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2222" w:rsidRDefault="00152222" w:rsidP="00152222">
      <w:pPr>
        <w:keepNext w:val="0"/>
        <w:keepLines w:val="0"/>
        <w:autoSpaceDE w:val="0"/>
        <w:autoSpaceDN w:val="0"/>
        <w:adjustRightInd w:val="0"/>
        <w:spacing w:before="0" w:line="240" w:lineRule="auto"/>
        <w:jc w:val="center"/>
        <w:rPr>
          <w:rFonts w:ascii="Arial" w:eastAsiaTheme="minorEastAsia" w:hAnsi="Arial" w:cs="Arial"/>
          <w:color w:val="auto"/>
          <w:sz w:val="20"/>
          <w:szCs w:val="20"/>
        </w:rPr>
      </w:pPr>
      <w:r>
        <w:rPr>
          <w:rFonts w:ascii="Arial" w:eastAsiaTheme="minorEastAsia" w:hAnsi="Arial" w:cs="Arial"/>
          <w:color w:val="auto"/>
          <w:sz w:val="20"/>
          <w:szCs w:val="20"/>
        </w:rPr>
        <w:t>ПРАВИТЕЛЬСТВО РОССИЙСКОЙ ФЕДЕРАЦИИ</w:t>
      </w:r>
    </w:p>
    <w:p w:rsidR="00152222" w:rsidRDefault="00152222" w:rsidP="00152222">
      <w:pPr>
        <w:keepNext w:val="0"/>
        <w:keepLines w:val="0"/>
        <w:autoSpaceDE w:val="0"/>
        <w:autoSpaceDN w:val="0"/>
        <w:adjustRightInd w:val="0"/>
        <w:spacing w:before="0" w:line="240" w:lineRule="auto"/>
        <w:jc w:val="both"/>
        <w:rPr>
          <w:rFonts w:ascii="Arial" w:eastAsiaTheme="minorEastAsia" w:hAnsi="Arial" w:cs="Arial"/>
          <w:color w:val="auto"/>
          <w:sz w:val="20"/>
          <w:szCs w:val="20"/>
        </w:rPr>
      </w:pPr>
    </w:p>
    <w:p w:rsidR="00152222" w:rsidRDefault="00152222" w:rsidP="00152222">
      <w:pPr>
        <w:keepNext w:val="0"/>
        <w:keepLines w:val="0"/>
        <w:autoSpaceDE w:val="0"/>
        <w:autoSpaceDN w:val="0"/>
        <w:adjustRightInd w:val="0"/>
        <w:spacing w:before="0" w:line="240" w:lineRule="auto"/>
        <w:jc w:val="center"/>
        <w:rPr>
          <w:rFonts w:ascii="Arial" w:eastAsiaTheme="minorEastAsia" w:hAnsi="Arial" w:cs="Arial"/>
          <w:color w:val="auto"/>
          <w:sz w:val="20"/>
          <w:szCs w:val="20"/>
        </w:rPr>
      </w:pPr>
      <w:r>
        <w:rPr>
          <w:rFonts w:ascii="Arial" w:eastAsiaTheme="minorEastAsia" w:hAnsi="Arial" w:cs="Arial"/>
          <w:color w:val="auto"/>
          <w:sz w:val="20"/>
          <w:szCs w:val="20"/>
        </w:rPr>
        <w:t>ПОСТАНОВЛЕНИЕ</w:t>
      </w:r>
    </w:p>
    <w:p w:rsidR="00152222" w:rsidRDefault="00152222" w:rsidP="00152222">
      <w:pPr>
        <w:keepNext w:val="0"/>
        <w:keepLines w:val="0"/>
        <w:autoSpaceDE w:val="0"/>
        <w:autoSpaceDN w:val="0"/>
        <w:adjustRightInd w:val="0"/>
        <w:spacing w:before="0" w:line="240" w:lineRule="auto"/>
        <w:jc w:val="center"/>
        <w:rPr>
          <w:rFonts w:ascii="Arial" w:eastAsiaTheme="minorEastAsia" w:hAnsi="Arial" w:cs="Arial"/>
          <w:color w:val="auto"/>
          <w:sz w:val="20"/>
          <w:szCs w:val="20"/>
        </w:rPr>
      </w:pPr>
      <w:r>
        <w:rPr>
          <w:rFonts w:ascii="Arial" w:eastAsiaTheme="minorEastAsia" w:hAnsi="Arial" w:cs="Arial"/>
          <w:color w:val="auto"/>
          <w:sz w:val="20"/>
          <w:szCs w:val="20"/>
        </w:rPr>
        <w:t>от 8 декабря 2017 г. N 1492</w:t>
      </w:r>
    </w:p>
    <w:p w:rsidR="00152222" w:rsidRDefault="00152222" w:rsidP="00152222">
      <w:pPr>
        <w:keepNext w:val="0"/>
        <w:keepLines w:val="0"/>
        <w:autoSpaceDE w:val="0"/>
        <w:autoSpaceDN w:val="0"/>
        <w:adjustRightInd w:val="0"/>
        <w:spacing w:before="0" w:line="240" w:lineRule="auto"/>
        <w:jc w:val="both"/>
        <w:rPr>
          <w:rFonts w:ascii="Arial" w:eastAsiaTheme="minorEastAsia" w:hAnsi="Arial" w:cs="Arial"/>
          <w:color w:val="auto"/>
          <w:sz w:val="20"/>
          <w:szCs w:val="20"/>
        </w:rPr>
      </w:pPr>
    </w:p>
    <w:p w:rsidR="00152222" w:rsidRDefault="00152222" w:rsidP="00152222">
      <w:pPr>
        <w:keepNext w:val="0"/>
        <w:keepLines w:val="0"/>
        <w:autoSpaceDE w:val="0"/>
        <w:autoSpaceDN w:val="0"/>
        <w:adjustRightInd w:val="0"/>
        <w:spacing w:before="0" w:line="240" w:lineRule="auto"/>
        <w:jc w:val="center"/>
        <w:rPr>
          <w:rFonts w:ascii="Arial" w:eastAsiaTheme="minorEastAsia" w:hAnsi="Arial" w:cs="Arial"/>
          <w:color w:val="auto"/>
          <w:sz w:val="20"/>
          <w:szCs w:val="20"/>
        </w:rPr>
      </w:pPr>
      <w:r>
        <w:rPr>
          <w:rFonts w:ascii="Arial" w:eastAsiaTheme="minorEastAsia" w:hAnsi="Arial" w:cs="Arial"/>
          <w:color w:val="auto"/>
          <w:sz w:val="20"/>
          <w:szCs w:val="20"/>
        </w:rPr>
        <w:t>О ПРОГРАММЕ</w:t>
      </w:r>
    </w:p>
    <w:p w:rsidR="00152222" w:rsidRDefault="00152222" w:rsidP="00152222">
      <w:pPr>
        <w:keepNext w:val="0"/>
        <w:keepLines w:val="0"/>
        <w:autoSpaceDE w:val="0"/>
        <w:autoSpaceDN w:val="0"/>
        <w:adjustRightInd w:val="0"/>
        <w:spacing w:before="0" w:line="240" w:lineRule="auto"/>
        <w:jc w:val="center"/>
        <w:rPr>
          <w:rFonts w:ascii="Arial" w:eastAsiaTheme="minorEastAsia" w:hAnsi="Arial" w:cs="Arial"/>
          <w:color w:val="auto"/>
          <w:sz w:val="20"/>
          <w:szCs w:val="20"/>
        </w:rPr>
      </w:pPr>
      <w:r>
        <w:rPr>
          <w:rFonts w:ascii="Arial" w:eastAsiaTheme="minorEastAsia" w:hAnsi="Arial" w:cs="Arial"/>
          <w:color w:val="auto"/>
          <w:sz w:val="20"/>
          <w:szCs w:val="20"/>
        </w:rPr>
        <w:t>ГОСУДАРСТВЕННЫХ ГАРАНТИЙ БЕСПЛАТНОГО ОКАЗАНИЯ ГРАЖДАНАМ</w:t>
      </w:r>
    </w:p>
    <w:p w:rsidR="00152222" w:rsidRDefault="00152222" w:rsidP="00152222">
      <w:pPr>
        <w:keepNext w:val="0"/>
        <w:keepLines w:val="0"/>
        <w:autoSpaceDE w:val="0"/>
        <w:autoSpaceDN w:val="0"/>
        <w:adjustRightInd w:val="0"/>
        <w:spacing w:before="0" w:line="240" w:lineRule="auto"/>
        <w:jc w:val="center"/>
        <w:rPr>
          <w:rFonts w:ascii="Arial" w:eastAsiaTheme="minorEastAsia" w:hAnsi="Arial" w:cs="Arial"/>
          <w:color w:val="auto"/>
          <w:sz w:val="20"/>
          <w:szCs w:val="20"/>
        </w:rPr>
      </w:pPr>
      <w:r>
        <w:rPr>
          <w:rFonts w:ascii="Arial" w:eastAsiaTheme="minorEastAsia" w:hAnsi="Arial" w:cs="Arial"/>
          <w:color w:val="auto"/>
          <w:sz w:val="20"/>
          <w:szCs w:val="20"/>
        </w:rPr>
        <w:t>МЕДИЦИНСКОЙ ПОМОЩИ НА 2018 ГОД И НА ПЛАНОВЫЙ ПЕРИОД</w:t>
      </w:r>
    </w:p>
    <w:p w:rsidR="00152222" w:rsidRDefault="00152222" w:rsidP="00152222">
      <w:pPr>
        <w:keepNext w:val="0"/>
        <w:keepLines w:val="0"/>
        <w:autoSpaceDE w:val="0"/>
        <w:autoSpaceDN w:val="0"/>
        <w:adjustRightInd w:val="0"/>
        <w:spacing w:before="0" w:line="240" w:lineRule="auto"/>
        <w:jc w:val="center"/>
        <w:rPr>
          <w:rFonts w:ascii="Arial" w:eastAsiaTheme="minorEastAsia" w:hAnsi="Arial" w:cs="Arial"/>
          <w:color w:val="auto"/>
          <w:sz w:val="20"/>
          <w:szCs w:val="20"/>
        </w:rPr>
      </w:pPr>
      <w:r>
        <w:rPr>
          <w:rFonts w:ascii="Arial" w:eastAsiaTheme="minorEastAsia" w:hAnsi="Arial" w:cs="Arial"/>
          <w:color w:val="auto"/>
          <w:sz w:val="20"/>
          <w:szCs w:val="20"/>
        </w:rPr>
        <w:t>2019</w:t>
      </w:r>
      <w:proofErr w:type="gramStart"/>
      <w:r>
        <w:rPr>
          <w:rFonts w:ascii="Arial" w:eastAsiaTheme="minorEastAsia" w:hAnsi="Arial" w:cs="Arial"/>
          <w:color w:val="auto"/>
          <w:sz w:val="20"/>
          <w:szCs w:val="20"/>
        </w:rPr>
        <w:t xml:space="preserve"> И</w:t>
      </w:r>
      <w:proofErr w:type="gramEnd"/>
      <w:r>
        <w:rPr>
          <w:rFonts w:ascii="Arial" w:eastAsiaTheme="minorEastAsia" w:hAnsi="Arial" w:cs="Arial"/>
          <w:color w:val="auto"/>
          <w:sz w:val="20"/>
          <w:szCs w:val="20"/>
        </w:rPr>
        <w:t xml:space="preserve"> 2020 ГОДОВ</w:t>
      </w:r>
    </w:p>
    <w:p w:rsidR="00152222" w:rsidRDefault="00152222" w:rsidP="00152222">
      <w:pPr>
        <w:autoSpaceDE w:val="0"/>
        <w:autoSpaceDN w:val="0"/>
        <w:adjustRightInd w:val="0"/>
        <w:spacing w:after="0" w:line="240" w:lineRule="auto"/>
        <w:rPr>
          <w:rFonts w:ascii="Arial" w:hAnsi="Arial" w:cs="Arial"/>
          <w:sz w:val="24"/>
          <w:szCs w:val="24"/>
        </w:rPr>
      </w:pPr>
    </w:p>
    <w:tbl>
      <w:tblPr>
        <w:tblW w:w="10207" w:type="dxa"/>
        <w:jc w:val="center"/>
        <w:tblLayout w:type="fixed"/>
        <w:tblCellMar>
          <w:top w:w="113" w:type="dxa"/>
          <w:left w:w="113" w:type="dxa"/>
          <w:bottom w:w="113" w:type="dxa"/>
          <w:right w:w="113" w:type="dxa"/>
        </w:tblCellMar>
        <w:tblLook w:val="0000"/>
      </w:tblPr>
      <w:tblGrid>
        <w:gridCol w:w="10207"/>
      </w:tblGrid>
      <w:tr w:rsidR="00152222">
        <w:trPr>
          <w:jc w:val="center"/>
        </w:trPr>
        <w:tc>
          <w:tcPr>
            <w:tcW w:w="10147" w:type="dxa"/>
            <w:tcBorders>
              <w:left w:val="single" w:sz="24" w:space="0" w:color="CED3F1"/>
              <w:right w:val="single" w:sz="24" w:space="0" w:color="F4F3F8"/>
            </w:tcBorders>
            <w:shd w:val="clear" w:color="auto" w:fill="F4F3F8"/>
          </w:tcPr>
          <w:p w:rsidR="00152222" w:rsidRDefault="00152222">
            <w:pPr>
              <w:autoSpaceDE w:val="0"/>
              <w:autoSpaceDN w:val="0"/>
              <w:adjustRightInd w:val="0"/>
              <w:spacing w:after="0" w:line="240" w:lineRule="auto"/>
              <w:jc w:val="center"/>
              <w:rPr>
                <w:rFonts w:ascii="Arial" w:hAnsi="Arial" w:cs="Arial"/>
                <w:color w:val="392C69"/>
                <w:sz w:val="20"/>
                <w:szCs w:val="20"/>
              </w:rPr>
            </w:pPr>
            <w:r>
              <w:rPr>
                <w:rFonts w:ascii="Arial" w:hAnsi="Arial" w:cs="Arial"/>
                <w:color w:val="392C69"/>
                <w:sz w:val="20"/>
                <w:szCs w:val="20"/>
              </w:rPr>
              <w:t>Список изменяющих документов</w:t>
            </w:r>
          </w:p>
          <w:p w:rsidR="00152222" w:rsidRDefault="00152222">
            <w:pPr>
              <w:autoSpaceDE w:val="0"/>
              <w:autoSpaceDN w:val="0"/>
              <w:adjustRightInd w:val="0"/>
              <w:spacing w:after="0" w:line="240" w:lineRule="auto"/>
              <w:jc w:val="center"/>
              <w:rPr>
                <w:rFonts w:ascii="Arial" w:hAnsi="Arial" w:cs="Arial"/>
                <w:color w:val="392C69"/>
                <w:sz w:val="20"/>
                <w:szCs w:val="20"/>
              </w:rPr>
            </w:pPr>
            <w:r>
              <w:rPr>
                <w:rFonts w:ascii="Arial" w:hAnsi="Arial" w:cs="Arial"/>
                <w:color w:val="392C69"/>
                <w:sz w:val="20"/>
                <w:szCs w:val="20"/>
              </w:rPr>
              <w:t xml:space="preserve">(в ред. </w:t>
            </w:r>
            <w:hyperlink r:id="rId4" w:history="1">
              <w:r>
                <w:rPr>
                  <w:rFonts w:ascii="Arial" w:hAnsi="Arial" w:cs="Arial"/>
                  <w:color w:val="0000FF"/>
                  <w:sz w:val="20"/>
                  <w:szCs w:val="20"/>
                </w:rPr>
                <w:t>Постановления</w:t>
              </w:r>
            </w:hyperlink>
            <w:r>
              <w:rPr>
                <w:rFonts w:ascii="Arial" w:hAnsi="Arial" w:cs="Arial"/>
                <w:color w:val="392C69"/>
                <w:sz w:val="20"/>
                <w:szCs w:val="20"/>
              </w:rPr>
              <w:t xml:space="preserve"> Правительства РФ от 21.04.2018 N 490)</w:t>
            </w:r>
          </w:p>
        </w:tc>
      </w:tr>
    </w:tbl>
    <w:p w:rsidR="00152222" w:rsidRDefault="00152222" w:rsidP="00152222">
      <w:pPr>
        <w:autoSpaceDE w:val="0"/>
        <w:autoSpaceDN w:val="0"/>
        <w:adjustRightInd w:val="0"/>
        <w:spacing w:after="0" w:line="240" w:lineRule="auto"/>
        <w:jc w:val="both"/>
        <w:rPr>
          <w:rFonts w:ascii="Arial" w:hAnsi="Arial" w:cs="Arial"/>
          <w:sz w:val="20"/>
          <w:szCs w:val="20"/>
        </w:rPr>
      </w:pPr>
    </w:p>
    <w:p w:rsidR="00152222" w:rsidRDefault="00152222" w:rsidP="00152222">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В целях обеспечения конституционных прав граждан Российской Федерации на бесплатное оказание медицинской помощи Правительство Российской Федерации постановляет:</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 Утвердить прилагаемую </w:t>
      </w:r>
      <w:hyperlink w:anchor="Par36" w:history="1">
        <w:r>
          <w:rPr>
            <w:rFonts w:ascii="Arial" w:hAnsi="Arial" w:cs="Arial"/>
            <w:color w:val="0000FF"/>
            <w:sz w:val="20"/>
            <w:szCs w:val="20"/>
          </w:rPr>
          <w:t>Программу</w:t>
        </w:r>
      </w:hyperlink>
      <w:r>
        <w:rPr>
          <w:rFonts w:ascii="Arial" w:hAnsi="Arial" w:cs="Arial"/>
          <w:sz w:val="20"/>
          <w:szCs w:val="20"/>
        </w:rPr>
        <w:t xml:space="preserve"> государственных гарантий бесплатного оказания гражданам медицинской помощи на 2018 год и на плановый период 2019 и 2020 годов.</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Министерству здравоохранения Российской Федерации:</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а) внести в установленном порядке в Правительство Российской Федерации:</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до 1 июля 2018 г. - доклад о реализации в 2017 году </w:t>
      </w:r>
      <w:hyperlink r:id="rId5" w:history="1">
        <w:r>
          <w:rPr>
            <w:rFonts w:ascii="Arial" w:hAnsi="Arial" w:cs="Arial"/>
            <w:color w:val="0000FF"/>
            <w:sz w:val="20"/>
            <w:szCs w:val="20"/>
          </w:rPr>
          <w:t>Программы</w:t>
        </w:r>
      </w:hyperlink>
      <w:r>
        <w:rPr>
          <w:rFonts w:ascii="Arial" w:hAnsi="Arial" w:cs="Arial"/>
          <w:sz w:val="20"/>
          <w:szCs w:val="20"/>
        </w:rPr>
        <w:t xml:space="preserve"> государственных гарантий бесплатного оказания гражданам медицинской помощи на 2017 год и на плановый период 2018 и 2019 годов;</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до 25 сентября 2018 г. - проект программы государственных гарантий бесплатного оказания гражданам медицинской помощи на 2019 год и на плановый период 2020 и 2021 годов;</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proofErr w:type="gramStart"/>
      <w:r>
        <w:rPr>
          <w:rFonts w:ascii="Arial" w:hAnsi="Arial" w:cs="Arial"/>
          <w:sz w:val="20"/>
          <w:szCs w:val="20"/>
        </w:rPr>
        <w:t xml:space="preserve">б) давать </w:t>
      </w:r>
      <w:hyperlink r:id="rId6" w:history="1">
        <w:r>
          <w:rPr>
            <w:rFonts w:ascii="Arial" w:hAnsi="Arial" w:cs="Arial"/>
            <w:color w:val="0000FF"/>
            <w:sz w:val="20"/>
            <w:szCs w:val="20"/>
          </w:rPr>
          <w:t>разъяснения</w:t>
        </w:r>
      </w:hyperlink>
      <w:r>
        <w:rPr>
          <w:rFonts w:ascii="Arial" w:hAnsi="Arial" w:cs="Arial"/>
          <w:sz w:val="20"/>
          <w:szCs w:val="20"/>
        </w:rPr>
        <w:t xml:space="preserve"> по вопросам формирования и экономического обоснования территориальных программ государственных гарантий бесплатного оказания гражданам медицинской помощи на 2018 год и на плановый период 2019 и 2020 годов, включая подходы к определению дифференцированных нормативов объема медицинской помощи, в том числе совместно с Федеральным фондом обязательного медицинского страхования - по вопросам формирования и экономического обоснования территориальных программ обязательного медицинского страхования;</w:t>
      </w:r>
      <w:proofErr w:type="gramEnd"/>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в) осуществлять </w:t>
      </w:r>
      <w:hyperlink r:id="rId7" w:history="1">
        <w:r>
          <w:rPr>
            <w:rFonts w:ascii="Arial" w:hAnsi="Arial" w:cs="Arial"/>
            <w:color w:val="0000FF"/>
            <w:sz w:val="20"/>
            <w:szCs w:val="20"/>
          </w:rPr>
          <w:t>мониторинг</w:t>
        </w:r>
      </w:hyperlink>
      <w:r>
        <w:rPr>
          <w:rFonts w:ascii="Arial" w:hAnsi="Arial" w:cs="Arial"/>
          <w:sz w:val="20"/>
          <w:szCs w:val="20"/>
        </w:rPr>
        <w:t xml:space="preserve"> формирования, экономического обоснования и оценку реализации территориальных программ государственных гарантий бесплатного оказания гражданам медицинской помощи на 2018 год и на плановый период 2019 и 2020 годов, в том числе совместно с Федеральным фондом обязательного медицинского страхования - территориальных программ обязательного медицинского страхования;</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г) привести свои нормативные правовые акты в соответствие с настоящим постановлением.</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 Рекомендовать органам государственной власти субъектов Российской Федерации утвердить до 30 декабря 2017 г. территориальные программы государственных гарантий бесплатного оказания гражданам медицинской помощи на 2018 год и на плановый период 2019 и 2020 годов.</w:t>
      </w:r>
    </w:p>
    <w:p w:rsidR="00152222" w:rsidRDefault="00152222" w:rsidP="00152222">
      <w:pPr>
        <w:autoSpaceDE w:val="0"/>
        <w:autoSpaceDN w:val="0"/>
        <w:adjustRightInd w:val="0"/>
        <w:spacing w:after="0" w:line="240" w:lineRule="auto"/>
        <w:jc w:val="both"/>
        <w:rPr>
          <w:rFonts w:ascii="Arial" w:hAnsi="Arial" w:cs="Arial"/>
          <w:sz w:val="20"/>
          <w:szCs w:val="20"/>
        </w:rPr>
      </w:pPr>
    </w:p>
    <w:p w:rsidR="00152222" w:rsidRDefault="00152222" w:rsidP="00152222">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Председатель Правительства</w:t>
      </w:r>
    </w:p>
    <w:p w:rsidR="00152222" w:rsidRDefault="00152222" w:rsidP="00152222">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Российской Федерации</w:t>
      </w:r>
    </w:p>
    <w:p w:rsidR="00152222" w:rsidRDefault="00152222" w:rsidP="00152222">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Д.МЕДВЕДЕВ</w:t>
      </w:r>
    </w:p>
    <w:p w:rsidR="00152222" w:rsidRDefault="00152222" w:rsidP="00152222">
      <w:pPr>
        <w:autoSpaceDE w:val="0"/>
        <w:autoSpaceDN w:val="0"/>
        <w:adjustRightInd w:val="0"/>
        <w:spacing w:after="0" w:line="240" w:lineRule="auto"/>
        <w:jc w:val="both"/>
        <w:rPr>
          <w:rFonts w:ascii="Arial" w:hAnsi="Arial" w:cs="Arial"/>
          <w:sz w:val="20"/>
          <w:szCs w:val="20"/>
        </w:rPr>
      </w:pPr>
    </w:p>
    <w:p w:rsidR="00152222" w:rsidRDefault="00152222" w:rsidP="00152222">
      <w:pPr>
        <w:autoSpaceDE w:val="0"/>
        <w:autoSpaceDN w:val="0"/>
        <w:adjustRightInd w:val="0"/>
        <w:spacing w:after="0" w:line="240" w:lineRule="auto"/>
        <w:jc w:val="both"/>
        <w:rPr>
          <w:rFonts w:ascii="Arial" w:hAnsi="Arial" w:cs="Arial"/>
          <w:sz w:val="20"/>
          <w:szCs w:val="20"/>
        </w:rPr>
      </w:pPr>
    </w:p>
    <w:p w:rsidR="00152222" w:rsidRDefault="00152222" w:rsidP="00152222">
      <w:pPr>
        <w:autoSpaceDE w:val="0"/>
        <w:autoSpaceDN w:val="0"/>
        <w:adjustRightInd w:val="0"/>
        <w:spacing w:after="0" w:line="240" w:lineRule="auto"/>
        <w:jc w:val="both"/>
        <w:rPr>
          <w:rFonts w:ascii="Arial" w:hAnsi="Arial" w:cs="Arial"/>
          <w:sz w:val="20"/>
          <w:szCs w:val="20"/>
        </w:rPr>
      </w:pPr>
    </w:p>
    <w:p w:rsidR="00152222" w:rsidRDefault="00152222" w:rsidP="00152222">
      <w:pPr>
        <w:autoSpaceDE w:val="0"/>
        <w:autoSpaceDN w:val="0"/>
        <w:adjustRightInd w:val="0"/>
        <w:spacing w:after="0" w:line="240" w:lineRule="auto"/>
        <w:jc w:val="both"/>
        <w:rPr>
          <w:rFonts w:ascii="Arial" w:hAnsi="Arial" w:cs="Arial"/>
          <w:sz w:val="20"/>
          <w:szCs w:val="20"/>
        </w:rPr>
      </w:pPr>
    </w:p>
    <w:p w:rsidR="00152222" w:rsidRDefault="00152222" w:rsidP="00152222">
      <w:pPr>
        <w:autoSpaceDE w:val="0"/>
        <w:autoSpaceDN w:val="0"/>
        <w:adjustRightInd w:val="0"/>
        <w:spacing w:after="0" w:line="240" w:lineRule="auto"/>
        <w:jc w:val="both"/>
        <w:rPr>
          <w:rFonts w:ascii="Arial" w:hAnsi="Arial" w:cs="Arial"/>
          <w:sz w:val="20"/>
          <w:szCs w:val="20"/>
        </w:rPr>
      </w:pPr>
    </w:p>
    <w:p w:rsidR="00152222" w:rsidRDefault="00152222" w:rsidP="00152222">
      <w:pPr>
        <w:autoSpaceDE w:val="0"/>
        <w:autoSpaceDN w:val="0"/>
        <w:adjustRightInd w:val="0"/>
        <w:spacing w:after="0" w:line="240" w:lineRule="auto"/>
        <w:jc w:val="right"/>
        <w:outlineLvl w:val="0"/>
        <w:rPr>
          <w:rFonts w:ascii="Arial" w:hAnsi="Arial" w:cs="Arial"/>
          <w:sz w:val="20"/>
          <w:szCs w:val="20"/>
        </w:rPr>
      </w:pPr>
      <w:r>
        <w:rPr>
          <w:rFonts w:ascii="Arial" w:hAnsi="Arial" w:cs="Arial"/>
          <w:sz w:val="20"/>
          <w:szCs w:val="20"/>
        </w:rPr>
        <w:t>Утверждена</w:t>
      </w:r>
    </w:p>
    <w:p w:rsidR="00152222" w:rsidRDefault="00152222" w:rsidP="00152222">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постановлением Правительства</w:t>
      </w:r>
    </w:p>
    <w:p w:rsidR="00152222" w:rsidRDefault="00152222" w:rsidP="00152222">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Российской Федерации</w:t>
      </w:r>
    </w:p>
    <w:p w:rsidR="00152222" w:rsidRDefault="00152222" w:rsidP="00152222">
      <w:pPr>
        <w:autoSpaceDE w:val="0"/>
        <w:autoSpaceDN w:val="0"/>
        <w:adjustRightInd w:val="0"/>
        <w:spacing w:after="0" w:line="240" w:lineRule="auto"/>
        <w:jc w:val="right"/>
        <w:rPr>
          <w:rFonts w:ascii="Arial" w:hAnsi="Arial" w:cs="Arial"/>
          <w:sz w:val="20"/>
          <w:szCs w:val="20"/>
        </w:rPr>
      </w:pPr>
      <w:r>
        <w:rPr>
          <w:rFonts w:ascii="Arial" w:hAnsi="Arial" w:cs="Arial"/>
          <w:sz w:val="20"/>
          <w:szCs w:val="20"/>
        </w:rPr>
        <w:lastRenderedPageBreak/>
        <w:t>от 8 декабря 2017 г. N 1492</w:t>
      </w:r>
    </w:p>
    <w:p w:rsidR="00152222" w:rsidRDefault="00152222" w:rsidP="00152222">
      <w:pPr>
        <w:autoSpaceDE w:val="0"/>
        <w:autoSpaceDN w:val="0"/>
        <w:adjustRightInd w:val="0"/>
        <w:spacing w:after="0" w:line="240" w:lineRule="auto"/>
        <w:jc w:val="both"/>
        <w:rPr>
          <w:rFonts w:ascii="Arial" w:hAnsi="Arial" w:cs="Arial"/>
          <w:sz w:val="20"/>
          <w:szCs w:val="20"/>
        </w:rPr>
      </w:pPr>
    </w:p>
    <w:p w:rsidR="00152222" w:rsidRDefault="00152222" w:rsidP="00152222">
      <w:pPr>
        <w:keepNext w:val="0"/>
        <w:keepLines w:val="0"/>
        <w:autoSpaceDE w:val="0"/>
        <w:autoSpaceDN w:val="0"/>
        <w:adjustRightInd w:val="0"/>
        <w:spacing w:before="0" w:line="240" w:lineRule="auto"/>
        <w:jc w:val="center"/>
        <w:rPr>
          <w:rFonts w:ascii="Arial" w:eastAsiaTheme="minorEastAsia" w:hAnsi="Arial" w:cs="Arial"/>
          <w:color w:val="auto"/>
          <w:sz w:val="20"/>
          <w:szCs w:val="20"/>
        </w:rPr>
      </w:pPr>
      <w:bookmarkStart w:id="0" w:name="Par36"/>
      <w:bookmarkEnd w:id="0"/>
      <w:r>
        <w:rPr>
          <w:rFonts w:ascii="Arial" w:eastAsiaTheme="minorEastAsia" w:hAnsi="Arial" w:cs="Arial"/>
          <w:color w:val="auto"/>
          <w:sz w:val="20"/>
          <w:szCs w:val="20"/>
        </w:rPr>
        <w:t>ПРОГРАММА</w:t>
      </w:r>
    </w:p>
    <w:p w:rsidR="00152222" w:rsidRDefault="00152222" w:rsidP="00152222">
      <w:pPr>
        <w:keepNext w:val="0"/>
        <w:keepLines w:val="0"/>
        <w:autoSpaceDE w:val="0"/>
        <w:autoSpaceDN w:val="0"/>
        <w:adjustRightInd w:val="0"/>
        <w:spacing w:before="0" w:line="240" w:lineRule="auto"/>
        <w:jc w:val="center"/>
        <w:rPr>
          <w:rFonts w:ascii="Arial" w:eastAsiaTheme="minorEastAsia" w:hAnsi="Arial" w:cs="Arial"/>
          <w:color w:val="auto"/>
          <w:sz w:val="20"/>
          <w:szCs w:val="20"/>
        </w:rPr>
      </w:pPr>
      <w:r>
        <w:rPr>
          <w:rFonts w:ascii="Arial" w:eastAsiaTheme="minorEastAsia" w:hAnsi="Arial" w:cs="Arial"/>
          <w:color w:val="auto"/>
          <w:sz w:val="20"/>
          <w:szCs w:val="20"/>
        </w:rPr>
        <w:t>ГОСУДАРСТВЕННЫХ ГАРАНТИЙ БЕСПЛАТНОГО ОКАЗАНИЯ ГРАЖДАНАМ</w:t>
      </w:r>
    </w:p>
    <w:p w:rsidR="00152222" w:rsidRDefault="00152222" w:rsidP="00152222">
      <w:pPr>
        <w:keepNext w:val="0"/>
        <w:keepLines w:val="0"/>
        <w:autoSpaceDE w:val="0"/>
        <w:autoSpaceDN w:val="0"/>
        <w:adjustRightInd w:val="0"/>
        <w:spacing w:before="0" w:line="240" w:lineRule="auto"/>
        <w:jc w:val="center"/>
        <w:rPr>
          <w:rFonts w:ascii="Arial" w:eastAsiaTheme="minorEastAsia" w:hAnsi="Arial" w:cs="Arial"/>
          <w:color w:val="auto"/>
          <w:sz w:val="20"/>
          <w:szCs w:val="20"/>
        </w:rPr>
      </w:pPr>
      <w:r>
        <w:rPr>
          <w:rFonts w:ascii="Arial" w:eastAsiaTheme="minorEastAsia" w:hAnsi="Arial" w:cs="Arial"/>
          <w:color w:val="auto"/>
          <w:sz w:val="20"/>
          <w:szCs w:val="20"/>
        </w:rPr>
        <w:t>МЕДИЦИНСКОЙ ПОМОЩИ НА 2018 ГОД И НА ПЛАНОВЫЙ ПЕРИОД</w:t>
      </w:r>
    </w:p>
    <w:p w:rsidR="00152222" w:rsidRDefault="00152222" w:rsidP="00152222">
      <w:pPr>
        <w:keepNext w:val="0"/>
        <w:keepLines w:val="0"/>
        <w:autoSpaceDE w:val="0"/>
        <w:autoSpaceDN w:val="0"/>
        <w:adjustRightInd w:val="0"/>
        <w:spacing w:before="0" w:line="240" w:lineRule="auto"/>
        <w:jc w:val="center"/>
        <w:rPr>
          <w:rFonts w:ascii="Arial" w:eastAsiaTheme="minorEastAsia" w:hAnsi="Arial" w:cs="Arial"/>
          <w:color w:val="auto"/>
          <w:sz w:val="20"/>
          <w:szCs w:val="20"/>
        </w:rPr>
      </w:pPr>
      <w:r>
        <w:rPr>
          <w:rFonts w:ascii="Arial" w:eastAsiaTheme="minorEastAsia" w:hAnsi="Arial" w:cs="Arial"/>
          <w:color w:val="auto"/>
          <w:sz w:val="20"/>
          <w:szCs w:val="20"/>
        </w:rPr>
        <w:t>2019</w:t>
      </w:r>
      <w:proofErr w:type="gramStart"/>
      <w:r>
        <w:rPr>
          <w:rFonts w:ascii="Arial" w:eastAsiaTheme="minorEastAsia" w:hAnsi="Arial" w:cs="Arial"/>
          <w:color w:val="auto"/>
          <w:sz w:val="20"/>
          <w:szCs w:val="20"/>
        </w:rPr>
        <w:t xml:space="preserve"> И</w:t>
      </w:r>
      <w:proofErr w:type="gramEnd"/>
      <w:r>
        <w:rPr>
          <w:rFonts w:ascii="Arial" w:eastAsiaTheme="minorEastAsia" w:hAnsi="Arial" w:cs="Arial"/>
          <w:color w:val="auto"/>
          <w:sz w:val="20"/>
          <w:szCs w:val="20"/>
        </w:rPr>
        <w:t xml:space="preserve"> 2020 ГОДОВ</w:t>
      </w:r>
    </w:p>
    <w:p w:rsidR="00152222" w:rsidRDefault="00152222" w:rsidP="00152222">
      <w:pPr>
        <w:autoSpaceDE w:val="0"/>
        <w:autoSpaceDN w:val="0"/>
        <w:adjustRightInd w:val="0"/>
        <w:spacing w:after="0" w:line="240" w:lineRule="auto"/>
        <w:rPr>
          <w:rFonts w:ascii="Arial" w:hAnsi="Arial" w:cs="Arial"/>
          <w:sz w:val="24"/>
          <w:szCs w:val="24"/>
        </w:rPr>
      </w:pPr>
    </w:p>
    <w:tbl>
      <w:tblPr>
        <w:tblW w:w="10207" w:type="dxa"/>
        <w:jc w:val="center"/>
        <w:tblLayout w:type="fixed"/>
        <w:tblCellMar>
          <w:top w:w="113" w:type="dxa"/>
          <w:left w:w="113" w:type="dxa"/>
          <w:bottom w:w="113" w:type="dxa"/>
          <w:right w:w="113" w:type="dxa"/>
        </w:tblCellMar>
        <w:tblLook w:val="0000"/>
      </w:tblPr>
      <w:tblGrid>
        <w:gridCol w:w="10207"/>
      </w:tblGrid>
      <w:tr w:rsidR="00152222">
        <w:trPr>
          <w:jc w:val="center"/>
        </w:trPr>
        <w:tc>
          <w:tcPr>
            <w:tcW w:w="10147" w:type="dxa"/>
            <w:tcBorders>
              <w:left w:val="single" w:sz="24" w:space="0" w:color="CED3F1"/>
              <w:right w:val="single" w:sz="24" w:space="0" w:color="F4F3F8"/>
            </w:tcBorders>
            <w:shd w:val="clear" w:color="auto" w:fill="F4F3F8"/>
          </w:tcPr>
          <w:p w:rsidR="00152222" w:rsidRDefault="00152222">
            <w:pPr>
              <w:autoSpaceDE w:val="0"/>
              <w:autoSpaceDN w:val="0"/>
              <w:adjustRightInd w:val="0"/>
              <w:spacing w:after="0" w:line="240" w:lineRule="auto"/>
              <w:jc w:val="center"/>
              <w:rPr>
                <w:rFonts w:ascii="Arial" w:hAnsi="Arial" w:cs="Arial"/>
                <w:color w:val="392C69"/>
                <w:sz w:val="20"/>
                <w:szCs w:val="20"/>
              </w:rPr>
            </w:pPr>
            <w:r>
              <w:rPr>
                <w:rFonts w:ascii="Arial" w:hAnsi="Arial" w:cs="Arial"/>
                <w:color w:val="392C69"/>
                <w:sz w:val="20"/>
                <w:szCs w:val="20"/>
              </w:rPr>
              <w:t>Список изменяющих документов</w:t>
            </w:r>
          </w:p>
          <w:p w:rsidR="00152222" w:rsidRDefault="00152222">
            <w:pPr>
              <w:autoSpaceDE w:val="0"/>
              <w:autoSpaceDN w:val="0"/>
              <w:adjustRightInd w:val="0"/>
              <w:spacing w:after="0" w:line="240" w:lineRule="auto"/>
              <w:jc w:val="center"/>
              <w:rPr>
                <w:rFonts w:ascii="Arial" w:hAnsi="Arial" w:cs="Arial"/>
                <w:color w:val="392C69"/>
                <w:sz w:val="20"/>
                <w:szCs w:val="20"/>
              </w:rPr>
            </w:pPr>
            <w:r>
              <w:rPr>
                <w:rFonts w:ascii="Arial" w:hAnsi="Arial" w:cs="Arial"/>
                <w:color w:val="392C69"/>
                <w:sz w:val="20"/>
                <w:szCs w:val="20"/>
              </w:rPr>
              <w:t xml:space="preserve">(в ред. </w:t>
            </w:r>
            <w:hyperlink r:id="rId8" w:history="1">
              <w:r>
                <w:rPr>
                  <w:rFonts w:ascii="Arial" w:hAnsi="Arial" w:cs="Arial"/>
                  <w:color w:val="0000FF"/>
                  <w:sz w:val="20"/>
                  <w:szCs w:val="20"/>
                </w:rPr>
                <w:t>Постановления</w:t>
              </w:r>
            </w:hyperlink>
            <w:r>
              <w:rPr>
                <w:rFonts w:ascii="Arial" w:hAnsi="Arial" w:cs="Arial"/>
                <w:color w:val="392C69"/>
                <w:sz w:val="20"/>
                <w:szCs w:val="20"/>
              </w:rPr>
              <w:t xml:space="preserve"> Правительства РФ от 21.04.2018 N 490)</w:t>
            </w:r>
          </w:p>
        </w:tc>
      </w:tr>
    </w:tbl>
    <w:p w:rsidR="00152222" w:rsidRDefault="00152222" w:rsidP="00152222">
      <w:pPr>
        <w:autoSpaceDE w:val="0"/>
        <w:autoSpaceDN w:val="0"/>
        <w:adjustRightInd w:val="0"/>
        <w:spacing w:after="0" w:line="240" w:lineRule="auto"/>
        <w:jc w:val="both"/>
        <w:rPr>
          <w:rFonts w:ascii="Arial" w:hAnsi="Arial" w:cs="Arial"/>
          <w:sz w:val="20"/>
          <w:szCs w:val="20"/>
        </w:rPr>
      </w:pPr>
    </w:p>
    <w:p w:rsidR="00152222" w:rsidRDefault="00152222" w:rsidP="00152222">
      <w:pPr>
        <w:keepNext w:val="0"/>
        <w:keepLines w:val="0"/>
        <w:autoSpaceDE w:val="0"/>
        <w:autoSpaceDN w:val="0"/>
        <w:adjustRightInd w:val="0"/>
        <w:spacing w:before="0" w:line="240" w:lineRule="auto"/>
        <w:jc w:val="center"/>
        <w:rPr>
          <w:rFonts w:ascii="Arial" w:eastAsiaTheme="minorEastAsia" w:hAnsi="Arial" w:cs="Arial"/>
          <w:color w:val="auto"/>
          <w:sz w:val="20"/>
          <w:szCs w:val="20"/>
        </w:rPr>
      </w:pPr>
      <w:r>
        <w:rPr>
          <w:rFonts w:ascii="Arial" w:eastAsiaTheme="minorEastAsia" w:hAnsi="Arial" w:cs="Arial"/>
          <w:color w:val="auto"/>
          <w:sz w:val="20"/>
          <w:szCs w:val="20"/>
        </w:rPr>
        <w:t>I. Общие положения</w:t>
      </w:r>
    </w:p>
    <w:p w:rsidR="00152222" w:rsidRDefault="00152222" w:rsidP="00152222">
      <w:pPr>
        <w:autoSpaceDE w:val="0"/>
        <w:autoSpaceDN w:val="0"/>
        <w:adjustRightInd w:val="0"/>
        <w:spacing w:after="0" w:line="240" w:lineRule="auto"/>
        <w:jc w:val="both"/>
        <w:rPr>
          <w:rFonts w:ascii="Arial" w:hAnsi="Arial" w:cs="Arial"/>
          <w:sz w:val="20"/>
          <w:szCs w:val="20"/>
        </w:rPr>
      </w:pPr>
    </w:p>
    <w:p w:rsidR="00152222" w:rsidRDefault="00152222" w:rsidP="00152222">
      <w:pPr>
        <w:autoSpaceDE w:val="0"/>
        <w:autoSpaceDN w:val="0"/>
        <w:adjustRightInd w:val="0"/>
        <w:spacing w:after="0" w:line="240" w:lineRule="auto"/>
        <w:ind w:firstLine="540"/>
        <w:jc w:val="both"/>
        <w:rPr>
          <w:rFonts w:ascii="Arial" w:hAnsi="Arial" w:cs="Arial"/>
          <w:sz w:val="20"/>
          <w:szCs w:val="20"/>
        </w:rPr>
      </w:pPr>
      <w:proofErr w:type="gramStart"/>
      <w:r>
        <w:rPr>
          <w:rFonts w:ascii="Arial" w:hAnsi="Arial" w:cs="Arial"/>
          <w:sz w:val="20"/>
          <w:szCs w:val="20"/>
        </w:rPr>
        <w:t xml:space="preserve">Программа государственных гарантий бесплатного оказания гражданам медицинской помощи на 2018 год и на плановый период 2019 и 2020 годов (далее - Программа) устанавливает </w:t>
      </w:r>
      <w:hyperlink w:anchor="Par49" w:history="1">
        <w:r>
          <w:rPr>
            <w:rFonts w:ascii="Arial" w:hAnsi="Arial" w:cs="Arial"/>
            <w:color w:val="0000FF"/>
            <w:sz w:val="20"/>
            <w:szCs w:val="20"/>
          </w:rPr>
          <w:t>перечень</w:t>
        </w:r>
      </w:hyperlink>
      <w:r>
        <w:rPr>
          <w:rFonts w:ascii="Arial" w:hAnsi="Arial" w:cs="Arial"/>
          <w:sz w:val="20"/>
          <w:szCs w:val="20"/>
        </w:rPr>
        <w:t xml:space="preserve"> видов, форм и условий медицинской помощи, оказание которой осуществляется бесплатно, </w:t>
      </w:r>
      <w:hyperlink w:anchor="Par78" w:history="1">
        <w:r>
          <w:rPr>
            <w:rFonts w:ascii="Arial" w:hAnsi="Arial" w:cs="Arial"/>
            <w:color w:val="0000FF"/>
            <w:sz w:val="20"/>
            <w:szCs w:val="20"/>
          </w:rPr>
          <w:t>перечень</w:t>
        </w:r>
      </w:hyperlink>
      <w:r>
        <w:rPr>
          <w:rFonts w:ascii="Arial" w:hAnsi="Arial" w:cs="Arial"/>
          <w:sz w:val="20"/>
          <w:szCs w:val="20"/>
        </w:rPr>
        <w:t xml:space="preserve"> заболеваний и состояний, оказание медицинской помощи при которых осуществляется бесплатно, категории граждан, оказание медицинской помощи которым осуществляется бесплатно, </w:t>
      </w:r>
      <w:hyperlink w:anchor="Par191" w:history="1">
        <w:r>
          <w:rPr>
            <w:rFonts w:ascii="Arial" w:hAnsi="Arial" w:cs="Arial"/>
            <w:color w:val="0000FF"/>
            <w:sz w:val="20"/>
            <w:szCs w:val="20"/>
          </w:rPr>
          <w:t>средние нормативы</w:t>
        </w:r>
      </w:hyperlink>
      <w:r>
        <w:rPr>
          <w:rFonts w:ascii="Arial" w:hAnsi="Arial" w:cs="Arial"/>
          <w:sz w:val="20"/>
          <w:szCs w:val="20"/>
        </w:rPr>
        <w:t xml:space="preserve"> объема медицинской помощи, </w:t>
      </w:r>
      <w:hyperlink w:anchor="Par209" w:history="1">
        <w:r>
          <w:rPr>
            <w:rFonts w:ascii="Arial" w:hAnsi="Arial" w:cs="Arial"/>
            <w:color w:val="0000FF"/>
            <w:sz w:val="20"/>
            <w:szCs w:val="20"/>
          </w:rPr>
          <w:t>средние нормативы</w:t>
        </w:r>
      </w:hyperlink>
      <w:r>
        <w:rPr>
          <w:rFonts w:ascii="Arial" w:hAnsi="Arial" w:cs="Arial"/>
          <w:sz w:val="20"/>
          <w:szCs w:val="20"/>
        </w:rPr>
        <w:t xml:space="preserve"> финансовых</w:t>
      </w:r>
      <w:proofErr w:type="gramEnd"/>
      <w:r>
        <w:rPr>
          <w:rFonts w:ascii="Arial" w:hAnsi="Arial" w:cs="Arial"/>
          <w:sz w:val="20"/>
          <w:szCs w:val="20"/>
        </w:rPr>
        <w:t xml:space="preserve"> затрат на единицу объема медицинской помощи, средние подушевые нормативы финансирования, порядок и структуру формирования тарифов на медицинскую помощь и способы ее оплаты, а также </w:t>
      </w:r>
      <w:hyperlink w:anchor="Par242" w:history="1">
        <w:r>
          <w:rPr>
            <w:rFonts w:ascii="Arial" w:hAnsi="Arial" w:cs="Arial"/>
            <w:color w:val="0000FF"/>
            <w:sz w:val="20"/>
            <w:szCs w:val="20"/>
          </w:rPr>
          <w:t>требования</w:t>
        </w:r>
      </w:hyperlink>
      <w:r>
        <w:rPr>
          <w:rFonts w:ascii="Arial" w:hAnsi="Arial" w:cs="Arial"/>
          <w:sz w:val="20"/>
          <w:szCs w:val="20"/>
        </w:rPr>
        <w:t xml:space="preserve"> к территориальным программам государственных гарантий бесплатного оказания гражданам медицинской помощи в части определения порядка и условий предоставления медицинской помощи, критериев доступности и качества медицинской помощи.</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Программа формируется с учетом </w:t>
      </w:r>
      <w:hyperlink r:id="rId9" w:history="1">
        <w:r>
          <w:rPr>
            <w:rFonts w:ascii="Arial" w:hAnsi="Arial" w:cs="Arial"/>
            <w:color w:val="0000FF"/>
            <w:sz w:val="20"/>
            <w:szCs w:val="20"/>
          </w:rPr>
          <w:t>порядков</w:t>
        </w:r>
      </w:hyperlink>
      <w:r>
        <w:rPr>
          <w:rFonts w:ascii="Arial" w:hAnsi="Arial" w:cs="Arial"/>
          <w:sz w:val="20"/>
          <w:szCs w:val="20"/>
        </w:rPr>
        <w:t xml:space="preserve"> оказания медицинской помощи и на основе </w:t>
      </w:r>
      <w:hyperlink r:id="rId10" w:history="1">
        <w:r>
          <w:rPr>
            <w:rFonts w:ascii="Arial" w:hAnsi="Arial" w:cs="Arial"/>
            <w:color w:val="0000FF"/>
            <w:sz w:val="20"/>
            <w:szCs w:val="20"/>
          </w:rPr>
          <w:t>стандартов</w:t>
        </w:r>
      </w:hyperlink>
      <w:r>
        <w:rPr>
          <w:rFonts w:ascii="Arial" w:hAnsi="Arial" w:cs="Arial"/>
          <w:sz w:val="20"/>
          <w:szCs w:val="20"/>
        </w:rPr>
        <w:t xml:space="preserve"> медицинской помощи, а также с учетом особенностей половозрастного состава населения, уровня и структуры заболеваемости населения Российской Федерации, основанных на данных медицинской статистики.</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proofErr w:type="gramStart"/>
      <w:r>
        <w:rPr>
          <w:rFonts w:ascii="Arial" w:hAnsi="Arial" w:cs="Arial"/>
          <w:sz w:val="20"/>
          <w:szCs w:val="20"/>
        </w:rPr>
        <w:t>Органы государственной власти субъектов Российской Федерации в соответствии с Программой разрабатывают и утверждают территориальные программы государственных гарантий бесплатного оказания гражданам медицинской помощи на 2018 год и на плановый период 2019 и 2020 годов, включая территориальные программы обязательного медицинского страхования, установленные в соответствии с законодательством Российской Федерации об обязательном медицинском страховании (далее - соответственно территориальная программа обязательного медицинского страхования, территориальная программа).</w:t>
      </w:r>
      <w:proofErr w:type="gramEnd"/>
    </w:p>
    <w:p w:rsidR="00152222" w:rsidRDefault="00152222" w:rsidP="00152222">
      <w:pPr>
        <w:autoSpaceDE w:val="0"/>
        <w:autoSpaceDN w:val="0"/>
        <w:adjustRightInd w:val="0"/>
        <w:spacing w:after="0" w:line="240" w:lineRule="auto"/>
        <w:jc w:val="both"/>
        <w:rPr>
          <w:rFonts w:ascii="Arial" w:hAnsi="Arial" w:cs="Arial"/>
          <w:sz w:val="20"/>
          <w:szCs w:val="20"/>
        </w:rPr>
      </w:pPr>
    </w:p>
    <w:p w:rsidR="00152222" w:rsidRDefault="00152222" w:rsidP="00152222">
      <w:pPr>
        <w:keepNext w:val="0"/>
        <w:keepLines w:val="0"/>
        <w:autoSpaceDE w:val="0"/>
        <w:autoSpaceDN w:val="0"/>
        <w:adjustRightInd w:val="0"/>
        <w:spacing w:before="0" w:line="240" w:lineRule="auto"/>
        <w:jc w:val="center"/>
        <w:rPr>
          <w:rFonts w:ascii="Arial" w:eastAsiaTheme="minorEastAsia" w:hAnsi="Arial" w:cs="Arial"/>
          <w:color w:val="auto"/>
          <w:sz w:val="20"/>
          <w:szCs w:val="20"/>
        </w:rPr>
      </w:pPr>
      <w:bookmarkStart w:id="1" w:name="Par49"/>
      <w:bookmarkEnd w:id="1"/>
      <w:r>
        <w:rPr>
          <w:rFonts w:ascii="Arial" w:eastAsiaTheme="minorEastAsia" w:hAnsi="Arial" w:cs="Arial"/>
          <w:color w:val="auto"/>
          <w:sz w:val="20"/>
          <w:szCs w:val="20"/>
        </w:rPr>
        <w:t>II. Перечень видов, форм и условий</w:t>
      </w:r>
    </w:p>
    <w:p w:rsidR="00152222" w:rsidRDefault="00152222" w:rsidP="00152222">
      <w:pPr>
        <w:keepNext w:val="0"/>
        <w:keepLines w:val="0"/>
        <w:autoSpaceDE w:val="0"/>
        <w:autoSpaceDN w:val="0"/>
        <w:adjustRightInd w:val="0"/>
        <w:spacing w:before="0" w:line="240" w:lineRule="auto"/>
        <w:jc w:val="center"/>
        <w:rPr>
          <w:rFonts w:ascii="Arial" w:eastAsiaTheme="minorEastAsia" w:hAnsi="Arial" w:cs="Arial"/>
          <w:color w:val="auto"/>
          <w:sz w:val="20"/>
          <w:szCs w:val="20"/>
        </w:rPr>
      </w:pPr>
      <w:r>
        <w:rPr>
          <w:rFonts w:ascii="Arial" w:eastAsiaTheme="minorEastAsia" w:hAnsi="Arial" w:cs="Arial"/>
          <w:color w:val="auto"/>
          <w:sz w:val="20"/>
          <w:szCs w:val="20"/>
        </w:rPr>
        <w:t>предоставления медицинской помощи, оказание которой</w:t>
      </w:r>
    </w:p>
    <w:p w:rsidR="00152222" w:rsidRDefault="00152222" w:rsidP="00152222">
      <w:pPr>
        <w:keepNext w:val="0"/>
        <w:keepLines w:val="0"/>
        <w:autoSpaceDE w:val="0"/>
        <w:autoSpaceDN w:val="0"/>
        <w:adjustRightInd w:val="0"/>
        <w:spacing w:before="0" w:line="240" w:lineRule="auto"/>
        <w:jc w:val="center"/>
        <w:rPr>
          <w:rFonts w:ascii="Arial" w:eastAsiaTheme="minorEastAsia" w:hAnsi="Arial" w:cs="Arial"/>
          <w:color w:val="auto"/>
          <w:sz w:val="20"/>
          <w:szCs w:val="20"/>
        </w:rPr>
      </w:pPr>
      <w:r>
        <w:rPr>
          <w:rFonts w:ascii="Arial" w:eastAsiaTheme="minorEastAsia" w:hAnsi="Arial" w:cs="Arial"/>
          <w:color w:val="auto"/>
          <w:sz w:val="20"/>
          <w:szCs w:val="20"/>
        </w:rPr>
        <w:t>осуществляется бесплатно</w:t>
      </w:r>
    </w:p>
    <w:p w:rsidR="00152222" w:rsidRDefault="00152222" w:rsidP="00152222">
      <w:pPr>
        <w:autoSpaceDE w:val="0"/>
        <w:autoSpaceDN w:val="0"/>
        <w:adjustRightInd w:val="0"/>
        <w:spacing w:after="0" w:line="240" w:lineRule="auto"/>
        <w:jc w:val="both"/>
        <w:rPr>
          <w:rFonts w:ascii="Arial" w:hAnsi="Arial" w:cs="Arial"/>
          <w:sz w:val="20"/>
          <w:szCs w:val="20"/>
        </w:rPr>
      </w:pPr>
    </w:p>
    <w:p w:rsidR="00152222" w:rsidRDefault="00152222" w:rsidP="00152222">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В рамках Программы (за исключением медицинской помощи, оказываемой в рамках клинической апробации) бесплатно предоставляются:</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первичная медико-санитарная помощь, в том числе первичная доврачебная, первичная врачебная и первичная специализированная;</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специализированная, в том числе высокотехнологичная, медицинская помощь;</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скорая, в том числе скорая специализированная, медицинская помощь;</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паллиативная медицинская помощь, оказываемая медицинскими организациями.</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Понятие "медицинская организация" используется в Программе в значении, определенном в федеральных законах "</w:t>
      </w:r>
      <w:hyperlink r:id="rId11" w:history="1">
        <w:r>
          <w:rPr>
            <w:rFonts w:ascii="Arial" w:hAnsi="Arial" w:cs="Arial"/>
            <w:color w:val="0000FF"/>
            <w:sz w:val="20"/>
            <w:szCs w:val="20"/>
          </w:rPr>
          <w:t>Об основах охраны здоровья</w:t>
        </w:r>
      </w:hyperlink>
      <w:r>
        <w:rPr>
          <w:rFonts w:ascii="Arial" w:hAnsi="Arial" w:cs="Arial"/>
          <w:sz w:val="20"/>
          <w:szCs w:val="20"/>
        </w:rPr>
        <w:t xml:space="preserve"> граждан в Российской Федерации" и "</w:t>
      </w:r>
      <w:hyperlink r:id="rId12" w:history="1">
        <w:r>
          <w:rPr>
            <w:rFonts w:ascii="Arial" w:hAnsi="Arial" w:cs="Arial"/>
            <w:color w:val="0000FF"/>
            <w:sz w:val="20"/>
            <w:szCs w:val="20"/>
          </w:rPr>
          <w:t>Об обязательном медицинском страховании</w:t>
        </w:r>
      </w:hyperlink>
      <w:r>
        <w:rPr>
          <w:rFonts w:ascii="Arial" w:hAnsi="Arial" w:cs="Arial"/>
          <w:sz w:val="20"/>
          <w:szCs w:val="20"/>
        </w:rPr>
        <w:t xml:space="preserve"> в Российской Федерации".</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Первичная медико-санитарная помощь является основой системы оказания медицинской помощи и включает в себя мероприятия по профилактике, диагностике, лечению заболеваний и состояний, </w:t>
      </w:r>
      <w:r>
        <w:rPr>
          <w:rFonts w:ascii="Arial" w:hAnsi="Arial" w:cs="Arial"/>
          <w:sz w:val="20"/>
          <w:szCs w:val="20"/>
        </w:rPr>
        <w:lastRenderedPageBreak/>
        <w:t>медицинской реабилитации, наблюдению за течением беременности, формированию здорового образа жизни и санитарно-гигиеническому просвещению населения.</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Первичная медико-санитарная помощь оказывается бесплатно в амбулаторных условиях и в условиях дневного стационара, в плановой и неотложной формах.</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Первичная доврачебная медико-санитарная помощь оказывается фельдшерами, акушерами и другими медицинскими работниками со средним медицинским образованием.</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Первичная врачебная медико-санитарная помощь оказывается врачами-терапевтами, врачами-терапевтами участковыми, врачами-педиатрами, врачами-педиатрами участковыми и врачами общей практики (семейными врачами).</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Первичная специализированная медико-санитарная помощь оказывается врачами-специалистами, включая врачей-специалистов медицинских организаций, оказывающих специализированную, в том числе высокотехнологичную, медицинскую помощь.</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Специализированная медицинская помощь оказывается бесплатно в стационарных условиях и в условиях дневного стационара врачами-специалистами и включает в себя профилактику, диагностику и лечение заболеваний и состояний (в том числе в период беременности, родов и послеродовой период), требующих использования специальных методов и сложных медицинских технологий, а также медицинскую реабилитацию.</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proofErr w:type="gramStart"/>
      <w:r>
        <w:rPr>
          <w:rFonts w:ascii="Arial" w:hAnsi="Arial" w:cs="Arial"/>
          <w:sz w:val="20"/>
          <w:szCs w:val="20"/>
        </w:rPr>
        <w:t>Высокотехнологичная медицинская помощь, являющаяся частью специализированной медицинской помощи, включает в себя применение новых сложных и (или) уникальных методов лечения, а также ресурсоемких методов лечения с научно доказанной эффективностью, в том числе клеточных технологий, роботизированной техники, информационных технологий и методов генной инженерии, разработанных на основе достижений медицинской науки и смежных отраслей науки и техники.</w:t>
      </w:r>
      <w:proofErr w:type="gramEnd"/>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Высокотехнологичная медицинская помощь, являющаяся частью специализированной медицинской помощи, оказывается медицинскими организациями в соответствии с перечнем видов высокотехнологичной медицинской помощи, </w:t>
      </w:r>
      <w:proofErr w:type="gramStart"/>
      <w:r>
        <w:rPr>
          <w:rFonts w:ascii="Arial" w:hAnsi="Arial" w:cs="Arial"/>
          <w:sz w:val="20"/>
          <w:szCs w:val="20"/>
        </w:rPr>
        <w:t>содержащим</w:t>
      </w:r>
      <w:proofErr w:type="gramEnd"/>
      <w:r>
        <w:rPr>
          <w:rFonts w:ascii="Arial" w:hAnsi="Arial" w:cs="Arial"/>
          <w:sz w:val="20"/>
          <w:szCs w:val="20"/>
        </w:rPr>
        <w:t xml:space="preserve"> в том числе методы лечения и источники финансового обеспечения высокотехнологичной медицинской помощи, согласно </w:t>
      </w:r>
      <w:hyperlink w:anchor="Par329" w:history="1">
        <w:r>
          <w:rPr>
            <w:rFonts w:ascii="Arial" w:hAnsi="Arial" w:cs="Arial"/>
            <w:color w:val="0000FF"/>
            <w:sz w:val="20"/>
            <w:szCs w:val="20"/>
          </w:rPr>
          <w:t>приложению</w:t>
        </w:r>
      </w:hyperlink>
      <w:r>
        <w:rPr>
          <w:rFonts w:ascii="Arial" w:hAnsi="Arial" w:cs="Arial"/>
          <w:sz w:val="20"/>
          <w:szCs w:val="20"/>
        </w:rPr>
        <w:t xml:space="preserve"> (далее - перечень видов высокотехнологичной медицинской помощи).</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Скорая, в том числе скорая специализированная, медицинская помощь оказывается гражданам в экстренной или неотложной форме вне медицинской организации, а также в амбулаторных и стационарных условиях при заболеваниях, несчастных случаях, травмах, отравлениях и других состояниях, требующих срочного медицинского вмешательства.</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Скорая, в том числе скорая специализированная, медицинская помощь оказывается медицинскими организациями государственной и муниципальной систем здравоохранения бесплатно.</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proofErr w:type="gramStart"/>
      <w:r>
        <w:rPr>
          <w:rFonts w:ascii="Arial" w:hAnsi="Arial" w:cs="Arial"/>
          <w:sz w:val="20"/>
          <w:szCs w:val="20"/>
        </w:rPr>
        <w:t>При оказании скорой медицинской помощи в случае необходимости осуществляется медицинская эвакуация, представляющая собой транспортировку граждан в целях спасения жизни и сохранения здоровья (в том числе лиц, находящихся на лечении в медицинских организациях, в которых отсутствует возможность оказания необходимой медицинской помощи при угрожающих жизни состояниях, женщин в период беременности, родов, послеродовой период и новорожденных, лиц, пострадавших в результате чрезвычайных ситуаций и</w:t>
      </w:r>
      <w:proofErr w:type="gramEnd"/>
      <w:r>
        <w:rPr>
          <w:rFonts w:ascii="Arial" w:hAnsi="Arial" w:cs="Arial"/>
          <w:sz w:val="20"/>
          <w:szCs w:val="20"/>
        </w:rPr>
        <w:t xml:space="preserve"> стихийных бедствий).</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Медицинская эвакуация осуществляется выездными бригадами скорой медицинской помощи с проведением во время транспортировки мероприятий по оказанию медицинской помощи, в том числе с применением медицинского оборудования.</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Паллиативная медицинская помощь оказывается бесплатно в амбулаторных и стационарных условиях медицинскими работниками, прошедшими </w:t>
      </w:r>
      <w:proofErr w:type="gramStart"/>
      <w:r>
        <w:rPr>
          <w:rFonts w:ascii="Arial" w:hAnsi="Arial" w:cs="Arial"/>
          <w:sz w:val="20"/>
          <w:szCs w:val="20"/>
        </w:rPr>
        <w:t>обучение по оказанию</w:t>
      </w:r>
      <w:proofErr w:type="gramEnd"/>
      <w:r>
        <w:rPr>
          <w:rFonts w:ascii="Arial" w:hAnsi="Arial" w:cs="Arial"/>
          <w:sz w:val="20"/>
          <w:szCs w:val="20"/>
        </w:rPr>
        <w:t xml:space="preserve"> такой помощи, и представляет собой комплекс медицинских вмешательств, направленных на избавление от боли и облегчение других тяжелых проявлений заболевания, в целях улучшения качества жизни неизлечимо больных граждан.</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Медицинская помощь оказывается в следующих формах:</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экстренная - медицинская помощь, оказываемая при внезапных острых заболеваниях, состояниях, обострении хронических заболеваний, представляющих угрозу жизни пациента;</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неотложная - медицинская помощь, оказываемая при внезапных острых заболеваниях, состояниях, обострении хронических заболеваний без явных признаков угрозы жизни пациента;</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плановая - медицинская помощь, оказываемая при проведении профилактических мероприятий, при заболеваниях и состояниях, не сопровождающихся угрозой жизни пациента, не требующих экстренной и неотложной медицинской помощи, отсрочка оказания которой на определенное время не повлечет за собой ухудшение состояния пациента, угрозу его жизни и здоровью.</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proofErr w:type="gramStart"/>
      <w:r>
        <w:rPr>
          <w:rFonts w:ascii="Arial" w:hAnsi="Arial" w:cs="Arial"/>
          <w:sz w:val="20"/>
          <w:szCs w:val="20"/>
        </w:rPr>
        <w:t xml:space="preserve">При оказании в рамках Программы первичной медико-санитарной помощи в условиях дневного стационара и в неотложной форме, специализированной медицинской помощи, в том числе высокотехнологичной, скорой, в том числе скорой специализированной, медицинской помощи, паллиативной медицинской помощи в стационарных условиях осуществляется обеспечение граждан лекарственными препаратами для медицинского применения, включенными в </w:t>
      </w:r>
      <w:hyperlink r:id="rId13" w:history="1">
        <w:r>
          <w:rPr>
            <w:rFonts w:ascii="Arial" w:hAnsi="Arial" w:cs="Arial"/>
            <w:color w:val="0000FF"/>
            <w:sz w:val="20"/>
            <w:szCs w:val="20"/>
          </w:rPr>
          <w:t>перечень</w:t>
        </w:r>
      </w:hyperlink>
      <w:r>
        <w:rPr>
          <w:rFonts w:ascii="Arial" w:hAnsi="Arial" w:cs="Arial"/>
          <w:sz w:val="20"/>
          <w:szCs w:val="20"/>
        </w:rPr>
        <w:t xml:space="preserve"> жизненно необходимых и важнейших лекарственных препаратов, и медицинскими изделиями, включенными в утвержденный</w:t>
      </w:r>
      <w:proofErr w:type="gramEnd"/>
      <w:r>
        <w:rPr>
          <w:rFonts w:ascii="Arial" w:hAnsi="Arial" w:cs="Arial"/>
          <w:sz w:val="20"/>
          <w:szCs w:val="20"/>
        </w:rPr>
        <w:t xml:space="preserve"> Правительством Российской Федерации </w:t>
      </w:r>
      <w:hyperlink r:id="rId14" w:history="1">
        <w:r>
          <w:rPr>
            <w:rFonts w:ascii="Arial" w:hAnsi="Arial" w:cs="Arial"/>
            <w:color w:val="0000FF"/>
            <w:sz w:val="20"/>
            <w:szCs w:val="20"/>
          </w:rPr>
          <w:t>перечень</w:t>
        </w:r>
      </w:hyperlink>
      <w:r>
        <w:rPr>
          <w:rFonts w:ascii="Arial" w:hAnsi="Arial" w:cs="Arial"/>
          <w:sz w:val="20"/>
          <w:szCs w:val="20"/>
        </w:rPr>
        <w:t xml:space="preserve"> медицинских изделий, имплантируемых в организм человека.</w:t>
      </w:r>
    </w:p>
    <w:p w:rsidR="00152222" w:rsidRDefault="00152222" w:rsidP="00152222">
      <w:pPr>
        <w:autoSpaceDE w:val="0"/>
        <w:autoSpaceDN w:val="0"/>
        <w:adjustRightInd w:val="0"/>
        <w:spacing w:after="0" w:line="240" w:lineRule="auto"/>
        <w:jc w:val="both"/>
        <w:rPr>
          <w:rFonts w:ascii="Arial" w:hAnsi="Arial" w:cs="Arial"/>
          <w:sz w:val="20"/>
          <w:szCs w:val="20"/>
        </w:rPr>
      </w:pPr>
    </w:p>
    <w:p w:rsidR="00152222" w:rsidRDefault="00152222" w:rsidP="00152222">
      <w:pPr>
        <w:keepNext w:val="0"/>
        <w:keepLines w:val="0"/>
        <w:autoSpaceDE w:val="0"/>
        <w:autoSpaceDN w:val="0"/>
        <w:adjustRightInd w:val="0"/>
        <w:spacing w:before="0" w:line="240" w:lineRule="auto"/>
        <w:jc w:val="center"/>
        <w:rPr>
          <w:rFonts w:ascii="Arial" w:eastAsiaTheme="minorEastAsia" w:hAnsi="Arial" w:cs="Arial"/>
          <w:color w:val="auto"/>
          <w:sz w:val="20"/>
          <w:szCs w:val="20"/>
        </w:rPr>
      </w:pPr>
      <w:bookmarkStart w:id="2" w:name="Par78"/>
      <w:bookmarkEnd w:id="2"/>
      <w:r>
        <w:rPr>
          <w:rFonts w:ascii="Arial" w:eastAsiaTheme="minorEastAsia" w:hAnsi="Arial" w:cs="Arial"/>
          <w:color w:val="auto"/>
          <w:sz w:val="20"/>
          <w:szCs w:val="20"/>
        </w:rPr>
        <w:t>III. Перечень заболеваний и состояний, оказание</w:t>
      </w:r>
    </w:p>
    <w:p w:rsidR="00152222" w:rsidRDefault="00152222" w:rsidP="00152222">
      <w:pPr>
        <w:keepNext w:val="0"/>
        <w:keepLines w:val="0"/>
        <w:autoSpaceDE w:val="0"/>
        <w:autoSpaceDN w:val="0"/>
        <w:adjustRightInd w:val="0"/>
        <w:spacing w:before="0" w:line="240" w:lineRule="auto"/>
        <w:jc w:val="center"/>
        <w:rPr>
          <w:rFonts w:ascii="Arial" w:eastAsiaTheme="minorEastAsia" w:hAnsi="Arial" w:cs="Arial"/>
          <w:color w:val="auto"/>
          <w:sz w:val="20"/>
          <w:szCs w:val="20"/>
        </w:rPr>
      </w:pPr>
      <w:r>
        <w:rPr>
          <w:rFonts w:ascii="Arial" w:eastAsiaTheme="minorEastAsia" w:hAnsi="Arial" w:cs="Arial"/>
          <w:color w:val="auto"/>
          <w:sz w:val="20"/>
          <w:szCs w:val="20"/>
        </w:rPr>
        <w:t xml:space="preserve">медицинской </w:t>
      </w:r>
      <w:proofErr w:type="gramStart"/>
      <w:r>
        <w:rPr>
          <w:rFonts w:ascii="Arial" w:eastAsiaTheme="minorEastAsia" w:hAnsi="Arial" w:cs="Arial"/>
          <w:color w:val="auto"/>
          <w:sz w:val="20"/>
          <w:szCs w:val="20"/>
        </w:rPr>
        <w:t>помощи</w:t>
      </w:r>
      <w:proofErr w:type="gramEnd"/>
      <w:r>
        <w:rPr>
          <w:rFonts w:ascii="Arial" w:eastAsiaTheme="minorEastAsia" w:hAnsi="Arial" w:cs="Arial"/>
          <w:color w:val="auto"/>
          <w:sz w:val="20"/>
          <w:szCs w:val="20"/>
        </w:rPr>
        <w:t xml:space="preserve"> при которых осуществляется бесплатно,</w:t>
      </w:r>
    </w:p>
    <w:p w:rsidR="00152222" w:rsidRDefault="00152222" w:rsidP="00152222">
      <w:pPr>
        <w:keepNext w:val="0"/>
        <w:keepLines w:val="0"/>
        <w:autoSpaceDE w:val="0"/>
        <w:autoSpaceDN w:val="0"/>
        <w:adjustRightInd w:val="0"/>
        <w:spacing w:before="0" w:line="240" w:lineRule="auto"/>
        <w:jc w:val="center"/>
        <w:rPr>
          <w:rFonts w:ascii="Arial" w:eastAsiaTheme="minorEastAsia" w:hAnsi="Arial" w:cs="Arial"/>
          <w:color w:val="auto"/>
          <w:sz w:val="20"/>
          <w:szCs w:val="20"/>
        </w:rPr>
      </w:pPr>
      <w:r>
        <w:rPr>
          <w:rFonts w:ascii="Arial" w:eastAsiaTheme="minorEastAsia" w:hAnsi="Arial" w:cs="Arial"/>
          <w:color w:val="auto"/>
          <w:sz w:val="20"/>
          <w:szCs w:val="20"/>
        </w:rPr>
        <w:t>и категории граждан, оказание медицинской помощи</w:t>
      </w:r>
    </w:p>
    <w:p w:rsidR="00152222" w:rsidRDefault="00152222" w:rsidP="00152222">
      <w:pPr>
        <w:keepNext w:val="0"/>
        <w:keepLines w:val="0"/>
        <w:autoSpaceDE w:val="0"/>
        <w:autoSpaceDN w:val="0"/>
        <w:adjustRightInd w:val="0"/>
        <w:spacing w:before="0" w:line="240" w:lineRule="auto"/>
        <w:jc w:val="center"/>
        <w:rPr>
          <w:rFonts w:ascii="Arial" w:eastAsiaTheme="minorEastAsia" w:hAnsi="Arial" w:cs="Arial"/>
          <w:color w:val="auto"/>
          <w:sz w:val="20"/>
          <w:szCs w:val="20"/>
        </w:rPr>
      </w:pPr>
      <w:r>
        <w:rPr>
          <w:rFonts w:ascii="Arial" w:eastAsiaTheme="minorEastAsia" w:hAnsi="Arial" w:cs="Arial"/>
          <w:color w:val="auto"/>
          <w:sz w:val="20"/>
          <w:szCs w:val="20"/>
        </w:rPr>
        <w:t>которым осуществляется бесплатно</w:t>
      </w:r>
    </w:p>
    <w:p w:rsidR="00152222" w:rsidRDefault="00152222" w:rsidP="00152222">
      <w:pPr>
        <w:autoSpaceDE w:val="0"/>
        <w:autoSpaceDN w:val="0"/>
        <w:adjustRightInd w:val="0"/>
        <w:spacing w:after="0" w:line="240" w:lineRule="auto"/>
        <w:jc w:val="both"/>
        <w:rPr>
          <w:rFonts w:ascii="Arial" w:hAnsi="Arial" w:cs="Arial"/>
          <w:sz w:val="20"/>
          <w:szCs w:val="20"/>
        </w:rPr>
      </w:pPr>
    </w:p>
    <w:p w:rsidR="00152222" w:rsidRDefault="00152222" w:rsidP="00152222">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Гражданин имеет право на бесплатное получение медицинской помощи по видам, формам и условиям ее оказания в соответствии с </w:t>
      </w:r>
      <w:hyperlink w:anchor="Par49" w:history="1">
        <w:r>
          <w:rPr>
            <w:rFonts w:ascii="Arial" w:hAnsi="Arial" w:cs="Arial"/>
            <w:color w:val="0000FF"/>
            <w:sz w:val="20"/>
            <w:szCs w:val="20"/>
          </w:rPr>
          <w:t>разделом II</w:t>
        </w:r>
      </w:hyperlink>
      <w:r>
        <w:rPr>
          <w:rFonts w:ascii="Arial" w:hAnsi="Arial" w:cs="Arial"/>
          <w:sz w:val="20"/>
          <w:szCs w:val="20"/>
        </w:rPr>
        <w:t xml:space="preserve"> Программы при следующих заболеваниях и состояниях:</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инфекционные и паразитарные болезни;</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новообразования;</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болезни эндокринной системы;</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расстройства питания и нарушения обмена веществ;</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болезни нервной системы;</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болезни крови, кроветворных органов;</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отдельные нарушения, вовлекающие иммунный механизм;</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болезни глаза и его придаточного аппарата;</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болезни уха и сосцевидного отростка;</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болезни системы кровообращения;</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болезни органов дыхания;</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болезни органов пищеварения, в том числе болезни полости рта, слюнных желез и челюстей (за исключением зубного протезирования);</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болезни мочеполовой системы;</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болезни кожи и подкожной клетчатки;</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болезни костно-мышечной системы и соединительной ткани;</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травмы, отравления и некоторые другие последствия воздействия внешних причин;</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врожденные аномалии (пороки развития);</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деформации и хромосомные нарушения;</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беременность, роды, послеродовой период и аборты;</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отдельные состояния, возникающие у детей в перинатальный период;</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психические расстройства и расстройства поведения;</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симптомы, признаки и отклонения от нормы, не отнесенные к заболеваниям и состояниям.</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В соответствии с законодательством Российской Федерации отдельные категории граждан имеют право </w:t>
      </w:r>
      <w:proofErr w:type="gramStart"/>
      <w:r>
        <w:rPr>
          <w:rFonts w:ascii="Arial" w:hAnsi="Arial" w:cs="Arial"/>
          <w:sz w:val="20"/>
          <w:szCs w:val="20"/>
        </w:rPr>
        <w:t>на</w:t>
      </w:r>
      <w:proofErr w:type="gramEnd"/>
      <w:r>
        <w:rPr>
          <w:rFonts w:ascii="Arial" w:hAnsi="Arial" w:cs="Arial"/>
          <w:sz w:val="20"/>
          <w:szCs w:val="20"/>
        </w:rPr>
        <w:t>:</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обеспечение лекарственными препаратами (в соответствии с </w:t>
      </w:r>
      <w:hyperlink w:anchor="Par147" w:history="1">
        <w:r>
          <w:rPr>
            <w:rFonts w:ascii="Arial" w:hAnsi="Arial" w:cs="Arial"/>
            <w:color w:val="0000FF"/>
            <w:sz w:val="20"/>
            <w:szCs w:val="20"/>
          </w:rPr>
          <w:t>разделом V</w:t>
        </w:r>
      </w:hyperlink>
      <w:r>
        <w:rPr>
          <w:rFonts w:ascii="Arial" w:hAnsi="Arial" w:cs="Arial"/>
          <w:sz w:val="20"/>
          <w:szCs w:val="20"/>
        </w:rPr>
        <w:t xml:space="preserve"> Программы);</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профилактические медицинские осмотры и диспансеризацию - определенные группы взрослого населения (в возрасте 18 лет и старше), в том числе работающие и неработающие граждане, обучающиеся в образовательных организациях по очной форме;</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медицинские осмотры, в том числе профилактические медицинские осмотры, в связи с занятиями физической культурой и спортом - несовершеннолетние;</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диспансеризацию - пребывающие в стационарных учреждениях дети-сироты и дети, находящиеся в трудной жизненной </w:t>
      </w:r>
      <w:hyperlink r:id="rId15" w:history="1">
        <w:r>
          <w:rPr>
            <w:rFonts w:ascii="Arial" w:hAnsi="Arial" w:cs="Arial"/>
            <w:color w:val="0000FF"/>
            <w:sz w:val="20"/>
            <w:szCs w:val="20"/>
          </w:rPr>
          <w:t>ситуации</w:t>
        </w:r>
      </w:hyperlink>
      <w:r>
        <w:rPr>
          <w:rFonts w:ascii="Arial" w:hAnsi="Arial" w:cs="Arial"/>
          <w:sz w:val="20"/>
          <w:szCs w:val="20"/>
        </w:rPr>
        <w:t>, а также дети-сироты и дети, оставшиеся без попечения родителей, в том числе усыновленные (удочеренные), принятые под опеку (попечительство) в приемную или патронатную семью;</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диспансерное наблюдение - граждане, страдающие </w:t>
      </w:r>
      <w:hyperlink r:id="rId16" w:history="1">
        <w:r>
          <w:rPr>
            <w:rFonts w:ascii="Arial" w:hAnsi="Arial" w:cs="Arial"/>
            <w:color w:val="0000FF"/>
            <w:sz w:val="20"/>
            <w:szCs w:val="20"/>
          </w:rPr>
          <w:t>социально значимыми заболеваниями</w:t>
        </w:r>
      </w:hyperlink>
      <w:r>
        <w:rPr>
          <w:rFonts w:ascii="Arial" w:hAnsi="Arial" w:cs="Arial"/>
          <w:sz w:val="20"/>
          <w:szCs w:val="20"/>
        </w:rPr>
        <w:t xml:space="preserve"> и </w:t>
      </w:r>
      <w:hyperlink r:id="rId17" w:history="1">
        <w:r>
          <w:rPr>
            <w:rFonts w:ascii="Arial" w:hAnsi="Arial" w:cs="Arial"/>
            <w:color w:val="0000FF"/>
            <w:sz w:val="20"/>
            <w:szCs w:val="20"/>
          </w:rPr>
          <w:t>заболеваниями</w:t>
        </w:r>
      </w:hyperlink>
      <w:r>
        <w:rPr>
          <w:rFonts w:ascii="Arial" w:hAnsi="Arial" w:cs="Arial"/>
          <w:sz w:val="20"/>
          <w:szCs w:val="20"/>
        </w:rPr>
        <w:t>, представляющими опасность для окружающих, а также лица, страдающие хроническими заболеваниями, функциональными расстройствами, иными состояниями;</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пренатальную (дородовую) диагностику нарушений развития ребенка - беременные женщины;</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неонатальный скрининг на 5 наследственных и врожденных заболеваний - новорожденные дети;</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аудиологический скрининг - новорожденные дети и дети первого года жизни.</w:t>
      </w:r>
    </w:p>
    <w:p w:rsidR="00152222" w:rsidRDefault="00152222" w:rsidP="00152222">
      <w:pPr>
        <w:autoSpaceDE w:val="0"/>
        <w:autoSpaceDN w:val="0"/>
        <w:adjustRightInd w:val="0"/>
        <w:spacing w:after="0" w:line="240" w:lineRule="auto"/>
        <w:jc w:val="both"/>
        <w:rPr>
          <w:rFonts w:ascii="Arial" w:hAnsi="Arial" w:cs="Arial"/>
          <w:sz w:val="20"/>
          <w:szCs w:val="20"/>
        </w:rPr>
      </w:pPr>
    </w:p>
    <w:p w:rsidR="00152222" w:rsidRDefault="00152222" w:rsidP="00152222">
      <w:pPr>
        <w:keepNext w:val="0"/>
        <w:keepLines w:val="0"/>
        <w:autoSpaceDE w:val="0"/>
        <w:autoSpaceDN w:val="0"/>
        <w:adjustRightInd w:val="0"/>
        <w:spacing w:before="0" w:line="240" w:lineRule="auto"/>
        <w:jc w:val="center"/>
        <w:rPr>
          <w:rFonts w:ascii="Arial" w:eastAsiaTheme="minorEastAsia" w:hAnsi="Arial" w:cs="Arial"/>
          <w:color w:val="auto"/>
          <w:sz w:val="20"/>
          <w:szCs w:val="20"/>
        </w:rPr>
      </w:pPr>
      <w:r>
        <w:rPr>
          <w:rFonts w:ascii="Arial" w:eastAsiaTheme="minorEastAsia" w:hAnsi="Arial" w:cs="Arial"/>
          <w:color w:val="auto"/>
          <w:sz w:val="20"/>
          <w:szCs w:val="20"/>
        </w:rPr>
        <w:t xml:space="preserve">IV. Базовая программа </w:t>
      </w:r>
      <w:proofErr w:type="gramStart"/>
      <w:r>
        <w:rPr>
          <w:rFonts w:ascii="Arial" w:eastAsiaTheme="minorEastAsia" w:hAnsi="Arial" w:cs="Arial"/>
          <w:color w:val="auto"/>
          <w:sz w:val="20"/>
          <w:szCs w:val="20"/>
        </w:rPr>
        <w:t>обязательного</w:t>
      </w:r>
      <w:proofErr w:type="gramEnd"/>
    </w:p>
    <w:p w:rsidR="00152222" w:rsidRDefault="00152222" w:rsidP="00152222">
      <w:pPr>
        <w:keepNext w:val="0"/>
        <w:keepLines w:val="0"/>
        <w:autoSpaceDE w:val="0"/>
        <w:autoSpaceDN w:val="0"/>
        <w:adjustRightInd w:val="0"/>
        <w:spacing w:before="0" w:line="240" w:lineRule="auto"/>
        <w:jc w:val="center"/>
        <w:rPr>
          <w:rFonts w:ascii="Arial" w:eastAsiaTheme="minorEastAsia" w:hAnsi="Arial" w:cs="Arial"/>
          <w:color w:val="auto"/>
          <w:sz w:val="20"/>
          <w:szCs w:val="20"/>
        </w:rPr>
      </w:pPr>
      <w:r>
        <w:rPr>
          <w:rFonts w:ascii="Arial" w:eastAsiaTheme="minorEastAsia" w:hAnsi="Arial" w:cs="Arial"/>
          <w:color w:val="auto"/>
          <w:sz w:val="20"/>
          <w:szCs w:val="20"/>
        </w:rPr>
        <w:t>медицинского страхования</w:t>
      </w:r>
    </w:p>
    <w:p w:rsidR="00152222" w:rsidRDefault="00152222" w:rsidP="00152222">
      <w:pPr>
        <w:autoSpaceDE w:val="0"/>
        <w:autoSpaceDN w:val="0"/>
        <w:adjustRightInd w:val="0"/>
        <w:spacing w:after="0" w:line="240" w:lineRule="auto"/>
        <w:jc w:val="both"/>
        <w:rPr>
          <w:rFonts w:ascii="Arial" w:hAnsi="Arial" w:cs="Arial"/>
          <w:sz w:val="20"/>
          <w:szCs w:val="20"/>
        </w:rPr>
      </w:pPr>
    </w:p>
    <w:p w:rsidR="00152222" w:rsidRDefault="00152222" w:rsidP="00152222">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Базовая программа обязательного медицинского страхования является составной частью Программы.</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рамках базовой программы обязательного медицинского страхования:</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proofErr w:type="gramStart"/>
      <w:r>
        <w:rPr>
          <w:rFonts w:ascii="Arial" w:hAnsi="Arial" w:cs="Arial"/>
          <w:sz w:val="20"/>
          <w:szCs w:val="20"/>
        </w:rPr>
        <w:t xml:space="preserve">гражданам (застрахованным лицам) оказываются первичная медико-санитарная помощь, включая профилактическую помощь, скорая медицинская помощь (за исключением санитарно-авиационной эвакуации), специализированная медицинская помощь, в том числе высокотехнологичная медицинская помощь, включенная в </w:t>
      </w:r>
      <w:hyperlink w:anchor="Par329" w:history="1">
        <w:r>
          <w:rPr>
            <w:rFonts w:ascii="Arial" w:hAnsi="Arial" w:cs="Arial"/>
            <w:color w:val="0000FF"/>
            <w:sz w:val="20"/>
            <w:szCs w:val="20"/>
          </w:rPr>
          <w:t>перечень</w:t>
        </w:r>
      </w:hyperlink>
      <w:r>
        <w:rPr>
          <w:rFonts w:ascii="Arial" w:hAnsi="Arial" w:cs="Arial"/>
          <w:sz w:val="20"/>
          <w:szCs w:val="20"/>
        </w:rPr>
        <w:t xml:space="preserve"> видов высокотехнологичной медицинской помощи, финансовое обеспечение которых осуществляется за счет средств обязательного медицинского страхования, при заболеваниях и состояниях, указанных в </w:t>
      </w:r>
      <w:hyperlink w:anchor="Par78" w:history="1">
        <w:r>
          <w:rPr>
            <w:rFonts w:ascii="Arial" w:hAnsi="Arial" w:cs="Arial"/>
            <w:color w:val="0000FF"/>
            <w:sz w:val="20"/>
            <w:szCs w:val="20"/>
          </w:rPr>
          <w:t>разделе III</w:t>
        </w:r>
      </w:hyperlink>
      <w:r>
        <w:rPr>
          <w:rFonts w:ascii="Arial" w:hAnsi="Arial" w:cs="Arial"/>
          <w:sz w:val="20"/>
          <w:szCs w:val="20"/>
        </w:rPr>
        <w:t xml:space="preserve"> Программы, за исключением заболеваний, передаваемых половым путем, вызванных вирусом</w:t>
      </w:r>
      <w:proofErr w:type="gramEnd"/>
      <w:r>
        <w:rPr>
          <w:rFonts w:ascii="Arial" w:hAnsi="Arial" w:cs="Arial"/>
          <w:sz w:val="20"/>
          <w:szCs w:val="20"/>
        </w:rPr>
        <w:t xml:space="preserve"> иммунодефицита человека, синдрома приобретенного иммунодефицита, туберкулеза, психических расстройств и расстройств поведения;</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proofErr w:type="gramStart"/>
      <w:r>
        <w:rPr>
          <w:rFonts w:ascii="Arial" w:hAnsi="Arial" w:cs="Arial"/>
          <w:sz w:val="20"/>
          <w:szCs w:val="20"/>
        </w:rPr>
        <w:t xml:space="preserve">осуществляются профилактические мероприятия, включая диспансеризацию, диспансерное наблюдение (при заболеваниях и состояниях, указанных в </w:t>
      </w:r>
      <w:hyperlink w:anchor="Par78" w:history="1">
        <w:r>
          <w:rPr>
            <w:rFonts w:ascii="Arial" w:hAnsi="Arial" w:cs="Arial"/>
            <w:color w:val="0000FF"/>
            <w:sz w:val="20"/>
            <w:szCs w:val="20"/>
          </w:rPr>
          <w:t>разделе III</w:t>
        </w:r>
      </w:hyperlink>
      <w:r>
        <w:rPr>
          <w:rFonts w:ascii="Arial" w:hAnsi="Arial" w:cs="Arial"/>
          <w:sz w:val="20"/>
          <w:szCs w:val="20"/>
        </w:rPr>
        <w:t xml:space="preserve">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и профилактические медицинские осмотры отдельных категорий граждан, указанных в </w:t>
      </w:r>
      <w:hyperlink w:anchor="Par78" w:history="1">
        <w:r>
          <w:rPr>
            <w:rFonts w:ascii="Arial" w:hAnsi="Arial" w:cs="Arial"/>
            <w:color w:val="0000FF"/>
            <w:sz w:val="20"/>
            <w:szCs w:val="20"/>
          </w:rPr>
          <w:t>разделе III</w:t>
        </w:r>
      </w:hyperlink>
      <w:r>
        <w:rPr>
          <w:rFonts w:ascii="Arial" w:hAnsi="Arial" w:cs="Arial"/>
          <w:sz w:val="20"/>
          <w:szCs w:val="20"/>
        </w:rPr>
        <w:t xml:space="preserve"> Программы, а также мероприятия по медицинской реабилитации, осуществляемой в медицинских организациях амбулаторно, стационарно и</w:t>
      </w:r>
      <w:proofErr w:type="gramEnd"/>
      <w:r>
        <w:rPr>
          <w:rFonts w:ascii="Arial" w:hAnsi="Arial" w:cs="Arial"/>
          <w:sz w:val="20"/>
          <w:szCs w:val="20"/>
        </w:rPr>
        <w:t xml:space="preserve"> в условиях дневного стационара, аудиологическому скринингу, применению вспомогательных репродуктивных технологий (экстракорпорального оплодотворения), включая обеспечение лекарственными препаратами в соответствии с законодательством Российской Федерации.</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 xml:space="preserve">Порядок формирования и структура тарифа на оплату медицинской помощи по обязательному медицинскому страхованию устанавливаются в соответствии с Федеральным </w:t>
      </w:r>
      <w:hyperlink r:id="rId18" w:history="1">
        <w:r>
          <w:rPr>
            <w:rFonts w:ascii="Arial" w:hAnsi="Arial" w:cs="Arial"/>
            <w:color w:val="0000FF"/>
            <w:sz w:val="20"/>
            <w:szCs w:val="20"/>
          </w:rPr>
          <w:t>законом</w:t>
        </w:r>
      </w:hyperlink>
      <w:r>
        <w:rPr>
          <w:rFonts w:ascii="Arial" w:hAnsi="Arial" w:cs="Arial"/>
          <w:sz w:val="20"/>
          <w:szCs w:val="20"/>
        </w:rPr>
        <w:t xml:space="preserve"> "Об обязательном медицинском страховании в Российской Федерации".</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proofErr w:type="gramStart"/>
      <w:r>
        <w:rPr>
          <w:rFonts w:ascii="Arial" w:hAnsi="Arial" w:cs="Arial"/>
          <w:sz w:val="20"/>
          <w:szCs w:val="20"/>
        </w:rPr>
        <w:t xml:space="preserve">Тарифы на оплату медицинской помощи по обязательному медицинскому страхованию устанавливаются тарифным соглашением между уполномоченным органом исполнительной власти субъекта Российской Федерации, территориальным фондом обязательного медицинского страхования, страховыми медицинскими организациями, медицинскими профессиональными некоммерческими организациями, созданными в соответствии со </w:t>
      </w:r>
      <w:hyperlink r:id="rId19" w:history="1">
        <w:r>
          <w:rPr>
            <w:rFonts w:ascii="Arial" w:hAnsi="Arial" w:cs="Arial"/>
            <w:color w:val="0000FF"/>
            <w:sz w:val="20"/>
            <w:szCs w:val="20"/>
          </w:rPr>
          <w:t>статьей 76</w:t>
        </w:r>
      </w:hyperlink>
      <w:r>
        <w:rPr>
          <w:rFonts w:ascii="Arial" w:hAnsi="Arial" w:cs="Arial"/>
          <w:sz w:val="20"/>
          <w:szCs w:val="20"/>
        </w:rPr>
        <w:t xml:space="preserve"> Федерального закона "Об основах охраны здоровья граждан в Российской Федерации", профессиональными союзами медицинских работников или их объединений (ассоциаций), представители которых включаются в</w:t>
      </w:r>
      <w:proofErr w:type="gramEnd"/>
      <w:r>
        <w:rPr>
          <w:rFonts w:ascii="Arial" w:hAnsi="Arial" w:cs="Arial"/>
          <w:sz w:val="20"/>
          <w:szCs w:val="20"/>
        </w:rPr>
        <w:t xml:space="preserve"> состав комиссии по разработке территориальной программы обязательного медицинского страхования, создаваемой в субъекте Российской Федерации в установленном порядке.</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proofErr w:type="gramStart"/>
      <w:r>
        <w:rPr>
          <w:rFonts w:ascii="Arial" w:hAnsi="Arial" w:cs="Arial"/>
          <w:sz w:val="20"/>
          <w:szCs w:val="20"/>
        </w:rPr>
        <w:t>В субъекте Российской Федерации тарифы на оплату медицинской помощи по обязательному медицинскому страхованию формируются в соответствии с принятыми в территориальной программе обязательного медицинского страхования способами оплаты медицинской помощи и в части расходов на заработную плату включают финансовое обеспечение денежных выплат стимулирующего характера, в том числе денежные выплаты:</w:t>
      </w:r>
      <w:proofErr w:type="gramEnd"/>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врачам-терапевтам участковым, врачам-педиатрам участковым, врачам общей практики (семейным врачам), медицинским сестрам участковым врачей-терапевтов участковых, врачей-педиатров участковых и медицинским сестрам врачей общей практики (семейных врачей) за оказанную медицинскую помощь в амбулаторных условиях;</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медицинским работникам фельдшерско-акушерских пунктов (заведующим фельдшерско-акушерскими пунктами, фельдшерам, акушерам (акушеркам), медицинским сестрам, в том числе медицинским сестрам патронажным) за оказанную медицинскую помощь в амбулаторных условиях;</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врачам, фельдшерам и медицинским сестрам медицинских организаций и подразделений скорой медицинской помощи за оказанную скорую медицинскую помощь вне медицинской организации;</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врачам-специалистам за оказанную медицинскую помощь в амбулаторных условиях.</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Применяются следующие способы оплаты медицинской помощи, оказываемой застрахованным лицам по обязательному медицинскому страхованию в Российской Федерации:</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при оплате медицинской помощи, оказанной в амбулаторных условиях:</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по подушевому нормативу финансирования на прикрепившихся лиц в сочетании с оплатой за единицу объема медицинской помощи - за медицинскую услугу, за посещение, за обращение (законченный случай);</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за единицу объема медицинской помощи - за медицинскую услугу, за посещение, за обращение (законченный случай) (используется при оплате 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 а также в отдельных медицинских организациях, не имеющих прикрепившихся лиц);</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по подушевому нормативу финансирования на прикрепившихся лиц с учетом показателей результативности деятельности медицинской организации (включая показатели объема медицинской помощи), в том числе с включением расходов на медицинскую помощь, оказываемую в иных медицинских организациях (за единицу объема медицинской помощи);</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при оплате медицинской помощи, оказанной в стационарных условиях, в том числе для медицинской реабилитации в специализированных медицинских организациях (структурных подразделениях):</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за законченный случай лечения заболевания, включенного в соответствующую группу заболеваний (в том числе клинико-статистические группы заболеваний);</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за прерванный случай оказания медицинской помощи при переводе пациента в другую медицинскую организацию, преждевременной выписке пациента из медицинской организации при его письменном отказе </w:t>
      </w:r>
      <w:r>
        <w:rPr>
          <w:rFonts w:ascii="Arial" w:hAnsi="Arial" w:cs="Arial"/>
          <w:sz w:val="20"/>
          <w:szCs w:val="20"/>
        </w:rPr>
        <w:lastRenderedPageBreak/>
        <w:t>от дальнейшего лечения, летальном исходе, а также при проведении диагностических исследований, оказании услуг диализа;</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при оплате медицинской помощи, оказанной в условиях дневного стационара:</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за законченный случай лечения заболевания, включенного в соответствующую группу заболеваний (в том числе клинико-статистические группы заболеваний);</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за прерванный случай оказания медицинской помощи при переводе пациента в другую медицинскую организацию, преждевременной выписке пациента из медицинской организации при его письменном отказе от дальнейшего лечения, летальном исходе, а также при проведении диагностических исследований, оказании услуг диализа;</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при оплате скорой медицинской помощи, оказанной вне медицинской организации (по месту вызова бригады скорой, в том числе скорой специализированной, медицинской помощи, а также в транспортном средстве при медицинской эвакуации), - по подушевому нормативу финансирования в сочетании с оплатой за вызов скорой медицинской помощи.</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proofErr w:type="gramStart"/>
      <w:r>
        <w:rPr>
          <w:rFonts w:ascii="Arial" w:hAnsi="Arial" w:cs="Arial"/>
          <w:sz w:val="20"/>
          <w:szCs w:val="20"/>
        </w:rPr>
        <w:t>При оплате медицинской помощи в медицинских организациях, имеющих в своем составе подразделения, оказывающие медицинскую помощь в амбулаторных, стационарных условиях и в условиях дневного стационара, может применяться способ оплаты по подушевому нормативу финансирования на прикрепившихся к данной медицинской организации лиц, включая оплату медицинской помощи по всем видам и условиям предоставляемой указанной медицинской организацией медицинской помощи, с учетом показателей результативности деятельности медицинской</w:t>
      </w:r>
      <w:proofErr w:type="gramEnd"/>
      <w:r>
        <w:rPr>
          <w:rFonts w:ascii="Arial" w:hAnsi="Arial" w:cs="Arial"/>
          <w:sz w:val="20"/>
          <w:szCs w:val="20"/>
        </w:rPr>
        <w:t xml:space="preserve"> организации (включая показатели объема медицинской помощи).</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proofErr w:type="gramStart"/>
      <w:r>
        <w:rPr>
          <w:rFonts w:ascii="Arial" w:hAnsi="Arial" w:cs="Arial"/>
          <w:sz w:val="20"/>
          <w:szCs w:val="20"/>
        </w:rPr>
        <w:t xml:space="preserve">Базовая программа обязательного медицинского страхования включает нормативы объемов предоставления медицинской помощи в расчете на 1 застрахованное лицо (в соответствии с </w:t>
      </w:r>
      <w:hyperlink w:anchor="Par191" w:history="1">
        <w:r>
          <w:rPr>
            <w:rFonts w:ascii="Arial" w:hAnsi="Arial" w:cs="Arial"/>
            <w:color w:val="0000FF"/>
            <w:sz w:val="20"/>
            <w:szCs w:val="20"/>
          </w:rPr>
          <w:t>разделом VI</w:t>
        </w:r>
      </w:hyperlink>
      <w:r>
        <w:rPr>
          <w:rFonts w:ascii="Arial" w:hAnsi="Arial" w:cs="Arial"/>
          <w:sz w:val="20"/>
          <w:szCs w:val="20"/>
        </w:rPr>
        <w:t xml:space="preserve"> Программы), нормативы финансовых затрат на единицу объема предоставления медицинской помощи (в том числе по </w:t>
      </w:r>
      <w:hyperlink w:anchor="Par329" w:history="1">
        <w:r>
          <w:rPr>
            <w:rFonts w:ascii="Arial" w:hAnsi="Arial" w:cs="Arial"/>
            <w:color w:val="0000FF"/>
            <w:sz w:val="20"/>
            <w:szCs w:val="20"/>
          </w:rPr>
          <w:t>перечню</w:t>
        </w:r>
      </w:hyperlink>
      <w:r>
        <w:rPr>
          <w:rFonts w:ascii="Arial" w:hAnsi="Arial" w:cs="Arial"/>
          <w:sz w:val="20"/>
          <w:szCs w:val="20"/>
        </w:rPr>
        <w:t xml:space="preserve"> видов высокотехнологичной медицинской помощи) и нормативы финансового обеспечения базовой программы обязательного медицинского страхования в расчете на 1 застрахованное лицо (в соответствии с </w:t>
      </w:r>
      <w:hyperlink w:anchor="Par209" w:history="1">
        <w:r>
          <w:rPr>
            <w:rFonts w:ascii="Arial" w:hAnsi="Arial" w:cs="Arial"/>
            <w:color w:val="0000FF"/>
            <w:sz w:val="20"/>
            <w:szCs w:val="20"/>
          </w:rPr>
          <w:t>разделом</w:t>
        </w:r>
        <w:proofErr w:type="gramEnd"/>
        <w:r>
          <w:rPr>
            <w:rFonts w:ascii="Arial" w:hAnsi="Arial" w:cs="Arial"/>
            <w:color w:val="0000FF"/>
            <w:sz w:val="20"/>
            <w:szCs w:val="20"/>
          </w:rPr>
          <w:t xml:space="preserve"> </w:t>
        </w:r>
        <w:proofErr w:type="gramStart"/>
        <w:r>
          <w:rPr>
            <w:rFonts w:ascii="Arial" w:hAnsi="Arial" w:cs="Arial"/>
            <w:color w:val="0000FF"/>
            <w:sz w:val="20"/>
            <w:szCs w:val="20"/>
          </w:rPr>
          <w:t>VII</w:t>
        </w:r>
      </w:hyperlink>
      <w:r>
        <w:rPr>
          <w:rFonts w:ascii="Arial" w:hAnsi="Arial" w:cs="Arial"/>
          <w:sz w:val="20"/>
          <w:szCs w:val="20"/>
        </w:rPr>
        <w:t xml:space="preserve"> Программы), требования к территориальным программам и условиям оказания медицинской помощи (в соответствии с </w:t>
      </w:r>
      <w:hyperlink w:anchor="Par242" w:history="1">
        <w:r>
          <w:rPr>
            <w:rFonts w:ascii="Arial" w:hAnsi="Arial" w:cs="Arial"/>
            <w:color w:val="0000FF"/>
            <w:sz w:val="20"/>
            <w:szCs w:val="20"/>
          </w:rPr>
          <w:t>разделом VIII</w:t>
        </w:r>
      </w:hyperlink>
      <w:r>
        <w:rPr>
          <w:rFonts w:ascii="Arial" w:hAnsi="Arial" w:cs="Arial"/>
          <w:sz w:val="20"/>
          <w:szCs w:val="20"/>
        </w:rPr>
        <w:t xml:space="preserve"> Программы), критерии доступности и качества медицинской помощи (в соответствии с </w:t>
      </w:r>
      <w:hyperlink w:anchor="Par278" w:history="1">
        <w:r>
          <w:rPr>
            <w:rFonts w:ascii="Arial" w:hAnsi="Arial" w:cs="Arial"/>
            <w:color w:val="0000FF"/>
            <w:sz w:val="20"/>
            <w:szCs w:val="20"/>
          </w:rPr>
          <w:t>разделом IX</w:t>
        </w:r>
      </w:hyperlink>
      <w:r>
        <w:rPr>
          <w:rFonts w:ascii="Arial" w:hAnsi="Arial" w:cs="Arial"/>
          <w:sz w:val="20"/>
          <w:szCs w:val="20"/>
        </w:rPr>
        <w:t xml:space="preserve"> Программы).</w:t>
      </w:r>
      <w:proofErr w:type="gramEnd"/>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территориальной программе обязательного медицинского страхования в расчете на 1 застрахованное лицо устанавливаются с учетом структуры заболеваемости в субъекте Российской Федерации нормативы объема предоставления медицинской помощи, нормативы финансовых затрат на единицу объема предоставления медицинской помощи и норматив финансового обеспечения территориальной программы обязательного медицинского страхования.</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proofErr w:type="gramStart"/>
      <w:r>
        <w:rPr>
          <w:rFonts w:ascii="Arial" w:hAnsi="Arial" w:cs="Arial"/>
          <w:sz w:val="20"/>
          <w:szCs w:val="20"/>
        </w:rPr>
        <w:t>При установлении территориальной программой обязательного медицинского страхования перечня страховых случаев, видов и условий оказания медицинской помощи в дополнение к установленным базовой программой обязательного медицинского страхования территориальная программа обязательного медицинского страхования должна включать в себя также значения нормативов объемов предоставления медицинской помощи в расчете на 1 застрахованное лицо, нормативов финансовых затрат на единицу объема предоставления медицинской помощи в расчете на 1</w:t>
      </w:r>
      <w:proofErr w:type="gramEnd"/>
      <w:r>
        <w:rPr>
          <w:rFonts w:ascii="Arial" w:hAnsi="Arial" w:cs="Arial"/>
          <w:sz w:val="20"/>
          <w:szCs w:val="20"/>
        </w:rPr>
        <w:t xml:space="preserve"> застрахованное лицо, значение норматива финансового обеспечения в расчете на 1 застрахованное лицо, способы оплаты медицинской помощи, оказываемой по обязательному медицинскому страхованию застрахованным лицам, структуру тарифа на оплату медицинской помощи, реестр медицинских организаций, участвующих в реализации территориальной программы обязательного медицинского страхования, условия оказания медицинской помощи в таких медицинских организациях.</w:t>
      </w:r>
    </w:p>
    <w:p w:rsidR="00152222" w:rsidRDefault="00152222" w:rsidP="00152222">
      <w:pPr>
        <w:autoSpaceDE w:val="0"/>
        <w:autoSpaceDN w:val="0"/>
        <w:adjustRightInd w:val="0"/>
        <w:spacing w:after="0" w:line="240" w:lineRule="auto"/>
        <w:jc w:val="both"/>
        <w:rPr>
          <w:rFonts w:ascii="Arial" w:hAnsi="Arial" w:cs="Arial"/>
          <w:sz w:val="20"/>
          <w:szCs w:val="20"/>
        </w:rPr>
      </w:pPr>
    </w:p>
    <w:p w:rsidR="00152222" w:rsidRDefault="00152222" w:rsidP="00152222">
      <w:pPr>
        <w:keepNext w:val="0"/>
        <w:keepLines w:val="0"/>
        <w:autoSpaceDE w:val="0"/>
        <w:autoSpaceDN w:val="0"/>
        <w:adjustRightInd w:val="0"/>
        <w:spacing w:before="0" w:line="240" w:lineRule="auto"/>
        <w:jc w:val="center"/>
        <w:rPr>
          <w:rFonts w:ascii="Arial" w:eastAsiaTheme="minorEastAsia" w:hAnsi="Arial" w:cs="Arial"/>
          <w:color w:val="auto"/>
          <w:sz w:val="20"/>
          <w:szCs w:val="20"/>
        </w:rPr>
      </w:pPr>
      <w:bookmarkStart w:id="3" w:name="Par147"/>
      <w:bookmarkEnd w:id="3"/>
      <w:r>
        <w:rPr>
          <w:rFonts w:ascii="Arial" w:eastAsiaTheme="minorEastAsia" w:hAnsi="Arial" w:cs="Arial"/>
          <w:color w:val="auto"/>
          <w:sz w:val="20"/>
          <w:szCs w:val="20"/>
        </w:rPr>
        <w:t>V. Финансовое обеспечение Программы</w:t>
      </w:r>
    </w:p>
    <w:p w:rsidR="00152222" w:rsidRDefault="00152222" w:rsidP="00152222">
      <w:pPr>
        <w:autoSpaceDE w:val="0"/>
        <w:autoSpaceDN w:val="0"/>
        <w:adjustRightInd w:val="0"/>
        <w:spacing w:after="0" w:line="240" w:lineRule="auto"/>
        <w:jc w:val="both"/>
        <w:rPr>
          <w:rFonts w:ascii="Arial" w:hAnsi="Arial" w:cs="Arial"/>
          <w:sz w:val="20"/>
          <w:szCs w:val="20"/>
        </w:rPr>
      </w:pPr>
    </w:p>
    <w:p w:rsidR="00152222" w:rsidRDefault="00152222" w:rsidP="00152222">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Источниками финансового обеспечения Программы являются средства федерального бюджета, бюджетов субъектов Российской Федерации и местных бюджетов (в случае передачи органами государственной власти субъектов Российской Федерации соответствующих полномочий в сфере охраны здоровья граждан для осуществления органами местного самоуправления), средства обязательного медицинского страхования.</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За счет средств обязательного медицинского страхования в рамках базовой программы обязательного медицинского страхования:</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proofErr w:type="gramStart"/>
      <w:r>
        <w:rPr>
          <w:rFonts w:ascii="Arial" w:hAnsi="Arial" w:cs="Arial"/>
          <w:sz w:val="20"/>
          <w:szCs w:val="20"/>
        </w:rPr>
        <w:t xml:space="preserve">застрахованным лицам оказываются первичная медико-санитарная помощь, включая профилактическую помощь, скорая медицинская помощь (за исключением санитарно-авиационной эвакуации), специализированная медицинская помощь, в том числе высокотехнологичная медицинская помощь, включенная в </w:t>
      </w:r>
      <w:hyperlink w:anchor="Par334" w:history="1">
        <w:r>
          <w:rPr>
            <w:rFonts w:ascii="Arial" w:hAnsi="Arial" w:cs="Arial"/>
            <w:color w:val="0000FF"/>
            <w:sz w:val="20"/>
            <w:szCs w:val="20"/>
          </w:rPr>
          <w:t>раздел I</w:t>
        </w:r>
      </w:hyperlink>
      <w:r>
        <w:rPr>
          <w:rFonts w:ascii="Arial" w:hAnsi="Arial" w:cs="Arial"/>
          <w:sz w:val="20"/>
          <w:szCs w:val="20"/>
        </w:rPr>
        <w:t xml:space="preserve"> перечня видов высокотехнологичной медицинской помощи, при заболеваниях и состояниях, указанных в </w:t>
      </w:r>
      <w:hyperlink w:anchor="Par78" w:history="1">
        <w:r>
          <w:rPr>
            <w:rFonts w:ascii="Arial" w:hAnsi="Arial" w:cs="Arial"/>
            <w:color w:val="0000FF"/>
            <w:sz w:val="20"/>
            <w:szCs w:val="20"/>
          </w:rPr>
          <w:t>разделе III</w:t>
        </w:r>
      </w:hyperlink>
      <w:r>
        <w:rPr>
          <w:rFonts w:ascii="Arial" w:hAnsi="Arial" w:cs="Arial"/>
          <w:sz w:val="20"/>
          <w:szCs w:val="20"/>
        </w:rPr>
        <w:t xml:space="preserve">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w:t>
      </w:r>
      <w:proofErr w:type="gramEnd"/>
      <w:r>
        <w:rPr>
          <w:rFonts w:ascii="Arial" w:hAnsi="Arial" w:cs="Arial"/>
          <w:sz w:val="20"/>
          <w:szCs w:val="20"/>
        </w:rPr>
        <w:t xml:space="preserve"> расстройств поведения;</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proofErr w:type="gramStart"/>
      <w:r>
        <w:rPr>
          <w:rFonts w:ascii="Arial" w:hAnsi="Arial" w:cs="Arial"/>
          <w:sz w:val="20"/>
          <w:szCs w:val="20"/>
        </w:rPr>
        <w:t xml:space="preserve">осуществляется финансовое обеспечение профилактических мероприятий, включая диспансеризацию, диспансерное наблюдение (при заболеваниях и состояниях, указанных в </w:t>
      </w:r>
      <w:hyperlink w:anchor="Par78" w:history="1">
        <w:r>
          <w:rPr>
            <w:rFonts w:ascii="Arial" w:hAnsi="Arial" w:cs="Arial"/>
            <w:color w:val="0000FF"/>
            <w:sz w:val="20"/>
            <w:szCs w:val="20"/>
          </w:rPr>
          <w:t>разделе III</w:t>
        </w:r>
      </w:hyperlink>
      <w:r>
        <w:rPr>
          <w:rFonts w:ascii="Arial" w:hAnsi="Arial" w:cs="Arial"/>
          <w:sz w:val="20"/>
          <w:szCs w:val="20"/>
        </w:rPr>
        <w:t xml:space="preserve">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и профилактические медицинские осмотры отдельных категорий граждан, указанных в </w:t>
      </w:r>
      <w:hyperlink w:anchor="Par78" w:history="1">
        <w:r>
          <w:rPr>
            <w:rFonts w:ascii="Arial" w:hAnsi="Arial" w:cs="Arial"/>
            <w:color w:val="0000FF"/>
            <w:sz w:val="20"/>
            <w:szCs w:val="20"/>
          </w:rPr>
          <w:t>разделе III</w:t>
        </w:r>
      </w:hyperlink>
      <w:r>
        <w:rPr>
          <w:rFonts w:ascii="Arial" w:hAnsi="Arial" w:cs="Arial"/>
          <w:sz w:val="20"/>
          <w:szCs w:val="20"/>
        </w:rPr>
        <w:t xml:space="preserve"> Программы, а также мероприятий по медицинской реабилитации, осуществляемой в медицинских организациях амбулаторно</w:t>
      </w:r>
      <w:proofErr w:type="gramEnd"/>
      <w:r>
        <w:rPr>
          <w:rFonts w:ascii="Arial" w:hAnsi="Arial" w:cs="Arial"/>
          <w:sz w:val="20"/>
          <w:szCs w:val="20"/>
        </w:rPr>
        <w:t>, стационарно и в условиях дневного стационара, аудиологическому скринингу, применению вспомогательных репродуктивных технологий (экстракорпорального оплодотворения), включая обеспечение лекарственными препаратами в соответствии с законодательством Российской Федерации.</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За счет субвенций из бюджета Федерального фонда обязательного медицинского страхования осуществляется финансовое обеспечение высокотехнологичной медицинской помощи в медицинских организациях, участвующих в реализации территориальных программ обязательного медицинского страхования, в соответствии с </w:t>
      </w:r>
      <w:hyperlink w:anchor="Par334" w:history="1">
        <w:r>
          <w:rPr>
            <w:rFonts w:ascii="Arial" w:hAnsi="Arial" w:cs="Arial"/>
            <w:color w:val="0000FF"/>
            <w:sz w:val="20"/>
            <w:szCs w:val="20"/>
          </w:rPr>
          <w:t>разделом I</w:t>
        </w:r>
      </w:hyperlink>
      <w:r>
        <w:rPr>
          <w:rFonts w:ascii="Arial" w:hAnsi="Arial" w:cs="Arial"/>
          <w:sz w:val="20"/>
          <w:szCs w:val="20"/>
        </w:rPr>
        <w:t xml:space="preserve"> перечня видов высокотехнологичной медицинской помощи.</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За счет бюджетных ассигнований бюджета Федерального фонда обязательного медицинского страхования осуществляются:</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финансовое обеспечение высокотехнологичной медицинской помощи, не включенной в базовую программу обязательного медицинского страхования, в соответствии с </w:t>
      </w:r>
      <w:hyperlink w:anchor="Par2368" w:history="1">
        <w:r>
          <w:rPr>
            <w:rFonts w:ascii="Arial" w:hAnsi="Arial" w:cs="Arial"/>
            <w:color w:val="0000FF"/>
            <w:sz w:val="20"/>
            <w:szCs w:val="20"/>
          </w:rPr>
          <w:t>разделом II</w:t>
        </w:r>
      </w:hyperlink>
      <w:r>
        <w:rPr>
          <w:rFonts w:ascii="Arial" w:hAnsi="Arial" w:cs="Arial"/>
          <w:sz w:val="20"/>
          <w:szCs w:val="20"/>
        </w:rPr>
        <w:t xml:space="preserve"> перечня видов высокотехнологичной медицинской помощи, оказываемой гражданам Российской Федерации федеральными государственными учреждениями, включенными в </w:t>
      </w:r>
      <w:hyperlink r:id="rId20" w:history="1">
        <w:r>
          <w:rPr>
            <w:rFonts w:ascii="Arial" w:hAnsi="Arial" w:cs="Arial"/>
            <w:color w:val="0000FF"/>
            <w:sz w:val="20"/>
            <w:szCs w:val="20"/>
          </w:rPr>
          <w:t>перечень</w:t>
        </w:r>
      </w:hyperlink>
      <w:r>
        <w:rPr>
          <w:rFonts w:ascii="Arial" w:hAnsi="Arial" w:cs="Arial"/>
          <w:sz w:val="20"/>
          <w:szCs w:val="20"/>
        </w:rPr>
        <w:t>, утверждаемый Министерством здравоохранения Российской Федерации, функции и полномочия учредителя которых осуществляют федеральные органы исполнительной власти;</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финансовое обеспечение высокотехнологичной медицинской помощи, не включенной в базовую программу обязательного медицинского страхования, в соответствии с </w:t>
      </w:r>
      <w:hyperlink w:anchor="Par2368" w:history="1">
        <w:r>
          <w:rPr>
            <w:rFonts w:ascii="Arial" w:hAnsi="Arial" w:cs="Arial"/>
            <w:color w:val="0000FF"/>
            <w:sz w:val="20"/>
            <w:szCs w:val="20"/>
          </w:rPr>
          <w:t>разделом II</w:t>
        </w:r>
      </w:hyperlink>
      <w:r>
        <w:rPr>
          <w:rFonts w:ascii="Arial" w:hAnsi="Arial" w:cs="Arial"/>
          <w:sz w:val="20"/>
          <w:szCs w:val="20"/>
        </w:rPr>
        <w:t xml:space="preserve"> перечня видов высокотехнологичной медицинской помощи, оказываемой гражданам Российской Федерации медицинскими организациями частной системы здравоохранения, включенными в перечень, утверждаемый Министерством здравоохранения Российской Федерации с 1 января 2019 г.</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За счет бюджетных ассигнований федерального бюджета осуществляется финансовое обеспечение:</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proofErr w:type="gramStart"/>
      <w:r>
        <w:rPr>
          <w:rFonts w:ascii="Arial" w:hAnsi="Arial" w:cs="Arial"/>
          <w:sz w:val="20"/>
          <w:szCs w:val="20"/>
        </w:rPr>
        <w:t xml:space="preserve">высокотехнологичной медицинской помощи, не включенной в базовую программу обязательного медицинского страхования, в соответствии с </w:t>
      </w:r>
      <w:hyperlink w:anchor="Par2368" w:history="1">
        <w:r>
          <w:rPr>
            <w:rFonts w:ascii="Arial" w:hAnsi="Arial" w:cs="Arial"/>
            <w:color w:val="0000FF"/>
            <w:sz w:val="20"/>
            <w:szCs w:val="20"/>
          </w:rPr>
          <w:t>разделом II</w:t>
        </w:r>
      </w:hyperlink>
      <w:r>
        <w:rPr>
          <w:rFonts w:ascii="Arial" w:hAnsi="Arial" w:cs="Arial"/>
          <w:sz w:val="20"/>
          <w:szCs w:val="20"/>
        </w:rPr>
        <w:t xml:space="preserve"> перечня видов высокотехнологичной медицинской помощи за счет дотаций федеральному бюджету в соответствии с федеральным </w:t>
      </w:r>
      <w:hyperlink r:id="rId21" w:history="1">
        <w:r>
          <w:rPr>
            <w:rFonts w:ascii="Arial" w:hAnsi="Arial" w:cs="Arial"/>
            <w:color w:val="0000FF"/>
            <w:sz w:val="20"/>
            <w:szCs w:val="20"/>
          </w:rPr>
          <w:t>законом</w:t>
        </w:r>
      </w:hyperlink>
      <w:r>
        <w:rPr>
          <w:rFonts w:ascii="Arial" w:hAnsi="Arial" w:cs="Arial"/>
          <w:sz w:val="20"/>
          <w:szCs w:val="20"/>
        </w:rPr>
        <w:t xml:space="preserve"> о бюджете Федерального фонда обязательного медицинского страхования на 2018 год и на плановый период 2019 и 2020 годов в целях предоставления в порядке, установленном Правительством Российской Федерации, субсидий бюджетам</w:t>
      </w:r>
      <w:proofErr w:type="gramEnd"/>
      <w:r>
        <w:rPr>
          <w:rFonts w:ascii="Arial" w:hAnsi="Arial" w:cs="Arial"/>
          <w:sz w:val="20"/>
          <w:szCs w:val="20"/>
        </w:rPr>
        <w:t xml:space="preserve"> субъектов Российской Федерации на софинансирование расходов субъектов Российской Федерации, возникающих при оказании высокотехнологичной медицинской помощи медицинскими организациями, подведомственными исполнительным органам государственной власти субъектов Российской Федерации;</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proofErr w:type="gramStart"/>
      <w:r>
        <w:rPr>
          <w:rFonts w:ascii="Arial" w:hAnsi="Arial" w:cs="Arial"/>
          <w:sz w:val="20"/>
          <w:szCs w:val="20"/>
        </w:rPr>
        <w:t xml:space="preserve">скорой, в том числе скорой специализированной, медицинской помощи, первичной медико-санитарной и специализированной медицинской помощи, оказываемой медицинскими организациями, подведомственными федеральным органам исполнительной власти (в части медицинской помощи, не включенной в базовую программу обязательного медицинского страхования, в том числе при заболеваниях,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а также расходов, не </w:t>
      </w:r>
      <w:r>
        <w:rPr>
          <w:rFonts w:ascii="Arial" w:hAnsi="Arial" w:cs="Arial"/>
          <w:sz w:val="20"/>
          <w:szCs w:val="20"/>
        </w:rPr>
        <w:lastRenderedPageBreak/>
        <w:t>включенных</w:t>
      </w:r>
      <w:proofErr w:type="gramEnd"/>
      <w:r>
        <w:rPr>
          <w:rFonts w:ascii="Arial" w:hAnsi="Arial" w:cs="Arial"/>
          <w:sz w:val="20"/>
          <w:szCs w:val="20"/>
        </w:rPr>
        <w:t xml:space="preserve"> в структуру тарифов на оплату медицинской помощи, предусмотренную базовой программой обязательного медицинского страхования);</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медицинской эвакуации, осуществляемой медицинскими организациями, подведомственными федеральным органам исполнительной власти, по </w:t>
      </w:r>
      <w:hyperlink r:id="rId22" w:history="1">
        <w:r>
          <w:rPr>
            <w:rFonts w:ascii="Arial" w:hAnsi="Arial" w:cs="Arial"/>
            <w:color w:val="0000FF"/>
            <w:sz w:val="20"/>
            <w:szCs w:val="20"/>
          </w:rPr>
          <w:t>перечню</w:t>
        </w:r>
      </w:hyperlink>
      <w:r>
        <w:rPr>
          <w:rFonts w:ascii="Arial" w:hAnsi="Arial" w:cs="Arial"/>
          <w:sz w:val="20"/>
          <w:szCs w:val="20"/>
        </w:rPr>
        <w:t>, утверждаемому Министерством здравоохранения Российской Федерации;</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proofErr w:type="gramStart"/>
      <w:r>
        <w:rPr>
          <w:rFonts w:ascii="Arial" w:hAnsi="Arial" w:cs="Arial"/>
          <w:sz w:val="20"/>
          <w:szCs w:val="20"/>
        </w:rPr>
        <w:t xml:space="preserve">скорой, в том числе скорой специализированной, медицинской помощи, первичной медико-санитарной и специализированной медицинской помощи, оказываемой медицинскими организациями, подведомственными Федеральному медико-биологическому агентству, включая предоставление дополнительных видов и объемов медицинской помощи, предусмотренных законодательством Российской Федерации, населению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включенных в соответствующий </w:t>
      </w:r>
      <w:hyperlink r:id="rId23" w:history="1">
        <w:r>
          <w:rPr>
            <w:rFonts w:ascii="Arial" w:hAnsi="Arial" w:cs="Arial"/>
            <w:color w:val="0000FF"/>
            <w:sz w:val="20"/>
            <w:szCs w:val="20"/>
          </w:rPr>
          <w:t>перечень</w:t>
        </w:r>
      </w:hyperlink>
      <w:r>
        <w:rPr>
          <w:rFonts w:ascii="Arial" w:hAnsi="Arial" w:cs="Arial"/>
          <w:sz w:val="20"/>
          <w:szCs w:val="20"/>
        </w:rPr>
        <w:t xml:space="preserve">, работникам организаций, включенных в </w:t>
      </w:r>
      <w:hyperlink r:id="rId24" w:history="1">
        <w:r>
          <w:rPr>
            <w:rFonts w:ascii="Arial" w:hAnsi="Arial" w:cs="Arial"/>
            <w:color w:val="0000FF"/>
            <w:sz w:val="20"/>
            <w:szCs w:val="20"/>
          </w:rPr>
          <w:t>перечень</w:t>
        </w:r>
      </w:hyperlink>
      <w:r>
        <w:rPr>
          <w:rFonts w:ascii="Arial" w:hAnsi="Arial" w:cs="Arial"/>
          <w:sz w:val="20"/>
          <w:szCs w:val="20"/>
        </w:rPr>
        <w:t xml:space="preserve"> организаций отдельных отраслей</w:t>
      </w:r>
      <w:proofErr w:type="gramEnd"/>
      <w:r>
        <w:rPr>
          <w:rFonts w:ascii="Arial" w:hAnsi="Arial" w:cs="Arial"/>
          <w:sz w:val="20"/>
          <w:szCs w:val="20"/>
        </w:rPr>
        <w:t xml:space="preserve"> </w:t>
      </w:r>
      <w:proofErr w:type="gramStart"/>
      <w:r>
        <w:rPr>
          <w:rFonts w:ascii="Arial" w:hAnsi="Arial" w:cs="Arial"/>
          <w:sz w:val="20"/>
          <w:szCs w:val="20"/>
        </w:rPr>
        <w:t>промышленности с особо опасными условиями труда (в части медицинской помощи, не включенной в базовую программу обязательного медицинского страхования, а также расходов, не включенных в структуру тарифов на оплату медицинской помощи, предусмотренную базовой программой обязательного медицинского страхования);</w:t>
      </w:r>
      <w:proofErr w:type="gramEnd"/>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медицинской помощи, предусмотренной федеральными законами для определенных категорий граждан, оказываемой в медицинских организациях, подведомственных федеральным органам исполнительной власти;</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лечения граждан Российской Федерации за пределами территории Российской Федерации, направленных в </w:t>
      </w:r>
      <w:hyperlink r:id="rId25" w:history="1">
        <w:r>
          <w:rPr>
            <w:rFonts w:ascii="Arial" w:hAnsi="Arial" w:cs="Arial"/>
            <w:color w:val="0000FF"/>
            <w:sz w:val="20"/>
            <w:szCs w:val="20"/>
          </w:rPr>
          <w:t>порядке</w:t>
        </w:r>
      </w:hyperlink>
      <w:r>
        <w:rPr>
          <w:rFonts w:ascii="Arial" w:hAnsi="Arial" w:cs="Arial"/>
          <w:sz w:val="20"/>
          <w:szCs w:val="20"/>
        </w:rPr>
        <w:t>, установленном Министерством здравоохранения Российской Федерации;</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санаторно-курортного лечения отдельных категорий граждан в соответствии с законодательством Российской Федерации;</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закупки лекарственных препаратов, предназначенных для лечения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лиц после трансплантации органов и (или) тканей по </w:t>
      </w:r>
      <w:hyperlink r:id="rId26" w:history="1">
        <w:r>
          <w:rPr>
            <w:rFonts w:ascii="Arial" w:hAnsi="Arial" w:cs="Arial"/>
            <w:color w:val="0000FF"/>
            <w:sz w:val="20"/>
            <w:szCs w:val="20"/>
          </w:rPr>
          <w:t>перечню</w:t>
        </w:r>
      </w:hyperlink>
      <w:r>
        <w:rPr>
          <w:rFonts w:ascii="Arial" w:hAnsi="Arial" w:cs="Arial"/>
          <w:sz w:val="20"/>
          <w:szCs w:val="20"/>
        </w:rPr>
        <w:t xml:space="preserve"> лекарственных препаратов, сформированному в установленном </w:t>
      </w:r>
      <w:hyperlink r:id="rId27" w:history="1">
        <w:r>
          <w:rPr>
            <w:rFonts w:ascii="Arial" w:hAnsi="Arial" w:cs="Arial"/>
            <w:color w:val="0000FF"/>
            <w:sz w:val="20"/>
            <w:szCs w:val="20"/>
          </w:rPr>
          <w:t>порядке</w:t>
        </w:r>
      </w:hyperlink>
      <w:r>
        <w:rPr>
          <w:rFonts w:ascii="Arial" w:hAnsi="Arial" w:cs="Arial"/>
          <w:sz w:val="20"/>
          <w:szCs w:val="20"/>
        </w:rPr>
        <w:t xml:space="preserve"> и утверждаемому Правительством Российской Федерации;</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закупки антивирусных лекарственных препаратов для медицинского применения, включенных в </w:t>
      </w:r>
      <w:hyperlink r:id="rId28" w:history="1">
        <w:r>
          <w:rPr>
            <w:rFonts w:ascii="Arial" w:hAnsi="Arial" w:cs="Arial"/>
            <w:color w:val="0000FF"/>
            <w:sz w:val="20"/>
            <w:szCs w:val="20"/>
          </w:rPr>
          <w:t>перечень</w:t>
        </w:r>
      </w:hyperlink>
      <w:r>
        <w:rPr>
          <w:rFonts w:ascii="Arial" w:hAnsi="Arial" w:cs="Arial"/>
          <w:sz w:val="20"/>
          <w:szCs w:val="20"/>
        </w:rPr>
        <w:t xml:space="preserve"> жизненно необходимых и важнейших лекарственных препаратов, для лечения лиц, инфицированных вирусом иммунодефицита человека, в том числе в сочетании с вирусами гепатитов B и C;</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закупки антибактериальных и противотуберкулезных лекарственных препаратов для медицинского применения, включенных в </w:t>
      </w:r>
      <w:hyperlink r:id="rId29" w:history="1">
        <w:r>
          <w:rPr>
            <w:rFonts w:ascii="Arial" w:hAnsi="Arial" w:cs="Arial"/>
            <w:color w:val="0000FF"/>
            <w:sz w:val="20"/>
            <w:szCs w:val="20"/>
          </w:rPr>
          <w:t>перечень</w:t>
        </w:r>
      </w:hyperlink>
      <w:r>
        <w:rPr>
          <w:rFonts w:ascii="Arial" w:hAnsi="Arial" w:cs="Arial"/>
          <w:sz w:val="20"/>
          <w:szCs w:val="20"/>
        </w:rPr>
        <w:t xml:space="preserve"> жизненно необходимых и важнейших лекарственных препаратов, для лечения лиц, больных туберкулезом с множественной лекарственной устойчивостью возбудителя;</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proofErr w:type="gramStart"/>
      <w:r>
        <w:rPr>
          <w:rFonts w:ascii="Arial" w:hAnsi="Arial" w:cs="Arial"/>
          <w:sz w:val="20"/>
          <w:szCs w:val="20"/>
        </w:rPr>
        <w:t xml:space="preserve">предоставления в установленном порядке бюджетам субъектов Российской Федерации и бюджету г. Байконура субвенций на оказание государственной социальной помощи отдельным категориям граждан в виде набора социальных услуг в части обеспечения необходимыми лекарственными препаратами, медицинскими изделиями, а также специализированными продуктами лечебного питания для детей-инвалидов в соответствии с </w:t>
      </w:r>
      <w:hyperlink r:id="rId30" w:history="1">
        <w:r>
          <w:rPr>
            <w:rFonts w:ascii="Arial" w:hAnsi="Arial" w:cs="Arial"/>
            <w:color w:val="0000FF"/>
            <w:sz w:val="20"/>
            <w:szCs w:val="20"/>
          </w:rPr>
          <w:t>пунктом 1 части 1 статьи 6.2</w:t>
        </w:r>
      </w:hyperlink>
      <w:r>
        <w:rPr>
          <w:rFonts w:ascii="Arial" w:hAnsi="Arial" w:cs="Arial"/>
          <w:sz w:val="20"/>
          <w:szCs w:val="20"/>
        </w:rPr>
        <w:t xml:space="preserve"> Федерального закона "О государственной социальной помощи";</w:t>
      </w:r>
      <w:proofErr w:type="gramEnd"/>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мероприятий, предусмотренных </w:t>
      </w:r>
      <w:hyperlink r:id="rId31" w:history="1">
        <w:r>
          <w:rPr>
            <w:rFonts w:ascii="Arial" w:hAnsi="Arial" w:cs="Arial"/>
            <w:color w:val="0000FF"/>
            <w:sz w:val="20"/>
            <w:szCs w:val="20"/>
          </w:rPr>
          <w:t>национальным календарем</w:t>
        </w:r>
      </w:hyperlink>
      <w:r>
        <w:rPr>
          <w:rFonts w:ascii="Arial" w:hAnsi="Arial" w:cs="Arial"/>
          <w:sz w:val="20"/>
          <w:szCs w:val="20"/>
        </w:rPr>
        <w:t xml:space="preserve"> профилактических прививок в рамках подпрограммы "Профилактика заболеваний и формирование здорового образа жизни. Развитие первичной медико-санитарной помощи" государственной </w:t>
      </w:r>
      <w:hyperlink r:id="rId32" w:history="1">
        <w:r>
          <w:rPr>
            <w:rFonts w:ascii="Arial" w:hAnsi="Arial" w:cs="Arial"/>
            <w:color w:val="0000FF"/>
            <w:sz w:val="20"/>
            <w:szCs w:val="20"/>
          </w:rPr>
          <w:t>программы</w:t>
        </w:r>
      </w:hyperlink>
      <w:r>
        <w:rPr>
          <w:rFonts w:ascii="Arial" w:hAnsi="Arial" w:cs="Arial"/>
          <w:sz w:val="20"/>
          <w:szCs w:val="20"/>
        </w:rPr>
        <w:t xml:space="preserve"> Российской Федерации "Развитие здравоохранения", утвержденной постановлением Правительства Российской Федерации от 15 апреля 2014 г. N 294 "Об утверждении государственной программы Российской Федерации "Развитие здравоохранения";</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дополнительных мероприятий, установленных в соответствии с законодательством Российской Федерации;</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медицинской деятельности, связанной с донорством органов и тканей человека в целях трансплантации (пересадки).</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За счет бюджетных ассигнований бюджетов субъектов Российской Федерации осуществляется финансовое обеспечение:</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скорой, в том числе скорой специализированной, медицинской помощи, не включенной в территориальную программу обязательного медицинского страхования, специализированной санитарно-авиационной эвакуации, а также расходов,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скорой, в том числе скорой специализированной, медицинской помощи не застрахованным по обязательному медицинскому страхованию лицам;</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первичной медико-санитарной и специализированной медицинской помощи в части медицинской помощи при заболеваниях, не включенных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w:t>
      </w:r>
      <w:proofErr w:type="gramStart"/>
      <w:r>
        <w:rPr>
          <w:rFonts w:ascii="Arial" w:hAnsi="Arial" w:cs="Arial"/>
          <w:sz w:val="20"/>
          <w:szCs w:val="20"/>
        </w:rPr>
        <w:t>связанные</w:t>
      </w:r>
      <w:proofErr w:type="gramEnd"/>
      <w:r>
        <w:rPr>
          <w:rFonts w:ascii="Arial" w:hAnsi="Arial" w:cs="Arial"/>
          <w:sz w:val="20"/>
          <w:szCs w:val="20"/>
        </w:rPr>
        <w:t xml:space="preserve"> в том числе с употреблением психоактивных веществ, включая профилактические медицинские осмотры обучающихся в общеобразовательных организациях и профессиональных образовательных организациях, а также в </w:t>
      </w:r>
      <w:proofErr w:type="gramStart"/>
      <w:r>
        <w:rPr>
          <w:rFonts w:ascii="Arial" w:hAnsi="Arial" w:cs="Arial"/>
          <w:sz w:val="20"/>
          <w:szCs w:val="20"/>
        </w:rPr>
        <w:t>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 и в части расходов,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roofErr w:type="gramEnd"/>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паллиативной медицинской помощи, оказываемой амбулаторно, в том числе выездными патронажными службами, и стационарно, включая хосписы и койки сестринского ухода;</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высокотехнологичной медицинской помощи, оказываемой в медицинских организациях, подведомственных исполнительным органам государственной власти субъектов Российской Федерации, в соответствии с </w:t>
      </w:r>
      <w:hyperlink w:anchor="Par2368" w:history="1">
        <w:r>
          <w:rPr>
            <w:rFonts w:ascii="Arial" w:hAnsi="Arial" w:cs="Arial"/>
            <w:color w:val="0000FF"/>
            <w:sz w:val="20"/>
            <w:szCs w:val="20"/>
          </w:rPr>
          <w:t>разделом II</w:t>
        </w:r>
      </w:hyperlink>
      <w:r>
        <w:rPr>
          <w:rFonts w:ascii="Arial" w:hAnsi="Arial" w:cs="Arial"/>
          <w:sz w:val="20"/>
          <w:szCs w:val="20"/>
        </w:rPr>
        <w:t xml:space="preserve"> перечня видов высокотехнологичной медицинской помощи.</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Субъекты Российской Федерации вправе за счет бюджетных ассигнований бюджетов субъектов Российской Федерации осуществлять финансовое обеспечение дополнительных объемов высокотехнологичной медицинской помощи, оказываемой медицинскими организациями, подведомственными исполнительным органам государственной власти субъектов Российской Федерации, в соответствии с </w:t>
      </w:r>
      <w:hyperlink w:anchor="Par334" w:history="1">
        <w:r>
          <w:rPr>
            <w:rFonts w:ascii="Arial" w:hAnsi="Arial" w:cs="Arial"/>
            <w:color w:val="0000FF"/>
            <w:sz w:val="20"/>
            <w:szCs w:val="20"/>
          </w:rPr>
          <w:t>разделом I</w:t>
        </w:r>
      </w:hyperlink>
      <w:r>
        <w:rPr>
          <w:rFonts w:ascii="Arial" w:hAnsi="Arial" w:cs="Arial"/>
          <w:sz w:val="20"/>
          <w:szCs w:val="20"/>
        </w:rPr>
        <w:t xml:space="preserve"> перечня видов высокотехнологичной медицинской помощи.</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За счет бюджетных ассигнований бюджетов субъектов Российской Федерации осуществляется:</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обеспечение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w:t>
      </w:r>
      <w:hyperlink r:id="rId33" w:history="1">
        <w:r>
          <w:rPr>
            <w:rFonts w:ascii="Arial" w:hAnsi="Arial" w:cs="Arial"/>
            <w:color w:val="0000FF"/>
            <w:sz w:val="20"/>
            <w:szCs w:val="20"/>
          </w:rPr>
          <w:t>перечень</w:t>
        </w:r>
      </w:hyperlink>
      <w:r>
        <w:rPr>
          <w:rFonts w:ascii="Arial" w:hAnsi="Arial" w:cs="Arial"/>
          <w:sz w:val="20"/>
          <w:szCs w:val="20"/>
        </w:rPr>
        <w:t xml:space="preserve"> жизнеугрожающих и хронических прогрессирующих редких (орфанных) заболеваний, приводящих к сокращению продолжительности жизни граждан или к их инвалидности;</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обеспечение лекарственными препаратами в соответствии с </w:t>
      </w:r>
      <w:hyperlink r:id="rId34" w:history="1">
        <w:r>
          <w:rPr>
            <w:rFonts w:ascii="Arial" w:hAnsi="Arial" w:cs="Arial"/>
            <w:color w:val="0000FF"/>
            <w:sz w:val="20"/>
            <w:szCs w:val="20"/>
          </w:rPr>
          <w:t>перечнем</w:t>
        </w:r>
      </w:hyperlink>
      <w:r>
        <w:rPr>
          <w:rFonts w:ascii="Arial" w:hAnsi="Arial" w:cs="Arial"/>
          <w:sz w:val="20"/>
          <w:szCs w:val="20"/>
        </w:rPr>
        <w:t xml:space="preserve"> групп населения и категорий заболеваний, при амбулаторном лечении которых лекарственные препараты и медицинские изделия в соответствии с законодательством Российской Федерации отпускаются по рецептам врачей бесплатно;</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обеспечение лекарственными препаратами в соответствии с </w:t>
      </w:r>
      <w:hyperlink r:id="rId35" w:history="1">
        <w:r>
          <w:rPr>
            <w:rFonts w:ascii="Arial" w:hAnsi="Arial" w:cs="Arial"/>
            <w:color w:val="0000FF"/>
            <w:sz w:val="20"/>
            <w:szCs w:val="20"/>
          </w:rPr>
          <w:t>перечнем</w:t>
        </w:r>
      </w:hyperlink>
      <w:r>
        <w:rPr>
          <w:rFonts w:ascii="Arial" w:hAnsi="Arial" w:cs="Arial"/>
          <w:sz w:val="20"/>
          <w:szCs w:val="20"/>
        </w:rPr>
        <w:t xml:space="preserve"> групп населения, при амбулаторном лечении которых лекарственные препараты отпускаются по рецептам врачей с 50-процентной скидкой;</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пренатальная (дородовая диагностика) нарушений развития ребенка у беременных женщин, неонатальный скрининг на 5 наследственных и врожденных заболеваний в части исследований и консультаций, осуществляемых медико-генетическими центрами (консультациями), а также медико-генетических исследований в соответствующих структурных подразделениях медицинских организаций;</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обеспечение медицинской деятельности, связанной с донорством органов и тканей человека в целях трансплантации (пересадки), в медицинских организациях, подведомственных исполнительным органам государственной власти субъектов Российской Федерации.</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За счет средств местных бюджетов может оказываться предусмотренная Программой медицинская помощь в медицинских организациях муниципальной системы здравоохранения в случае передачи </w:t>
      </w:r>
      <w:r>
        <w:rPr>
          <w:rFonts w:ascii="Arial" w:hAnsi="Arial" w:cs="Arial"/>
          <w:sz w:val="20"/>
          <w:szCs w:val="20"/>
        </w:rPr>
        <w:lastRenderedPageBreak/>
        <w:t>органами государственной власти субъектов Российской Федерации соответствующих полномочий в сфере охраны здоровья граждан для осуществления органами местного самоуправления.</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proofErr w:type="gramStart"/>
      <w:r>
        <w:rPr>
          <w:rFonts w:ascii="Arial" w:hAnsi="Arial" w:cs="Arial"/>
          <w:sz w:val="20"/>
          <w:szCs w:val="20"/>
        </w:rPr>
        <w:t>В рамках территориальной программы за счет бюджетных ассигнований соответствующих бюджетов и средств обязательного медицинского страхования осуществляется финансовое обеспечение проведения осмотров врачами и диагностических исследований в целях медицинского освидетельствования лиц, желающих усыновить (удочерить), взять под опеку (попечительство), в приемную или патронатную семью детей, оставшихся без попечения родителей, медицинского обследования детей-сирот и детей, оставшихся без попечения родителей, помещаемых под надзор в организацию</w:t>
      </w:r>
      <w:proofErr w:type="gramEnd"/>
      <w:r>
        <w:rPr>
          <w:rFonts w:ascii="Arial" w:hAnsi="Arial" w:cs="Arial"/>
          <w:sz w:val="20"/>
          <w:szCs w:val="20"/>
        </w:rPr>
        <w:t xml:space="preserve"> </w:t>
      </w:r>
      <w:proofErr w:type="gramStart"/>
      <w:r>
        <w:rPr>
          <w:rFonts w:ascii="Arial" w:hAnsi="Arial" w:cs="Arial"/>
          <w:sz w:val="20"/>
          <w:szCs w:val="20"/>
        </w:rPr>
        <w:t>для детей-сирот и детей, оставшихся без попечения родителей, а также проведения обязательных диагностических исследований и оказания медицинской помощи гражданам при постановке их на воинский учет, призыве или поступлении на военную службу или приравненную к ней службу по контракту, поступлении в военные профессиональные образовательные организации или военные образовательные организации высшего образования, заключении с Министерством обороны Российской Федерации договора об обучении на</w:t>
      </w:r>
      <w:proofErr w:type="gramEnd"/>
      <w:r>
        <w:rPr>
          <w:rFonts w:ascii="Arial" w:hAnsi="Arial" w:cs="Arial"/>
          <w:sz w:val="20"/>
          <w:szCs w:val="20"/>
        </w:rPr>
        <w:t xml:space="preserve"> </w:t>
      </w:r>
      <w:proofErr w:type="gramStart"/>
      <w:r>
        <w:rPr>
          <w:rFonts w:ascii="Arial" w:hAnsi="Arial" w:cs="Arial"/>
          <w:sz w:val="20"/>
          <w:szCs w:val="20"/>
        </w:rPr>
        <w:t>факультете военного обучения (военной кафедре) при федеральной государственной образовательной организации высшего образования по программе военной подготовки офицеров запаса, программе военной подготовки сержантов, старшин запаса либо программе военной подготовки солдат, матросов запаса,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призыве на военные сборы, а также при направлении на</w:t>
      </w:r>
      <w:proofErr w:type="gramEnd"/>
      <w:r>
        <w:rPr>
          <w:rFonts w:ascii="Arial" w:hAnsi="Arial" w:cs="Arial"/>
          <w:sz w:val="20"/>
          <w:szCs w:val="20"/>
        </w:rPr>
        <w:t xml:space="preserve"> альтернативную гражданскую службу, за исключением медицинского освидетельствования в целях определения годности граждан к военной или приравненной к ней службе.</w:t>
      </w:r>
    </w:p>
    <w:p w:rsidR="00152222" w:rsidRDefault="00152222" w:rsidP="00152222">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w:t>
      </w:r>
      <w:hyperlink r:id="rId36" w:history="1">
        <w:r>
          <w:rPr>
            <w:rFonts w:ascii="Arial" w:hAnsi="Arial" w:cs="Arial"/>
            <w:color w:val="0000FF"/>
            <w:sz w:val="20"/>
            <w:szCs w:val="20"/>
          </w:rPr>
          <w:t>Постановления</w:t>
        </w:r>
      </w:hyperlink>
      <w:r>
        <w:rPr>
          <w:rFonts w:ascii="Arial" w:hAnsi="Arial" w:cs="Arial"/>
          <w:sz w:val="20"/>
          <w:szCs w:val="20"/>
        </w:rPr>
        <w:t xml:space="preserve"> Правительства РФ от 21.04.2018 N 490)</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Кроме того, за счет бюджетных ассигнований федерального бюджета, бюджетов субъектов Российской Федерации и местных бюджетов (в случае передачи органами государственной власти субъектов Российской Федерации соответствующих полномочий в сфере охраны здоровья граждан для осуществления органами местного самоуправления) в установленном порядке оказывается медицинская </w:t>
      </w:r>
      <w:proofErr w:type="gramStart"/>
      <w:r>
        <w:rPr>
          <w:rFonts w:ascii="Arial" w:hAnsi="Arial" w:cs="Arial"/>
          <w:sz w:val="20"/>
          <w:szCs w:val="20"/>
        </w:rPr>
        <w:t>помощь</w:t>
      </w:r>
      <w:proofErr w:type="gramEnd"/>
      <w:r>
        <w:rPr>
          <w:rFonts w:ascii="Arial" w:hAnsi="Arial" w:cs="Arial"/>
          <w:sz w:val="20"/>
          <w:szCs w:val="20"/>
        </w:rPr>
        <w:t xml:space="preserve"> и предоставляются иные государственные и муниципальные услуги (выполняются работы) в медицинских организациях, подведомственных федеральным органам исполнительной власти, исполнительным </w:t>
      </w:r>
      <w:proofErr w:type="gramStart"/>
      <w:r>
        <w:rPr>
          <w:rFonts w:ascii="Arial" w:hAnsi="Arial" w:cs="Arial"/>
          <w:sz w:val="20"/>
          <w:szCs w:val="20"/>
        </w:rPr>
        <w:t>органам государственной власти субъектов Российской Федерации и органам местного самоуправления соответственно, за исключением видов медицинской помощи, оказываемой за счет средств обязательного медицинского страхования, в лепрозориях и соответствующих структурных подразделениях медицинских организаций, центрах профилактики и борьбы со СПИДом, врачебно-физкультурных диспансерах, центрах охраны здоровья семьи и репродукции, медико-генетических центрах (консультациях), центрах охраны репродуктивного здоровья подростков, центрах медицинской профилактики (за исключением первичной медико-санитарной</w:t>
      </w:r>
      <w:proofErr w:type="gramEnd"/>
      <w:r>
        <w:rPr>
          <w:rFonts w:ascii="Arial" w:hAnsi="Arial" w:cs="Arial"/>
          <w:sz w:val="20"/>
          <w:szCs w:val="20"/>
        </w:rPr>
        <w:t xml:space="preserve"> </w:t>
      </w:r>
      <w:proofErr w:type="gramStart"/>
      <w:r>
        <w:rPr>
          <w:rFonts w:ascii="Arial" w:hAnsi="Arial" w:cs="Arial"/>
          <w:sz w:val="20"/>
          <w:szCs w:val="20"/>
        </w:rPr>
        <w:t xml:space="preserve">помощи, включенной в базовую программу обязательного медицинского страхования), центрах профессиональной патологии и соответствующих структурных подразделениях медицинских организаций, бюро судебно-медицинской экспертизы, патологоанатомических бюро, медицинских информационно-аналитических центрах, бюро медицинской статистики, в центрах крови, на станциях переливания крови, в домах ребенка, включая специализированные, молочных кухнях и прочих медицинских организациях, входящих в </w:t>
      </w:r>
      <w:hyperlink r:id="rId37" w:history="1">
        <w:r>
          <w:rPr>
            <w:rFonts w:ascii="Arial" w:hAnsi="Arial" w:cs="Arial"/>
            <w:color w:val="0000FF"/>
            <w:sz w:val="20"/>
            <w:szCs w:val="20"/>
          </w:rPr>
          <w:t>номенклатуру</w:t>
        </w:r>
      </w:hyperlink>
      <w:r>
        <w:rPr>
          <w:rFonts w:ascii="Arial" w:hAnsi="Arial" w:cs="Arial"/>
          <w:sz w:val="20"/>
          <w:szCs w:val="20"/>
        </w:rPr>
        <w:t xml:space="preserve"> медицинских организаций, утверждаемую Министерством здравоохранения Российской Федерации, а также осуществляется финансовое</w:t>
      </w:r>
      <w:proofErr w:type="gramEnd"/>
      <w:r>
        <w:rPr>
          <w:rFonts w:ascii="Arial" w:hAnsi="Arial" w:cs="Arial"/>
          <w:sz w:val="20"/>
          <w:szCs w:val="20"/>
        </w:rPr>
        <w:t xml:space="preserve"> </w:t>
      </w:r>
      <w:proofErr w:type="gramStart"/>
      <w:r>
        <w:rPr>
          <w:rFonts w:ascii="Arial" w:hAnsi="Arial" w:cs="Arial"/>
          <w:sz w:val="20"/>
          <w:szCs w:val="20"/>
        </w:rPr>
        <w:t>обеспечение медицинской помощи в специализированных медицинских организациях и соответствующих структурных подразделениях медицинских организаций, оказывающих медицинскую помощь по профилю "Медицинская реабилитация" при заболеваниях, не включенных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в том числе связанные с употреблением психоактивных веществ), а также расходов медицинских организаций</w:t>
      </w:r>
      <w:proofErr w:type="gramEnd"/>
      <w:r>
        <w:rPr>
          <w:rFonts w:ascii="Arial" w:hAnsi="Arial" w:cs="Arial"/>
          <w:sz w:val="20"/>
          <w:szCs w:val="20"/>
        </w:rPr>
        <w:t>, в том числе на приобретение основных средств (оборудования, производственного и хозяйственного инвентаря).</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proofErr w:type="gramStart"/>
      <w:r>
        <w:rPr>
          <w:rFonts w:ascii="Arial" w:hAnsi="Arial" w:cs="Arial"/>
          <w:sz w:val="20"/>
          <w:szCs w:val="20"/>
        </w:rPr>
        <w:t>За счет бюджетных ассигнований бюджетов субъектов Российской Федерации и местных бюджетов (в случае передачи органами государственной власти субъектов Российской Федерации соответствующих полномочий в сфере охраны здоровья граждан для осуществления органами местного самоуправления) (далее - соответствующие бюджеты) может осуществляться финансовое обеспечение зубного протезирования отдельным категориям граждан, а также транспортировки пациентов, страдающих хронической почечной недостаточностью, от места их фактического проживания до места получения</w:t>
      </w:r>
      <w:proofErr w:type="gramEnd"/>
      <w:r>
        <w:rPr>
          <w:rFonts w:ascii="Arial" w:hAnsi="Arial" w:cs="Arial"/>
          <w:sz w:val="20"/>
          <w:szCs w:val="20"/>
        </w:rPr>
        <w:t xml:space="preserve"> медицинской помощи методом заместительной почечной терапии и обратно.</w:t>
      </w:r>
    </w:p>
    <w:p w:rsidR="00152222" w:rsidRDefault="00152222" w:rsidP="00152222">
      <w:pPr>
        <w:autoSpaceDE w:val="0"/>
        <w:autoSpaceDN w:val="0"/>
        <w:adjustRightInd w:val="0"/>
        <w:spacing w:after="0" w:line="240" w:lineRule="auto"/>
        <w:jc w:val="both"/>
        <w:rPr>
          <w:rFonts w:ascii="Arial" w:hAnsi="Arial" w:cs="Arial"/>
          <w:sz w:val="20"/>
          <w:szCs w:val="20"/>
        </w:rPr>
      </w:pPr>
    </w:p>
    <w:p w:rsidR="00152222" w:rsidRDefault="00152222" w:rsidP="00152222">
      <w:pPr>
        <w:keepNext w:val="0"/>
        <w:keepLines w:val="0"/>
        <w:autoSpaceDE w:val="0"/>
        <w:autoSpaceDN w:val="0"/>
        <w:adjustRightInd w:val="0"/>
        <w:spacing w:before="0" w:line="240" w:lineRule="auto"/>
        <w:jc w:val="center"/>
        <w:rPr>
          <w:rFonts w:ascii="Arial" w:eastAsiaTheme="minorEastAsia" w:hAnsi="Arial" w:cs="Arial"/>
          <w:color w:val="auto"/>
          <w:sz w:val="20"/>
          <w:szCs w:val="20"/>
        </w:rPr>
      </w:pPr>
      <w:bookmarkStart w:id="4" w:name="Par191"/>
      <w:bookmarkEnd w:id="4"/>
      <w:r>
        <w:rPr>
          <w:rFonts w:ascii="Arial" w:eastAsiaTheme="minorEastAsia" w:hAnsi="Arial" w:cs="Arial"/>
          <w:color w:val="auto"/>
          <w:sz w:val="20"/>
          <w:szCs w:val="20"/>
        </w:rPr>
        <w:t>VI. Средние нормативы объема медицинской помощи</w:t>
      </w:r>
    </w:p>
    <w:p w:rsidR="00152222" w:rsidRDefault="00152222" w:rsidP="00152222">
      <w:pPr>
        <w:autoSpaceDE w:val="0"/>
        <w:autoSpaceDN w:val="0"/>
        <w:adjustRightInd w:val="0"/>
        <w:spacing w:after="0" w:line="240" w:lineRule="auto"/>
        <w:jc w:val="both"/>
        <w:rPr>
          <w:rFonts w:ascii="Arial" w:hAnsi="Arial" w:cs="Arial"/>
          <w:sz w:val="20"/>
          <w:szCs w:val="20"/>
        </w:rPr>
      </w:pPr>
    </w:p>
    <w:p w:rsidR="00152222" w:rsidRDefault="00152222" w:rsidP="00152222">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Средние нормативы объема медицинской помощи по видам, условиям и формам ее оказания в целом по Программе определяются в единицах объема в расчете на 1 жителя в год, по базовой программе обязательного медицинского страхования - в расчете на 1 застрахованное лицо. Средние нормативы объема медицинской помощи используются в целях планирования и финансово-экономического обоснования размера средних подушевых нормативов финансового обеспечения, предусмотренных Программой, и составляют:</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для скорой медицинской помощи вне медицинской организации, включая медицинскую эвакуацию, на 2018 - 2020 годы в рамках базовой программы обязательного медицинского страхования - 0,3 вызова на 1 застрахованное лицо;</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proofErr w:type="gramStart"/>
      <w:r>
        <w:rPr>
          <w:rFonts w:ascii="Arial" w:hAnsi="Arial" w:cs="Arial"/>
          <w:sz w:val="20"/>
          <w:szCs w:val="20"/>
        </w:rPr>
        <w:t>для медицинской помощи в амбулаторных условиях, оказываемой с профилактическими и иными целями (включая посещения центров здоровья, посещения в связи с диспансеризацией, посещения среднего медицинского персонала, а также разовые посещения в связи с заболеваниями, в том числе при заболеваниях полости рта, слюнных желез и челюстей, за исключением зубного протезирования) в рамках базовой программы обязательного медицинского страхования на 2018 - 2020 годы - 2,35</w:t>
      </w:r>
      <w:proofErr w:type="gramEnd"/>
      <w:r>
        <w:rPr>
          <w:rFonts w:ascii="Arial" w:hAnsi="Arial" w:cs="Arial"/>
          <w:sz w:val="20"/>
          <w:szCs w:val="20"/>
        </w:rPr>
        <w:t xml:space="preserve"> посещения на 1 застрахованное лицо; за счет бюджетных ассигнований соответствующих бюджетов на 2018 - 2020 годы - 0,7 посещения на 1 жителя (включая посещения по оказанию паллиативной медицинской помощи в амбулаторных условиях, в том числе на дому);</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proofErr w:type="gramStart"/>
      <w:r>
        <w:rPr>
          <w:rFonts w:ascii="Arial" w:hAnsi="Arial" w:cs="Arial"/>
          <w:sz w:val="20"/>
          <w:szCs w:val="20"/>
        </w:rPr>
        <w:t>для медицинской помощи в амбулаторных условиях, оказываемой в связи с заболеваниями, в рамках базовой программы обязательного медицинского страхования на 2018 - 2020 годы - 1,98 обращения (законченного случая лечения заболевания в амбулаторных условиях, в том числе в связи с проведением медицинской реабилитации, с кратностью посещений по поводу одного заболевания не менее 2) на 1 застрахованное лицо;</w:t>
      </w:r>
      <w:proofErr w:type="gramEnd"/>
      <w:r>
        <w:rPr>
          <w:rFonts w:ascii="Arial" w:hAnsi="Arial" w:cs="Arial"/>
          <w:sz w:val="20"/>
          <w:szCs w:val="20"/>
        </w:rPr>
        <w:t xml:space="preserve"> за счет бюджетных ассигнований соответствующих бюджетов на 2018 - 2020 годы - 0,2 обращения на 1 жителя;</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для медицинской помощи в амбулаторных условиях, оказываемой в неотложной форме, в рамках базовой программы обязательного медицинского страхования на 2018 - 2020 годы - 0,56 посещения на 1 застрахованное лицо;</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для медицинской помощи в условиях дневных стационаров в рамках базовой программы обязательного медицинского страхования на 2018 - 2020 годы - 0,06 случая лечения на 1 застрахованное лицо; за счет бюджетных ассигнований соответствующих бюджетов на 2018 - 2020 годы - 0,004 случая лечения на 1 жителя;</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proofErr w:type="gramStart"/>
      <w:r>
        <w:rPr>
          <w:rFonts w:ascii="Arial" w:hAnsi="Arial" w:cs="Arial"/>
          <w:sz w:val="20"/>
          <w:szCs w:val="20"/>
        </w:rPr>
        <w:t>для специализированной медицинской помощи в стационарных условиях в рамках базовой программы обязательного медицинского страхования на 2018 - 2020 годы - 0,17235 случая госпитализации на 1 застрахованное лицо, в том числе для медицинской реабилитации в специализированных медицинских организациях, оказывающих медицинскую помощь по профилю "Медицинская реабилитация", и реабилитационных отделениях медицинских организаций в рамках базовой программы обязательного медицинского страхования на 2018 год - 0,048 койко-дня на</w:t>
      </w:r>
      <w:proofErr w:type="gramEnd"/>
      <w:r>
        <w:rPr>
          <w:rFonts w:ascii="Arial" w:hAnsi="Arial" w:cs="Arial"/>
          <w:sz w:val="20"/>
          <w:szCs w:val="20"/>
        </w:rPr>
        <w:t xml:space="preserve"> </w:t>
      </w:r>
      <w:proofErr w:type="gramStart"/>
      <w:r>
        <w:rPr>
          <w:rFonts w:ascii="Arial" w:hAnsi="Arial" w:cs="Arial"/>
          <w:sz w:val="20"/>
          <w:szCs w:val="20"/>
        </w:rPr>
        <w:t>1 застрахованное лицо, на 2019 год - 0,058 койко-дня на 1 застрахованное лицо, на 2020 год - 0,07 койко-дня на 1 застрахованное лицо (в том числе средний норматив объема для медицинской реабилитации для детей в возрасте 0 - 17 лет с учетом реальной потребности: на 2018 год - 0,012 койко-дня на 1 застрахованное лицо, на 2019 год - 0,014 койко-дня на 1 застрахованное лицо, на</w:t>
      </w:r>
      <w:proofErr w:type="gramEnd"/>
      <w:r>
        <w:rPr>
          <w:rFonts w:ascii="Arial" w:hAnsi="Arial" w:cs="Arial"/>
          <w:sz w:val="20"/>
          <w:szCs w:val="20"/>
        </w:rPr>
        <w:t xml:space="preserve"> </w:t>
      </w:r>
      <w:proofErr w:type="gramStart"/>
      <w:r>
        <w:rPr>
          <w:rFonts w:ascii="Arial" w:hAnsi="Arial" w:cs="Arial"/>
          <w:sz w:val="20"/>
          <w:szCs w:val="20"/>
        </w:rPr>
        <w:t>2020 год - 0,017 койко-дня на 1 застрахованное лицо); за счет бюджетных ассигнований соответствующих бюджетов на 2018 - 2020 годы - 0,016 случая госпитализации на 1 жителя;</w:t>
      </w:r>
      <w:proofErr w:type="gramEnd"/>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для паллиативной медицинской помощи в стационарных условиях (включая хосписы и больницы сестринского ухода) за счет бюджетных ассигнований соответствующих бюджетов на 2018 - 2020 годы - 0,092 койко-дня на 1 жителя.</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Объем высокотехнологичной медицинской помощи в целом по Программе (в том числе высокотехнологичной медицинской помощи, не включенной в базовую программу обязательного медицинского страхования, оказываемой медицинскими организациями, подведомственными федеральным органам исполнительной власти) в расчете на 1 жителя составляет на 2018 - 2020 годы 0,006 случая госпитализации.</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proofErr w:type="gramStart"/>
      <w:r>
        <w:rPr>
          <w:rFonts w:ascii="Arial" w:hAnsi="Arial" w:cs="Arial"/>
          <w:sz w:val="20"/>
          <w:szCs w:val="20"/>
        </w:rPr>
        <w:t xml:space="preserve">Объем медицинской помощи, оказываемой не застрахованным по обязательному медицинскому страхованию гражданам в экстренной форме при внезапных острых заболеваниях, состояниях, обострении хронических заболеваний, представляющих угрозу жизни пациента, входящих в базовую программу </w:t>
      </w:r>
      <w:r>
        <w:rPr>
          <w:rFonts w:ascii="Arial" w:hAnsi="Arial" w:cs="Arial"/>
          <w:sz w:val="20"/>
          <w:szCs w:val="20"/>
        </w:rPr>
        <w:lastRenderedPageBreak/>
        <w:t>обязательного медицинского страхования, включается в средние нормативы объема медицинской помощи, оказываемой в амбулаторных и стационарных условиях, и обеспечивается за счет бюджетных ассигнований соответствующих бюджетов.</w:t>
      </w:r>
      <w:proofErr w:type="gramEnd"/>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Нормативы объема скорой, в том числе скорой специализированной, медицинской помощи, не включенной в территориальную программу обязательного медицинского страхования, включая медицинскую эвакуацию, устанавливаются субъектами Российской Федерации.</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proofErr w:type="gramStart"/>
      <w:r>
        <w:rPr>
          <w:rFonts w:ascii="Arial" w:hAnsi="Arial" w:cs="Arial"/>
          <w:sz w:val="20"/>
          <w:szCs w:val="20"/>
        </w:rPr>
        <w:t>Субъектами Российской Федерации на основе перераспределения объемов медицинской помощи по видам, условиям и формам ее оказания устанавливаются дифференцированные нормативы объема медицинской помощи на 1 жителя и нормативы объема медицинской помощи на 1 застрахованное лицо с учетом этапов оказания медицинской помощи, уровня и структуры заболеваемости, особенностей половозрастного состава и плотности населения, транспортной доступности, а также климатических и географических особенностей регионов.</w:t>
      </w:r>
      <w:proofErr w:type="gramEnd"/>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В части медицинской помощи, финансовое обеспечение которой осуществляется за счет соответствующих бюджетов, с учетом более низкого, по сравнению со среднероссийским, уровня заболеваемости и смертности населения от социально значимых </w:t>
      </w:r>
      <w:hyperlink r:id="rId38" w:history="1">
        <w:r>
          <w:rPr>
            <w:rFonts w:ascii="Arial" w:hAnsi="Arial" w:cs="Arial"/>
            <w:color w:val="0000FF"/>
            <w:sz w:val="20"/>
            <w:szCs w:val="20"/>
          </w:rPr>
          <w:t>заболеваний</w:t>
        </w:r>
      </w:hyperlink>
      <w:r>
        <w:rPr>
          <w:rFonts w:ascii="Arial" w:hAnsi="Arial" w:cs="Arial"/>
          <w:sz w:val="20"/>
          <w:szCs w:val="20"/>
        </w:rPr>
        <w:t xml:space="preserve"> на основе реальной потребности </w:t>
      </w:r>
      <w:proofErr w:type="gramStart"/>
      <w:r>
        <w:rPr>
          <w:rFonts w:ascii="Arial" w:hAnsi="Arial" w:cs="Arial"/>
          <w:sz w:val="20"/>
          <w:szCs w:val="20"/>
        </w:rPr>
        <w:t>населения</w:t>
      </w:r>
      <w:proofErr w:type="gramEnd"/>
      <w:r>
        <w:rPr>
          <w:rFonts w:ascii="Arial" w:hAnsi="Arial" w:cs="Arial"/>
          <w:sz w:val="20"/>
          <w:szCs w:val="20"/>
        </w:rPr>
        <w:t xml:space="preserve"> установленные в территориальных программах дифференцированные нормативы объема медицинской помощи могут быть обоснованно ниже средних нормативов, предусмотренных настоящим разделом Программы.</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В целях обеспечения доступности медицинской помощи гражданам, </w:t>
      </w:r>
      <w:proofErr w:type="gramStart"/>
      <w:r>
        <w:rPr>
          <w:rFonts w:ascii="Arial" w:hAnsi="Arial" w:cs="Arial"/>
          <w:sz w:val="20"/>
          <w:szCs w:val="20"/>
        </w:rPr>
        <w:t>проживающим</w:t>
      </w:r>
      <w:proofErr w:type="gramEnd"/>
      <w:r>
        <w:rPr>
          <w:rFonts w:ascii="Arial" w:hAnsi="Arial" w:cs="Arial"/>
          <w:sz w:val="20"/>
          <w:szCs w:val="20"/>
        </w:rPr>
        <w:t xml:space="preserve"> в том числе в малонаселенных, отдаленных и (или) труднодоступных населенных пунктах, а также в сельской местности, в составе дифференцированных нормативов объема медицинской помощи территориальными программами могут устанавливаться объемы медицинской помощи с учетом использования санитарной авиации, </w:t>
      </w:r>
      <w:hyperlink r:id="rId39" w:history="1">
        <w:r>
          <w:rPr>
            <w:rFonts w:ascii="Arial" w:hAnsi="Arial" w:cs="Arial"/>
            <w:color w:val="0000FF"/>
            <w:sz w:val="20"/>
            <w:szCs w:val="20"/>
          </w:rPr>
          <w:t>телемедицинских технологий</w:t>
        </w:r>
      </w:hyperlink>
      <w:r>
        <w:rPr>
          <w:rFonts w:ascii="Arial" w:hAnsi="Arial" w:cs="Arial"/>
          <w:sz w:val="20"/>
          <w:szCs w:val="20"/>
        </w:rPr>
        <w:t xml:space="preserve"> и передвижных форм оказания медицинской помощи.</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Установленные в территориальной программе нормативы объема медицинской помощи используются в целях планирования и финансово-экономического обоснования размера подушевых нормативов финансового обеспечения, предусмотренных территориальной программой.</w:t>
      </w:r>
    </w:p>
    <w:p w:rsidR="00152222" w:rsidRDefault="00152222" w:rsidP="00152222">
      <w:pPr>
        <w:autoSpaceDE w:val="0"/>
        <w:autoSpaceDN w:val="0"/>
        <w:adjustRightInd w:val="0"/>
        <w:spacing w:after="0" w:line="240" w:lineRule="auto"/>
        <w:jc w:val="both"/>
        <w:rPr>
          <w:rFonts w:ascii="Arial" w:hAnsi="Arial" w:cs="Arial"/>
          <w:sz w:val="20"/>
          <w:szCs w:val="20"/>
        </w:rPr>
      </w:pPr>
    </w:p>
    <w:p w:rsidR="00152222" w:rsidRDefault="00152222" w:rsidP="00152222">
      <w:pPr>
        <w:keepNext w:val="0"/>
        <w:keepLines w:val="0"/>
        <w:autoSpaceDE w:val="0"/>
        <w:autoSpaceDN w:val="0"/>
        <w:adjustRightInd w:val="0"/>
        <w:spacing w:before="0" w:line="240" w:lineRule="auto"/>
        <w:jc w:val="center"/>
        <w:rPr>
          <w:rFonts w:ascii="Arial" w:eastAsiaTheme="minorEastAsia" w:hAnsi="Arial" w:cs="Arial"/>
          <w:color w:val="auto"/>
          <w:sz w:val="20"/>
          <w:szCs w:val="20"/>
        </w:rPr>
      </w:pPr>
      <w:bookmarkStart w:id="5" w:name="Par209"/>
      <w:bookmarkEnd w:id="5"/>
      <w:r>
        <w:rPr>
          <w:rFonts w:ascii="Arial" w:eastAsiaTheme="minorEastAsia" w:hAnsi="Arial" w:cs="Arial"/>
          <w:color w:val="auto"/>
          <w:sz w:val="20"/>
          <w:szCs w:val="20"/>
        </w:rPr>
        <w:t>VII. Средние нормативы финансовых затрат</w:t>
      </w:r>
    </w:p>
    <w:p w:rsidR="00152222" w:rsidRDefault="00152222" w:rsidP="00152222">
      <w:pPr>
        <w:keepNext w:val="0"/>
        <w:keepLines w:val="0"/>
        <w:autoSpaceDE w:val="0"/>
        <w:autoSpaceDN w:val="0"/>
        <w:adjustRightInd w:val="0"/>
        <w:spacing w:before="0" w:line="240" w:lineRule="auto"/>
        <w:jc w:val="center"/>
        <w:rPr>
          <w:rFonts w:ascii="Arial" w:eastAsiaTheme="minorEastAsia" w:hAnsi="Arial" w:cs="Arial"/>
          <w:color w:val="auto"/>
          <w:sz w:val="20"/>
          <w:szCs w:val="20"/>
        </w:rPr>
      </w:pPr>
      <w:proofErr w:type="gramStart"/>
      <w:r>
        <w:rPr>
          <w:rFonts w:ascii="Arial" w:eastAsiaTheme="minorEastAsia" w:hAnsi="Arial" w:cs="Arial"/>
          <w:color w:val="auto"/>
          <w:sz w:val="20"/>
          <w:szCs w:val="20"/>
        </w:rPr>
        <w:t>на единицу объема медицинской помощи, средние подушевые</w:t>
      </w:r>
      <w:proofErr w:type="gramEnd"/>
    </w:p>
    <w:p w:rsidR="00152222" w:rsidRDefault="00152222" w:rsidP="00152222">
      <w:pPr>
        <w:keepNext w:val="0"/>
        <w:keepLines w:val="0"/>
        <w:autoSpaceDE w:val="0"/>
        <w:autoSpaceDN w:val="0"/>
        <w:adjustRightInd w:val="0"/>
        <w:spacing w:before="0" w:line="240" w:lineRule="auto"/>
        <w:jc w:val="center"/>
        <w:rPr>
          <w:rFonts w:ascii="Arial" w:eastAsiaTheme="minorEastAsia" w:hAnsi="Arial" w:cs="Arial"/>
          <w:color w:val="auto"/>
          <w:sz w:val="20"/>
          <w:szCs w:val="20"/>
        </w:rPr>
      </w:pPr>
      <w:r>
        <w:rPr>
          <w:rFonts w:ascii="Arial" w:eastAsiaTheme="minorEastAsia" w:hAnsi="Arial" w:cs="Arial"/>
          <w:color w:val="auto"/>
          <w:sz w:val="20"/>
          <w:szCs w:val="20"/>
        </w:rPr>
        <w:t>нормативы финансирования</w:t>
      </w:r>
    </w:p>
    <w:p w:rsidR="00152222" w:rsidRDefault="00152222" w:rsidP="00152222">
      <w:pPr>
        <w:autoSpaceDE w:val="0"/>
        <w:autoSpaceDN w:val="0"/>
        <w:adjustRightInd w:val="0"/>
        <w:spacing w:after="0" w:line="240" w:lineRule="auto"/>
        <w:jc w:val="both"/>
        <w:rPr>
          <w:rFonts w:ascii="Arial" w:hAnsi="Arial" w:cs="Arial"/>
          <w:sz w:val="20"/>
          <w:szCs w:val="20"/>
        </w:rPr>
      </w:pPr>
    </w:p>
    <w:p w:rsidR="00152222" w:rsidRDefault="00152222" w:rsidP="00152222">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Средние нормативы финансовых затрат на единицу объема медицинской помощи для целей формирования территориальных программ на 2018 год составляют:</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на 1 вызов скорой медицинской помощи за счет средств обязательного медицинского страхования - 2224,6 рубля;</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на 1 посещение с профилактическими и иными целями при оказании медицинской помощи в амбулаторных условиях медицинскими организациями (их структурными подразделениями) за счет средств соответствующих бюджетов (включая расходы на оказание паллиативной медицинской помощи в амбулаторных условиях, в том числе на дому) - 420 рублей, за счет средств обязательного медицинского страхования - 452,5 рубля;</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на 1 обращение по поводу заболевания при оказании медицинской помощи в амбулаторных условиях медицинскими организациями (их структурными подразделениями) за счет средств соответствующих бюджетов - 1217,9 рубля, за счет средств обязательного медицинского страхования - 1267,7 рубля;</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на 1 посещение при оказании медицинской помощи в неотложной форме в амбулаторных условиях за счет средств обязательного медицинского страхования - 579,3 рубля;</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на 1 случай лечения в условиях дневных стационаров за счет средств соответствующих бюджетов - 12442,1 рубля, за счет средств обязательного медицинского страхования - 14619,5 рубля;</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на 1 случай госпитализации в медицинских организациях (их структурных подразделениях), оказывающих медицинскую помощь в стационарных условиях, за счет средств соответствующих бюджетов - 72081,3 рубля, за счет средств обязательного медицинского страхования - 29910,7 рубля;</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на 1 койко-день по медицинской реабилитации в специализированных медицинских организациях, оказывающих медицинскую помощь по профилю "Медицинская реабилитация", и реабилитационных отделениях медицинских организаций за счет средств обязательного медицинского страхования - 2326,4 рубля;</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на 1 койко-день в медицинских организациях (их структурных подразделениях), оказывающих паллиативную медицинскую помощь в стационарных условиях (включая хосписы и больницы сестринского ухода), за счет средств соответствующих бюджетов - 1929,9 рубля.</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Средние нормативы финансовых затрат на единицу объема медицинской помощи, оказываемой в соответствии с Программой, на 2019 и 2020 годы составляют:</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на 1 вызов скорой медицинской помощи за счет средств обязательного медицинского страхования - 2302,7 рубля на 2019 год и 2390,9 рубля на 2020 год;</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proofErr w:type="gramStart"/>
      <w:r>
        <w:rPr>
          <w:rFonts w:ascii="Arial" w:hAnsi="Arial" w:cs="Arial"/>
          <w:sz w:val="20"/>
          <w:szCs w:val="20"/>
        </w:rPr>
        <w:t>на 1 посещение с профилактической и иными целями при оказании медицинской помощи в амбулаторных условиях медицинскими организациями (их структурными подразделениями) за счет средств соответствующих бюджетов (включая расходы на оказание паллиативной медицинской помощи в амбулаторных условиях, в том числе на дому) - 436,8 рубля на 2019 год, 454,3 рубля на 2020 год;</w:t>
      </w:r>
      <w:proofErr w:type="gramEnd"/>
      <w:r>
        <w:rPr>
          <w:rFonts w:ascii="Arial" w:hAnsi="Arial" w:cs="Arial"/>
          <w:sz w:val="20"/>
          <w:szCs w:val="20"/>
        </w:rPr>
        <w:t xml:space="preserve"> за счет средств обязательного медицинского страхования - 467,3 рубля на 2019 год и 484 рубля на 2020 год;</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proofErr w:type="gramStart"/>
      <w:r>
        <w:rPr>
          <w:rFonts w:ascii="Arial" w:hAnsi="Arial" w:cs="Arial"/>
          <w:sz w:val="20"/>
          <w:szCs w:val="20"/>
        </w:rPr>
        <w:t>на 1 обращение по поводу заболевания при оказании медицинской помощи в амбулаторных условиях медицинскими организациями (их структурными подразделениями) за счет средств соответствующих бюджетов - 1266,6 рубля на 2019 год и 1317,3 рубля на 2020 год; за счет средств обязательного медицинского страхования - 1309 рублей на 2019 год и 1355,8 рубля на 2020 год;</w:t>
      </w:r>
      <w:proofErr w:type="gramEnd"/>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на 1 посещение при оказании медицинской помощи в неотложной форме в амбулаторных условиях за счет средств обязательного медицинского страхования - 598,2 рубля на 2019 год и 619,6 рубля на 2020 год;</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на 1 случай лечения в условиях дневных стационаров за счет средств соответствующих бюджетов - 12939,8 рубля на 2019 год и 13457,4 рубля на 2020 год; за счет средств обязательного медицинского страхования - 15206,9 рубля на 2019 год и 15870,3 рубля на 2020 год;</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на 1 случай госпитализации в медицинских организациях (их структурных подразделениях), оказывающих медицинскую помощь в стационарных условиях, за счет средств соответствующих бюджетов - 74964,6 рубля на 2019 год и 77963,2 рубля на 2020 год; за счет средств обязательного медицинского страхования - 31132,6 рубля на 2019 год и 32514,2 рубля на 2020 год;</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на 1 койко-день по медицинской реабилитации в специализированных больницах и центрах, оказывающих медицинскую помощь по профилю "Медицинская реабилитация", и реабилитационных отделениях медицинских организаций за счет средств обязательного медицинского страхования - 2421,4 рубля на 2019 год и 2528,9 рубля на 2020 год;</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на 1 койко-день в медицинских организациях (их структурных подразделениях), оказывающих паллиативную медицинскую помощь в стационарных условиях (включая хосписы и больницы сестринского ухода), - 2007,1 рубля на 2019 год и 2087,4 рубля на 2020 год.</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Нормативы финансовых затрат на 1 вызов скорой, в том числе скорой специализированной, медицинской помощи, не включенной в территориальную программу обязательного медицинского страхования, устанавливаются субъектами Российской Федерации.</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proofErr w:type="gramStart"/>
      <w:r>
        <w:rPr>
          <w:rFonts w:ascii="Arial" w:hAnsi="Arial" w:cs="Arial"/>
          <w:sz w:val="20"/>
          <w:szCs w:val="20"/>
        </w:rPr>
        <w:t xml:space="preserve">Подушевые нормативы финансирования устанавливаются органом государственной власти субъекта Российской Федерации исходя из средних нормативов, предусмотренных </w:t>
      </w:r>
      <w:hyperlink w:anchor="Par191" w:history="1">
        <w:r>
          <w:rPr>
            <w:rFonts w:ascii="Arial" w:hAnsi="Arial" w:cs="Arial"/>
            <w:color w:val="0000FF"/>
            <w:sz w:val="20"/>
            <w:szCs w:val="20"/>
          </w:rPr>
          <w:t>разделом VI</w:t>
        </w:r>
      </w:hyperlink>
      <w:r>
        <w:rPr>
          <w:rFonts w:ascii="Arial" w:hAnsi="Arial" w:cs="Arial"/>
          <w:sz w:val="20"/>
          <w:szCs w:val="20"/>
        </w:rPr>
        <w:t xml:space="preserve"> и настоящим разделом Программы, с учетом соответствующих коэффициентов дифференциации, рассчитанных в соответствии с </w:t>
      </w:r>
      <w:hyperlink r:id="rId40" w:history="1">
        <w:r>
          <w:rPr>
            <w:rFonts w:ascii="Arial" w:hAnsi="Arial" w:cs="Arial"/>
            <w:color w:val="0000FF"/>
            <w:sz w:val="20"/>
            <w:szCs w:val="20"/>
          </w:rPr>
          <w:t>постановлением</w:t>
        </w:r>
      </w:hyperlink>
      <w:r>
        <w:rPr>
          <w:rFonts w:ascii="Arial" w:hAnsi="Arial" w:cs="Arial"/>
          <w:sz w:val="20"/>
          <w:szCs w:val="20"/>
        </w:rPr>
        <w:t xml:space="preserve"> Правительства Российской Федерации от 5 мая 2012 г. N 462 "О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w:t>
      </w:r>
      <w:proofErr w:type="gramEnd"/>
      <w:r>
        <w:rPr>
          <w:rFonts w:ascii="Arial" w:hAnsi="Arial" w:cs="Arial"/>
          <w:sz w:val="20"/>
          <w:szCs w:val="20"/>
        </w:rPr>
        <w:t xml:space="preserve">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Средние подушевые нормативы финансирования, предусмотренные Программой (без учета расходов федерального бюджета), составляют:</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за счет бюджетных ассигнований соответствующих бюджетов (в расчете на 1 жителя) в 2018 году - 3488,6 рубля, в 2019 году - 3628,1 рубля и в 2020 году - 3773,2 рубля;</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за счет средств обязательного медицинского страхования на финансирование базовой программы обязательного медицинского страхования за счет субвенций Федерального фонда обязательного медицинского страхования (в расчете на 1 застрахованное лицо) в 2018 году - 10812,7 рубля, в 2019 году - 11209,3 рубля и в 2020 году - 11657,7 рубля.</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При установлении в территориальной программе дифференцированных нормативов объема медицинской помощи, финансовое обеспечение которой осуществляется за счет бюджетных ассигнований соответствующих бюджетов, осуществляется перераспределение бюджетных ассигнований соответствующих бюджетов по видам и условиям оказания медицинской помощи в пределах размера подушевого норматива финансирования территориальной программы за счет бюджетных ассигнований соответствующих бюджетов.</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proofErr w:type="gramStart"/>
      <w:r>
        <w:rPr>
          <w:rFonts w:ascii="Arial" w:hAnsi="Arial" w:cs="Arial"/>
          <w:sz w:val="20"/>
          <w:szCs w:val="20"/>
        </w:rPr>
        <w:t xml:space="preserve">Средние подушевые нормативы финансирования базовой программы обязательного медицинского страхования за счет субвенций Федерального фонда обязательного медицинского страхования сформированы без учета средств бюджета Федерального фонда обязательного медицинского страхования, направляемых на оказание высокотехнологичной медицинской помощи, не включенной в базовую программу обязательного медицинского страхования, в соответствии с </w:t>
      </w:r>
      <w:hyperlink w:anchor="Par2368" w:history="1">
        <w:r>
          <w:rPr>
            <w:rFonts w:ascii="Arial" w:hAnsi="Arial" w:cs="Arial"/>
            <w:color w:val="0000FF"/>
            <w:sz w:val="20"/>
            <w:szCs w:val="20"/>
          </w:rPr>
          <w:t>разделом II</w:t>
        </w:r>
      </w:hyperlink>
      <w:r>
        <w:rPr>
          <w:rFonts w:ascii="Arial" w:hAnsi="Arial" w:cs="Arial"/>
          <w:sz w:val="20"/>
          <w:szCs w:val="20"/>
        </w:rPr>
        <w:t xml:space="preserve"> перечня видов высокотехнологичной медицинской помощи.</w:t>
      </w:r>
      <w:proofErr w:type="gramEnd"/>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proofErr w:type="gramStart"/>
      <w:r>
        <w:rPr>
          <w:rFonts w:ascii="Arial" w:hAnsi="Arial" w:cs="Arial"/>
          <w:sz w:val="20"/>
          <w:szCs w:val="20"/>
        </w:rPr>
        <w:t>Норматив финансового обеспечения территориальной программы обязательного медицинского страхования может превышать установленный базовой программой обязательного медицинского страхования норматив финансового обеспечения базовой программы обязательного медицинского страхования в случае установления органом государственной власти субъекта Российской Федерации дополнительного объема страхового обеспечения по страховым случаям, установленным базовой программой обязательного медицинского страхования, а также в случае установления перечня страховых случаев, видов и условий оказания медицинской помощи</w:t>
      </w:r>
      <w:proofErr w:type="gramEnd"/>
      <w:r>
        <w:rPr>
          <w:rFonts w:ascii="Arial" w:hAnsi="Arial" w:cs="Arial"/>
          <w:sz w:val="20"/>
          <w:szCs w:val="20"/>
        </w:rPr>
        <w:t xml:space="preserve"> в дополнение </w:t>
      </w:r>
      <w:proofErr w:type="gramStart"/>
      <w:r>
        <w:rPr>
          <w:rFonts w:ascii="Arial" w:hAnsi="Arial" w:cs="Arial"/>
          <w:sz w:val="20"/>
          <w:szCs w:val="20"/>
        </w:rPr>
        <w:t>к</w:t>
      </w:r>
      <w:proofErr w:type="gramEnd"/>
      <w:r>
        <w:rPr>
          <w:rFonts w:ascii="Arial" w:hAnsi="Arial" w:cs="Arial"/>
          <w:sz w:val="20"/>
          <w:szCs w:val="20"/>
        </w:rPr>
        <w:t xml:space="preserve"> установленным базовой программой обязательного медицинского страхования. </w:t>
      </w:r>
      <w:proofErr w:type="gramStart"/>
      <w:r>
        <w:rPr>
          <w:rFonts w:ascii="Arial" w:hAnsi="Arial" w:cs="Arial"/>
          <w:sz w:val="20"/>
          <w:szCs w:val="20"/>
        </w:rPr>
        <w:t>Финансовое обеспечение территориальной программы обязательного медицинского страхования в указанных случаях осуществляется за счет платежей субъектов Российской Федерации, уплачиваемых в бюджет территориального фонда обязательного медицинского страхования, в размере разницы между нормативом финансового обеспечения территориальной программы обязательного медицинского страхования и нормативом финансового обеспечения базовой программы обязательного медицинского страхования с учетом численности застрахованных лиц на территории субъекта Российской Федерации.</w:t>
      </w:r>
      <w:proofErr w:type="gramEnd"/>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Стоимость утвержденной территориальной программы обязательного медицинского страхования не может превышать размер бюджетных ассигнований на реализацию территориальной программы обязательного медицинского страхования, установленный законом субъекта Российской Федерации о бюджете территориального фонда обязательного медицинского страхования.</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proofErr w:type="gramStart"/>
      <w:r>
        <w:rPr>
          <w:rFonts w:ascii="Arial" w:hAnsi="Arial" w:cs="Arial"/>
          <w:sz w:val="20"/>
          <w:szCs w:val="20"/>
        </w:rPr>
        <w:t>В рамках подушевого норматива финансового обеспечения территориальной программы обязательного медицинского страхования субъект Российской Федерации может устанавливать дифференцированные нормативы финансовых затрат на единицу объема медицинской помощи в расчете на 1 застрахованное лицо по видам, формам, условиям и этапам оказания медицинской помощи с учетом особенностей половозрастного состава и плотности населения, транспортной доступности, уровня и структуры заболеваемости населения, а также климатических и географических</w:t>
      </w:r>
      <w:proofErr w:type="gramEnd"/>
      <w:r>
        <w:rPr>
          <w:rFonts w:ascii="Arial" w:hAnsi="Arial" w:cs="Arial"/>
          <w:sz w:val="20"/>
          <w:szCs w:val="20"/>
        </w:rPr>
        <w:t xml:space="preserve"> особенностей регионов.</w:t>
      </w:r>
    </w:p>
    <w:p w:rsidR="00152222" w:rsidRDefault="00152222" w:rsidP="00152222">
      <w:pPr>
        <w:autoSpaceDE w:val="0"/>
        <w:autoSpaceDN w:val="0"/>
        <w:adjustRightInd w:val="0"/>
        <w:spacing w:after="0" w:line="240" w:lineRule="auto"/>
        <w:jc w:val="both"/>
        <w:rPr>
          <w:rFonts w:ascii="Arial" w:hAnsi="Arial" w:cs="Arial"/>
          <w:sz w:val="20"/>
          <w:szCs w:val="20"/>
        </w:rPr>
      </w:pPr>
    </w:p>
    <w:p w:rsidR="00152222" w:rsidRDefault="00152222" w:rsidP="00152222">
      <w:pPr>
        <w:keepNext w:val="0"/>
        <w:keepLines w:val="0"/>
        <w:autoSpaceDE w:val="0"/>
        <w:autoSpaceDN w:val="0"/>
        <w:adjustRightInd w:val="0"/>
        <w:spacing w:before="0" w:line="240" w:lineRule="auto"/>
        <w:jc w:val="center"/>
        <w:rPr>
          <w:rFonts w:ascii="Arial" w:eastAsiaTheme="minorEastAsia" w:hAnsi="Arial" w:cs="Arial"/>
          <w:color w:val="auto"/>
          <w:sz w:val="20"/>
          <w:szCs w:val="20"/>
        </w:rPr>
      </w:pPr>
      <w:bookmarkStart w:id="6" w:name="Par242"/>
      <w:bookmarkEnd w:id="6"/>
      <w:r>
        <w:rPr>
          <w:rFonts w:ascii="Arial" w:eastAsiaTheme="minorEastAsia" w:hAnsi="Arial" w:cs="Arial"/>
          <w:color w:val="auto"/>
          <w:sz w:val="20"/>
          <w:szCs w:val="20"/>
        </w:rPr>
        <w:t>VIII. Требования к территориальной программе в части</w:t>
      </w:r>
    </w:p>
    <w:p w:rsidR="00152222" w:rsidRDefault="00152222" w:rsidP="00152222">
      <w:pPr>
        <w:keepNext w:val="0"/>
        <w:keepLines w:val="0"/>
        <w:autoSpaceDE w:val="0"/>
        <w:autoSpaceDN w:val="0"/>
        <w:adjustRightInd w:val="0"/>
        <w:spacing w:before="0" w:line="240" w:lineRule="auto"/>
        <w:jc w:val="center"/>
        <w:rPr>
          <w:rFonts w:ascii="Arial" w:eastAsiaTheme="minorEastAsia" w:hAnsi="Arial" w:cs="Arial"/>
          <w:color w:val="auto"/>
          <w:sz w:val="20"/>
          <w:szCs w:val="20"/>
        </w:rPr>
      </w:pPr>
      <w:r>
        <w:rPr>
          <w:rFonts w:ascii="Arial" w:eastAsiaTheme="minorEastAsia" w:hAnsi="Arial" w:cs="Arial"/>
          <w:color w:val="auto"/>
          <w:sz w:val="20"/>
          <w:szCs w:val="20"/>
        </w:rPr>
        <w:t xml:space="preserve">определения порядка, условий предоставления </w:t>
      </w:r>
      <w:proofErr w:type="gramStart"/>
      <w:r>
        <w:rPr>
          <w:rFonts w:ascii="Arial" w:eastAsiaTheme="minorEastAsia" w:hAnsi="Arial" w:cs="Arial"/>
          <w:color w:val="auto"/>
          <w:sz w:val="20"/>
          <w:szCs w:val="20"/>
        </w:rPr>
        <w:t>медицинской</w:t>
      </w:r>
      <w:proofErr w:type="gramEnd"/>
    </w:p>
    <w:p w:rsidR="00152222" w:rsidRDefault="00152222" w:rsidP="00152222">
      <w:pPr>
        <w:keepNext w:val="0"/>
        <w:keepLines w:val="0"/>
        <w:autoSpaceDE w:val="0"/>
        <w:autoSpaceDN w:val="0"/>
        <w:adjustRightInd w:val="0"/>
        <w:spacing w:before="0" w:line="240" w:lineRule="auto"/>
        <w:jc w:val="center"/>
        <w:rPr>
          <w:rFonts w:ascii="Arial" w:eastAsiaTheme="minorEastAsia" w:hAnsi="Arial" w:cs="Arial"/>
          <w:color w:val="auto"/>
          <w:sz w:val="20"/>
          <w:szCs w:val="20"/>
        </w:rPr>
      </w:pPr>
      <w:r>
        <w:rPr>
          <w:rFonts w:ascii="Arial" w:eastAsiaTheme="minorEastAsia" w:hAnsi="Arial" w:cs="Arial"/>
          <w:color w:val="auto"/>
          <w:sz w:val="20"/>
          <w:szCs w:val="20"/>
        </w:rPr>
        <w:t>помощи, критериев доступности и качества</w:t>
      </w:r>
    </w:p>
    <w:p w:rsidR="00152222" w:rsidRDefault="00152222" w:rsidP="00152222">
      <w:pPr>
        <w:keepNext w:val="0"/>
        <w:keepLines w:val="0"/>
        <w:autoSpaceDE w:val="0"/>
        <w:autoSpaceDN w:val="0"/>
        <w:adjustRightInd w:val="0"/>
        <w:spacing w:before="0" w:line="240" w:lineRule="auto"/>
        <w:jc w:val="center"/>
        <w:rPr>
          <w:rFonts w:ascii="Arial" w:eastAsiaTheme="minorEastAsia" w:hAnsi="Arial" w:cs="Arial"/>
          <w:color w:val="auto"/>
          <w:sz w:val="20"/>
          <w:szCs w:val="20"/>
        </w:rPr>
      </w:pPr>
      <w:r>
        <w:rPr>
          <w:rFonts w:ascii="Arial" w:eastAsiaTheme="minorEastAsia" w:hAnsi="Arial" w:cs="Arial"/>
          <w:color w:val="auto"/>
          <w:sz w:val="20"/>
          <w:szCs w:val="20"/>
        </w:rPr>
        <w:t>медицинской помощи</w:t>
      </w:r>
    </w:p>
    <w:p w:rsidR="00152222" w:rsidRDefault="00152222" w:rsidP="00152222">
      <w:pPr>
        <w:autoSpaceDE w:val="0"/>
        <w:autoSpaceDN w:val="0"/>
        <w:adjustRightInd w:val="0"/>
        <w:spacing w:after="0" w:line="240" w:lineRule="auto"/>
        <w:jc w:val="both"/>
        <w:rPr>
          <w:rFonts w:ascii="Arial" w:hAnsi="Arial" w:cs="Arial"/>
          <w:sz w:val="20"/>
          <w:szCs w:val="20"/>
        </w:rPr>
      </w:pPr>
    </w:p>
    <w:p w:rsidR="00152222" w:rsidRDefault="00152222" w:rsidP="00152222">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Территориальная программа в части определения порядка и условий оказания медицинской помощи должна включать:</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условия реализации установленного законодательством Российской Федерации права на выбор врача, в том числе врача общей практики (семейного врача) и лечащего врача (с учетом согласия врача);</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порядок реализации установленного законодательством Российской Федерации права внеочередного оказания медицинской помощи отдельным категориям граждан в медицинских организациях, находящихся на территории субъекта Российской Федерации;</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proofErr w:type="gramStart"/>
      <w:r>
        <w:rPr>
          <w:rFonts w:ascii="Arial" w:hAnsi="Arial" w:cs="Arial"/>
          <w:sz w:val="20"/>
          <w:szCs w:val="20"/>
        </w:rPr>
        <w:t xml:space="preserve">перечень лекарственных препаратов, отпускаемых населению в соответствии с </w:t>
      </w:r>
      <w:hyperlink r:id="rId41" w:history="1">
        <w:r>
          <w:rPr>
            <w:rFonts w:ascii="Arial" w:hAnsi="Arial" w:cs="Arial"/>
            <w:color w:val="0000FF"/>
            <w:sz w:val="20"/>
            <w:szCs w:val="20"/>
          </w:rPr>
          <w:t>перечнем</w:t>
        </w:r>
      </w:hyperlink>
      <w:r>
        <w:rPr>
          <w:rFonts w:ascii="Arial" w:hAnsi="Arial" w:cs="Arial"/>
          <w:sz w:val="20"/>
          <w:szCs w:val="20"/>
        </w:rPr>
        <w:t xml:space="preserve">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w:t>
      </w:r>
      <w:hyperlink r:id="rId42" w:history="1">
        <w:r>
          <w:rPr>
            <w:rFonts w:ascii="Arial" w:hAnsi="Arial" w:cs="Arial"/>
            <w:color w:val="0000FF"/>
            <w:sz w:val="20"/>
            <w:szCs w:val="20"/>
          </w:rPr>
          <w:t>перечнем</w:t>
        </w:r>
      </w:hyperlink>
      <w:r>
        <w:rPr>
          <w:rFonts w:ascii="Arial" w:hAnsi="Arial" w:cs="Arial"/>
          <w:sz w:val="20"/>
          <w:szCs w:val="20"/>
        </w:rPr>
        <w:t xml:space="preserve"> групп населения, при амбулаторном лечении которых лекарственные препараты отпускаются по рецептам врачей с 50-процентной скидкой (субъект Российской Федерации, в котором гражданин зарегистрирован по месту жительства</w:t>
      </w:r>
      <w:proofErr w:type="gramEnd"/>
      <w:r>
        <w:rPr>
          <w:rFonts w:ascii="Arial" w:hAnsi="Arial" w:cs="Arial"/>
          <w:sz w:val="20"/>
          <w:szCs w:val="20"/>
        </w:rPr>
        <w:t>, вправе предусмотреть возмещение субъекту Российской Федерации, в котором гражданин фактически пребывает, затрат, связанных с его обеспечением наркотическими и психотропными лекарственными препаратами, в рамках межбюджетных отношений в соответствии с бюджетным законодательством Российской Федерации);</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proofErr w:type="gramStart"/>
      <w:r>
        <w:rPr>
          <w:rFonts w:ascii="Arial" w:hAnsi="Arial" w:cs="Arial"/>
          <w:sz w:val="20"/>
          <w:szCs w:val="20"/>
        </w:rPr>
        <w:t xml:space="preserve">порядок обеспечения граждан лекарственными препаратами, а также медицинскими изделиями, включенными в утверждаемый Правительством Российской Федерации </w:t>
      </w:r>
      <w:hyperlink r:id="rId43" w:history="1">
        <w:r>
          <w:rPr>
            <w:rFonts w:ascii="Arial" w:hAnsi="Arial" w:cs="Arial"/>
            <w:color w:val="0000FF"/>
            <w:sz w:val="20"/>
            <w:szCs w:val="20"/>
          </w:rPr>
          <w:t>перечень</w:t>
        </w:r>
      </w:hyperlink>
      <w:r>
        <w:rPr>
          <w:rFonts w:ascii="Arial" w:hAnsi="Arial" w:cs="Arial"/>
          <w:sz w:val="20"/>
          <w:szCs w:val="20"/>
        </w:rPr>
        <w:t xml:space="preserve"> медицинских изделий, имплантируемых в организм человека, лечебным питанием, в том числе специализированными продуктами лечебного питания, по назначению врача, а также донорской кровью и ее компонентами по медицинским показаниям в соответствии со </w:t>
      </w:r>
      <w:hyperlink r:id="rId44" w:history="1">
        <w:r>
          <w:rPr>
            <w:rFonts w:ascii="Arial" w:hAnsi="Arial" w:cs="Arial"/>
            <w:color w:val="0000FF"/>
            <w:sz w:val="20"/>
            <w:szCs w:val="20"/>
          </w:rPr>
          <w:t>стандартами</w:t>
        </w:r>
      </w:hyperlink>
      <w:r>
        <w:rPr>
          <w:rFonts w:ascii="Arial" w:hAnsi="Arial" w:cs="Arial"/>
          <w:sz w:val="20"/>
          <w:szCs w:val="20"/>
        </w:rPr>
        <w:t xml:space="preserve"> медицинской помощи с учетом видов, условий и форм оказания медицинской помощи, за</w:t>
      </w:r>
      <w:proofErr w:type="gramEnd"/>
      <w:r>
        <w:rPr>
          <w:rFonts w:ascii="Arial" w:hAnsi="Arial" w:cs="Arial"/>
          <w:sz w:val="20"/>
          <w:szCs w:val="20"/>
        </w:rPr>
        <w:t xml:space="preserve"> исключением лечебного питания, в том числе специализированных продуктов лечебного питания (по желанию пациента);</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перечень мероприятий по профилактике заболеваний и формированию здорового образа жизни, осуществляемых в рамках территориальной программы;</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перечень медицинских организаций, участвующих в реализации территориальной программы, в том числе территориальной программы обязательного медицинского страхования;</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proofErr w:type="gramStart"/>
      <w:r>
        <w:rPr>
          <w:rFonts w:ascii="Arial" w:hAnsi="Arial" w:cs="Arial"/>
          <w:sz w:val="20"/>
          <w:szCs w:val="20"/>
        </w:rPr>
        <w:t>условия пребывания в медицинских организациях при оказании медицинской помощи в стационарных условиях, включая предоставление спального места и питания, при совместном нахождении одного из родителей, иного члена семьи или иного законного представителя в медицинской организации в стационарных условиях с ребенком до достижения им возраста 4 лет, а с ребенком старше указанного возраста - при наличии медицинских показаний;</w:t>
      </w:r>
      <w:proofErr w:type="gramEnd"/>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условия размещения пациентов в маломестных палатах (боксах) по медицинским и (или) эпидемиологическим </w:t>
      </w:r>
      <w:hyperlink r:id="rId45" w:history="1">
        <w:r>
          <w:rPr>
            <w:rFonts w:ascii="Arial" w:hAnsi="Arial" w:cs="Arial"/>
            <w:color w:val="0000FF"/>
            <w:sz w:val="20"/>
            <w:szCs w:val="20"/>
          </w:rPr>
          <w:t>показаниям</w:t>
        </w:r>
      </w:hyperlink>
      <w:r>
        <w:rPr>
          <w:rFonts w:ascii="Arial" w:hAnsi="Arial" w:cs="Arial"/>
          <w:sz w:val="20"/>
          <w:szCs w:val="20"/>
        </w:rPr>
        <w:t>, установленным Министерством здравоохранения Российской Федерации;</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условия предоставления детям-сиротам и детям, оставшимся без попечения родителей, в случае выявления у них заболеваний медицинской помощи всех видов, включая специализированную, в том числе высокотехнологичную, медицинскую помощь, а также медицинскую реабилитацию;</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порядок предоставления транспортных услуг при сопровождении медицинским работником пациента, находящегося на лечении в стационарных условиях, в целях выполнения </w:t>
      </w:r>
      <w:hyperlink r:id="rId46" w:history="1">
        <w:r>
          <w:rPr>
            <w:rFonts w:ascii="Arial" w:hAnsi="Arial" w:cs="Arial"/>
            <w:color w:val="0000FF"/>
            <w:sz w:val="20"/>
            <w:szCs w:val="20"/>
          </w:rPr>
          <w:t>порядков</w:t>
        </w:r>
      </w:hyperlink>
      <w:r>
        <w:rPr>
          <w:rFonts w:ascii="Arial" w:hAnsi="Arial" w:cs="Arial"/>
          <w:sz w:val="20"/>
          <w:szCs w:val="20"/>
        </w:rPr>
        <w:t xml:space="preserve"> оказания медицинской помощи и </w:t>
      </w:r>
      <w:hyperlink r:id="rId47" w:history="1">
        <w:r>
          <w:rPr>
            <w:rFonts w:ascii="Arial" w:hAnsi="Arial" w:cs="Arial"/>
            <w:color w:val="0000FF"/>
            <w:sz w:val="20"/>
            <w:szCs w:val="20"/>
          </w:rPr>
          <w:t>стандартов</w:t>
        </w:r>
      </w:hyperlink>
      <w:r>
        <w:rPr>
          <w:rFonts w:ascii="Arial" w:hAnsi="Arial" w:cs="Arial"/>
          <w:sz w:val="20"/>
          <w:szCs w:val="20"/>
        </w:rPr>
        <w:t xml:space="preserve"> медицинской помощи в случае необходимости проведения такому пациенту диагностических исследований - при отсутствии возможности их проведения медицинской организацией, оказывающей медицинскую помощь пациенту;</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условия и сроки диспансеризации населения для отдельных категорий населения, профилактических осмотров несовершеннолетних;</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целевые значения критериев доступности и качества медицинской помощи, оказываемой в рамках территориальной программы;</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порядок и размеры возмещения расходов, связанных с оказанием гражданам медицинской помощи в экстренной форме медицинской организацией, не участвующей в реализации территориальной программы;</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сроки ожидания медицинской помощи, оказываемой в плановой форме, в том числе сроки ожидания оказания медицинской помощи в стационарных условиях, проведения отдельных диагностических обследований и консультаций врачей-специалистов.</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При этом:</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сроки ожидания оказания первичной медико-санитарной помощи в неотложной форме не должны превышать 2 часов с момента обращения пациента в медицинскую организацию;</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сроки ожидания оказания специализированной (за исключением высокотехнологичной) медицинской помощи не должны превышать 30 календарных дней со дня выдачи лечащим врачом направления на госпитализацию, а для пациентов с онкологическими заболеваниями - не должны превышать 14 календарных дней с момента гистологической верификации опухоли или с момента установления диагноза заболевания (состояния);</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сроки ожидания приема врачами-терапевтами участковыми, врачами общей практики (семейными врачами), врачами-педиатрами участковыми не должны превышать 24 часов с момента обращения пациента в медицинскую организацию;</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сроки проведения консультаций врачей-специалистов не должны превышать 14 календарных дней со дня обращения пациента в медицинскую организацию;</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сроки проведения диагностических инструментальных (рентгенографические исследования, включая маммографию, функциональная диагностика, ультразвуковые исследования) и лабораторных исследований при оказании первичной медико-санитарной помощи не должны превышать 14 календарных дней со дня назначения;</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сроки проведения компьютерной томографии (включая однофотонную эмиссионную компьютерную томографию), магнитно-резонансной томографии и ангиографии при оказании первичной медико-санитарной помощи не должны превышать 30 календарных дней со дня назначения.</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Время доезда до пациента бригад скорой медицинской помощи при оказании скорой медицинской помощи в экстренной форме не должно превышать 20 минут с момента ее вызова. В территориальных программах время доезда бригад скорой медицинской помощи может быть обоснованно скорректировано с учетом транспортной доступности, плотности населения, а также климатических и географических особенностей регионов.</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proofErr w:type="gramStart"/>
      <w:r>
        <w:rPr>
          <w:rFonts w:ascii="Arial" w:hAnsi="Arial" w:cs="Arial"/>
          <w:sz w:val="20"/>
          <w:szCs w:val="20"/>
        </w:rPr>
        <w:t>В медицинских организациях, оказывающих специализированную медицинскую помощь в стационарных условиях, ведется лист ожидания специализированной медицинской помощи, оказываемой в плановой форме, и осуществляется информирование граждан в доступной форме, в том числе с использованием информационно-телекоммуникационной сети "Интернет", о сроках ожидания оказания специализированной медицинской помощи с учетом требований законодательства Российской Федерации в области персональных данных.</w:t>
      </w:r>
      <w:proofErr w:type="gramEnd"/>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При формировании территориальной программы учитываются:</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hyperlink r:id="rId48" w:history="1">
        <w:r>
          <w:rPr>
            <w:rFonts w:ascii="Arial" w:hAnsi="Arial" w:cs="Arial"/>
            <w:color w:val="0000FF"/>
            <w:sz w:val="20"/>
            <w:szCs w:val="20"/>
          </w:rPr>
          <w:t>порядки</w:t>
        </w:r>
      </w:hyperlink>
      <w:r>
        <w:rPr>
          <w:rFonts w:ascii="Arial" w:hAnsi="Arial" w:cs="Arial"/>
          <w:sz w:val="20"/>
          <w:szCs w:val="20"/>
        </w:rPr>
        <w:t xml:space="preserve"> оказания медицинской помощи и </w:t>
      </w:r>
      <w:hyperlink r:id="rId49" w:history="1">
        <w:r>
          <w:rPr>
            <w:rFonts w:ascii="Arial" w:hAnsi="Arial" w:cs="Arial"/>
            <w:color w:val="0000FF"/>
            <w:sz w:val="20"/>
            <w:szCs w:val="20"/>
          </w:rPr>
          <w:t>стандарты</w:t>
        </w:r>
      </w:hyperlink>
      <w:r>
        <w:rPr>
          <w:rFonts w:ascii="Arial" w:hAnsi="Arial" w:cs="Arial"/>
          <w:sz w:val="20"/>
          <w:szCs w:val="20"/>
        </w:rPr>
        <w:t xml:space="preserve"> медицинской помощи;</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особенности половозрастного состава населения субъекта Российской Федерации;</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уровень и структура заболеваемости населения субъекта Российской Федерации, основанные на данных медицинской статистики;</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климатические и географические особенности региона и транспортная доступность медицинских организаций;</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сбалансированность объема медицинской помощи и ее финансового обеспечения, в том числе уплата страховых взносов на обязательное медицинское страхование неработающего населения в порядке, установленном законодательством Российской Федерации об обязательном медицинском страховании.</w:t>
      </w:r>
    </w:p>
    <w:p w:rsidR="00152222" w:rsidRDefault="00152222" w:rsidP="00152222">
      <w:pPr>
        <w:autoSpaceDE w:val="0"/>
        <w:autoSpaceDN w:val="0"/>
        <w:adjustRightInd w:val="0"/>
        <w:spacing w:after="0" w:line="240" w:lineRule="auto"/>
        <w:jc w:val="both"/>
        <w:rPr>
          <w:rFonts w:ascii="Arial" w:hAnsi="Arial" w:cs="Arial"/>
          <w:sz w:val="20"/>
          <w:szCs w:val="20"/>
        </w:rPr>
      </w:pPr>
    </w:p>
    <w:p w:rsidR="00152222" w:rsidRDefault="00152222" w:rsidP="00152222">
      <w:pPr>
        <w:keepNext w:val="0"/>
        <w:keepLines w:val="0"/>
        <w:autoSpaceDE w:val="0"/>
        <w:autoSpaceDN w:val="0"/>
        <w:adjustRightInd w:val="0"/>
        <w:spacing w:before="0" w:line="240" w:lineRule="auto"/>
        <w:jc w:val="center"/>
        <w:rPr>
          <w:rFonts w:ascii="Arial" w:eastAsiaTheme="minorEastAsia" w:hAnsi="Arial" w:cs="Arial"/>
          <w:color w:val="auto"/>
          <w:sz w:val="20"/>
          <w:szCs w:val="20"/>
        </w:rPr>
      </w:pPr>
      <w:bookmarkStart w:id="7" w:name="Par278"/>
      <w:bookmarkEnd w:id="7"/>
      <w:r>
        <w:rPr>
          <w:rFonts w:ascii="Arial" w:eastAsiaTheme="minorEastAsia" w:hAnsi="Arial" w:cs="Arial"/>
          <w:color w:val="auto"/>
          <w:sz w:val="20"/>
          <w:szCs w:val="20"/>
        </w:rPr>
        <w:t>IX. Критерии доступности и качества медицинской помощи</w:t>
      </w:r>
    </w:p>
    <w:p w:rsidR="00152222" w:rsidRDefault="00152222" w:rsidP="00152222">
      <w:pPr>
        <w:autoSpaceDE w:val="0"/>
        <w:autoSpaceDN w:val="0"/>
        <w:adjustRightInd w:val="0"/>
        <w:spacing w:after="0" w:line="240" w:lineRule="auto"/>
        <w:jc w:val="both"/>
        <w:rPr>
          <w:rFonts w:ascii="Arial" w:hAnsi="Arial" w:cs="Arial"/>
          <w:sz w:val="20"/>
          <w:szCs w:val="20"/>
        </w:rPr>
      </w:pPr>
    </w:p>
    <w:p w:rsidR="00152222" w:rsidRDefault="00152222" w:rsidP="00152222">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Критериями качества медицинской помощи являются:</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удовлетворенность населения медицинской помощью, в том числе городского и сельского населения (процентов числа опрошенных);</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смертность населения в трудоспособном возрасте (число умерших в трудоспособном возрасте на 100 тыс. человек населения);</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доля </w:t>
      </w:r>
      <w:proofErr w:type="gramStart"/>
      <w:r>
        <w:rPr>
          <w:rFonts w:ascii="Arial" w:hAnsi="Arial" w:cs="Arial"/>
          <w:sz w:val="20"/>
          <w:szCs w:val="20"/>
        </w:rPr>
        <w:t>умерших</w:t>
      </w:r>
      <w:proofErr w:type="gramEnd"/>
      <w:r>
        <w:rPr>
          <w:rFonts w:ascii="Arial" w:hAnsi="Arial" w:cs="Arial"/>
          <w:sz w:val="20"/>
          <w:szCs w:val="20"/>
        </w:rPr>
        <w:t xml:space="preserve"> в трудоспособном возрасте на дому в общем количестве умерших в трудоспособном возрасте;</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материнская смертность (на 100 тыс. человек, родившихся живыми);</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младенческая смертность, в том числе в городской и сельской местности (на 1000 человек, родившихся живыми);</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доля </w:t>
      </w:r>
      <w:proofErr w:type="gramStart"/>
      <w:r>
        <w:rPr>
          <w:rFonts w:ascii="Arial" w:hAnsi="Arial" w:cs="Arial"/>
          <w:sz w:val="20"/>
          <w:szCs w:val="20"/>
        </w:rPr>
        <w:t>умерших</w:t>
      </w:r>
      <w:proofErr w:type="gramEnd"/>
      <w:r>
        <w:rPr>
          <w:rFonts w:ascii="Arial" w:hAnsi="Arial" w:cs="Arial"/>
          <w:sz w:val="20"/>
          <w:szCs w:val="20"/>
        </w:rPr>
        <w:t xml:space="preserve"> в возрасте до 1 года на дому в общем количестве умерших в возрасте до 1 года;</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смертность детей в возрасте 0 - 4 лет (на 1000 родившихся живыми);</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смертность населения, в том числе городского и сельского населения (число умерших на 1000 человек населения);</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доля умерших в возрасте 0 - 4 лет на дому в общем количестве умерших в возрасте 0 - 4 лет;</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смертность детей в возрасте 0 - 17 лет (на 100 тыс. человек населения соответствующего возраста);</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доля умерших в возрасте 0 - 17 лет на дому в общем количестве умерших в возрасте 0 - 17 лет;</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доля пациентов со злокачественными новообразованиями, состоящих на учете с момента установления диагноза 5 лет и более, в общем числе пациентов со злокачественными новообразованиями, состоящих на учете;</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доля впервые выявленных случаев фиброзно-кавернозного туберкулеза в общем количестве выявленных случаев туберкулеза в течение года;</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доля впервые выявленных случаев онкологических заболеваний на ранних стадиях (I и II стадии) в общем количестве выявленных случаев онкологических заболеваний в течение года;</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доля пациентов с инфарктом миокарда, госпитализированных </w:t>
      </w:r>
      <w:proofErr w:type="gramStart"/>
      <w:r>
        <w:rPr>
          <w:rFonts w:ascii="Arial" w:hAnsi="Arial" w:cs="Arial"/>
          <w:sz w:val="20"/>
          <w:szCs w:val="20"/>
        </w:rPr>
        <w:t>в первые</w:t>
      </w:r>
      <w:proofErr w:type="gramEnd"/>
      <w:r>
        <w:rPr>
          <w:rFonts w:ascii="Arial" w:hAnsi="Arial" w:cs="Arial"/>
          <w:sz w:val="20"/>
          <w:szCs w:val="20"/>
        </w:rPr>
        <w:t xml:space="preserve"> 12 часов от начала заболевания, в общем количестве госпитализированных пациентов с инфарктом миокарда;</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доля пациентов с острым инфарктом миокарда, которым проведена тромболитическая терапия, в общем количестве пациентов с острым инфарктом миокарда, имеющих показания к ее проведению;</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доля пациентов с острым инфарктом миокарда, которым проведено стентирование коронарных артерий, в общем количестве пациентов с острым инфарктом миокарда, имеющих показания к его проведению;</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доля пациентов с острым и повторным инфарктом миокарда, которым выездной бригадой скорой медицинской помощи </w:t>
      </w:r>
      <w:proofErr w:type="gramStart"/>
      <w:r>
        <w:rPr>
          <w:rFonts w:ascii="Arial" w:hAnsi="Arial" w:cs="Arial"/>
          <w:sz w:val="20"/>
          <w:szCs w:val="20"/>
        </w:rPr>
        <w:t>проведен</w:t>
      </w:r>
      <w:proofErr w:type="gramEnd"/>
      <w:r>
        <w:rPr>
          <w:rFonts w:ascii="Arial" w:hAnsi="Arial" w:cs="Arial"/>
          <w:sz w:val="20"/>
          <w:szCs w:val="20"/>
        </w:rPr>
        <w:t xml:space="preserve"> тромболизис, в общем количестве пациентов с острым и повторным инфарктом миокарда, имеющих показания к его проведению, которым оказана медицинская помощь выездными бригадами скорой медицинской помощи;</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доля пациентов с острыми цереброваскулярными болезнями, госпитализированных </w:t>
      </w:r>
      <w:proofErr w:type="gramStart"/>
      <w:r>
        <w:rPr>
          <w:rFonts w:ascii="Arial" w:hAnsi="Arial" w:cs="Arial"/>
          <w:sz w:val="20"/>
          <w:szCs w:val="20"/>
        </w:rPr>
        <w:t>в первые</w:t>
      </w:r>
      <w:proofErr w:type="gramEnd"/>
      <w:r>
        <w:rPr>
          <w:rFonts w:ascii="Arial" w:hAnsi="Arial" w:cs="Arial"/>
          <w:sz w:val="20"/>
          <w:szCs w:val="20"/>
        </w:rPr>
        <w:t xml:space="preserve"> 6 часов от начала заболевания, в общем количестве госпитализированных пациентов с острыми цереброваскулярными болезнями;</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доля пациентов с острым ишемическим инсультом, которым проведена тромболитическая терапия </w:t>
      </w:r>
      <w:proofErr w:type="gramStart"/>
      <w:r>
        <w:rPr>
          <w:rFonts w:ascii="Arial" w:hAnsi="Arial" w:cs="Arial"/>
          <w:sz w:val="20"/>
          <w:szCs w:val="20"/>
        </w:rPr>
        <w:t>в первые</w:t>
      </w:r>
      <w:proofErr w:type="gramEnd"/>
      <w:r>
        <w:rPr>
          <w:rFonts w:ascii="Arial" w:hAnsi="Arial" w:cs="Arial"/>
          <w:sz w:val="20"/>
          <w:szCs w:val="20"/>
        </w:rPr>
        <w:t xml:space="preserve"> 6 часов госпитализации, в общем количестве пациентов с острым ишемическим инсультом, имеющих показания к ее проведению;</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количество обоснованных жалоб, в том числе на отказ в оказании медицинской помощи, предоставляемой в рамках территориальной программы.</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Критериями доступности медицинской помощи являются:</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обеспеченность населения врачами (на 10 тыс. человек населения, включая городское и сельское население), в том числе оказывающими медицинскую помощь в амбулаторных и стационарных условиях;</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обеспеченность населения средним медицинским персоналом (на 10 тыс. человек населения, включая городское и сельское население), в том числе оказывающим медицинскую помощь в амбулаторных и стационарных условиях;</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доля расходов на оказание медицинской помощи в условиях дневных стационаров в общих расходах на территориальную программу;</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доля расходов </w:t>
      </w:r>
      <w:proofErr w:type="gramStart"/>
      <w:r>
        <w:rPr>
          <w:rFonts w:ascii="Arial" w:hAnsi="Arial" w:cs="Arial"/>
          <w:sz w:val="20"/>
          <w:szCs w:val="20"/>
        </w:rPr>
        <w:t>на оказание медицинской помощи в амбулаторных условиях в неотложной форме в общих расходах на территориальную программу</w:t>
      </w:r>
      <w:proofErr w:type="gramEnd"/>
      <w:r>
        <w:rPr>
          <w:rFonts w:ascii="Arial" w:hAnsi="Arial" w:cs="Arial"/>
          <w:sz w:val="20"/>
          <w:szCs w:val="20"/>
        </w:rPr>
        <w:t>;</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доля охвата профилактическими медицинскими осмотрами детей, в том числе городских и сельских жителей;</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доля пациентов, получивших специализированную медицинскую помощь в стационарных условиях в медицинских организациях, подведомственных федеральным органам исполнительной власти, в общем числе пациентов, которым была оказана медицинская помощь в стационарных условиях в рамках территориальной программы обязательного медицинского страхования;</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число лиц, проживающих в сельской местности, которым оказана скорая медицинская помощь (на 1000 человек сельского населения);</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доля фельдшерско-акушерских пунктов и фельдшерских пунктов, находящихся в аварийном состоянии и требующих капитального ремонта, в общем количестве фельдшерско-акушерских пунктов и фельдшерских пунктов;</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доля посещений выездной патронажной службой на дому для оказания паллиативной медицинской помощи взрослому населению в общем количестве посещений по паллиативной медицинской помощи взрослому населению;</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доля женщин, которым проведено экстракорпоральное оплодотворение, в общем количестве женщин с бесплодием.</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Территориальной программой устанавливаются целевые значения критериев доступности и качества медицинской помощи, на основе которых проводится комплексная оценка их уровня и динамики.</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Кроме того, субъектами Российской Федерации проводится оценка эффективности деятельности медицинских организаций, в том числе расположенных в городской и сельской местности (на основе выполнения функции врачебной должности, показателей использования коечного фонда).</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Критериями доступности медицинской помощи, оказываемой медицинскими организациями, подведомственными федеральным органам исполнительной власти, являются:</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доля объема специализированной, в том числе высокотехнологичной, медицинской помощи, оказанной гражданам, проживающим за пределами субъекта Российской Федерации, в котором расположена медицинская организация, подведомственная федеральному органу исполнительной власти, в общем объеме медицинской помощи, оказанной этой медицинской организацией (за исключением медицинских организаций, имеющих прикрепленное население) (целевое значение - не менее 50 процентов);</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доля доходов за счет средств обязательного медицинского страхования в общем объеме доходов медицинской организации, подведомственной федеральному органу исполнительной власти (целевое значение для медицинских организаций, оказывающих медицинскую помощь при заболеваниях и состояниях, входящих в базовую программу обязательного медицинского страхования, - не менее 20 процентов).</w:t>
      </w:r>
    </w:p>
    <w:p w:rsidR="00152222" w:rsidRDefault="00152222" w:rsidP="00152222">
      <w:pPr>
        <w:autoSpaceDE w:val="0"/>
        <w:autoSpaceDN w:val="0"/>
        <w:adjustRightInd w:val="0"/>
        <w:spacing w:after="0" w:line="240" w:lineRule="auto"/>
        <w:jc w:val="both"/>
        <w:rPr>
          <w:rFonts w:ascii="Arial" w:hAnsi="Arial" w:cs="Arial"/>
          <w:sz w:val="20"/>
          <w:szCs w:val="20"/>
        </w:rPr>
      </w:pPr>
    </w:p>
    <w:p w:rsidR="00152222" w:rsidRDefault="00152222" w:rsidP="00152222">
      <w:pPr>
        <w:autoSpaceDE w:val="0"/>
        <w:autoSpaceDN w:val="0"/>
        <w:adjustRightInd w:val="0"/>
        <w:spacing w:after="0" w:line="240" w:lineRule="auto"/>
        <w:jc w:val="both"/>
        <w:rPr>
          <w:rFonts w:ascii="Arial" w:hAnsi="Arial" w:cs="Arial"/>
          <w:sz w:val="20"/>
          <w:szCs w:val="20"/>
        </w:rPr>
      </w:pPr>
    </w:p>
    <w:p w:rsidR="00152222" w:rsidRDefault="00152222" w:rsidP="00152222">
      <w:pPr>
        <w:autoSpaceDE w:val="0"/>
        <w:autoSpaceDN w:val="0"/>
        <w:adjustRightInd w:val="0"/>
        <w:spacing w:after="0" w:line="240" w:lineRule="auto"/>
        <w:jc w:val="both"/>
        <w:rPr>
          <w:rFonts w:ascii="Arial" w:hAnsi="Arial" w:cs="Arial"/>
          <w:sz w:val="20"/>
          <w:szCs w:val="20"/>
        </w:rPr>
      </w:pPr>
    </w:p>
    <w:p w:rsidR="00152222" w:rsidRDefault="00152222" w:rsidP="00152222">
      <w:pPr>
        <w:autoSpaceDE w:val="0"/>
        <w:autoSpaceDN w:val="0"/>
        <w:adjustRightInd w:val="0"/>
        <w:spacing w:after="0" w:line="240" w:lineRule="auto"/>
        <w:jc w:val="both"/>
        <w:rPr>
          <w:rFonts w:ascii="Arial" w:hAnsi="Arial" w:cs="Arial"/>
          <w:sz w:val="20"/>
          <w:szCs w:val="20"/>
        </w:rPr>
      </w:pPr>
    </w:p>
    <w:p w:rsidR="00152222" w:rsidRDefault="00152222" w:rsidP="00152222">
      <w:pPr>
        <w:autoSpaceDE w:val="0"/>
        <w:autoSpaceDN w:val="0"/>
        <w:adjustRightInd w:val="0"/>
        <w:spacing w:after="0" w:line="240" w:lineRule="auto"/>
        <w:jc w:val="both"/>
        <w:rPr>
          <w:rFonts w:ascii="Arial" w:hAnsi="Arial" w:cs="Arial"/>
          <w:sz w:val="20"/>
          <w:szCs w:val="20"/>
        </w:rPr>
      </w:pPr>
    </w:p>
    <w:p w:rsidR="00152222" w:rsidRDefault="00152222" w:rsidP="00152222">
      <w:pPr>
        <w:autoSpaceDE w:val="0"/>
        <w:autoSpaceDN w:val="0"/>
        <w:adjustRightInd w:val="0"/>
        <w:spacing w:after="0" w:line="240" w:lineRule="auto"/>
        <w:jc w:val="right"/>
        <w:outlineLvl w:val="1"/>
        <w:rPr>
          <w:rFonts w:ascii="Arial" w:hAnsi="Arial" w:cs="Arial"/>
          <w:sz w:val="20"/>
          <w:szCs w:val="20"/>
        </w:rPr>
      </w:pPr>
      <w:r>
        <w:rPr>
          <w:rFonts w:ascii="Arial" w:hAnsi="Arial" w:cs="Arial"/>
          <w:sz w:val="20"/>
          <w:szCs w:val="20"/>
        </w:rPr>
        <w:t>Приложение</w:t>
      </w:r>
    </w:p>
    <w:p w:rsidR="00152222" w:rsidRDefault="00152222" w:rsidP="00152222">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к Программе государственных гарантий</w:t>
      </w:r>
    </w:p>
    <w:p w:rsidR="00152222" w:rsidRDefault="00152222" w:rsidP="00152222">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бесплатного оказания гражданам</w:t>
      </w:r>
    </w:p>
    <w:p w:rsidR="00152222" w:rsidRDefault="00152222" w:rsidP="00152222">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медицинской помощи на 2018 год</w:t>
      </w:r>
    </w:p>
    <w:p w:rsidR="00152222" w:rsidRDefault="00152222" w:rsidP="00152222">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и на плановый период 2019 и 2020 годов</w:t>
      </w:r>
    </w:p>
    <w:p w:rsidR="00152222" w:rsidRDefault="00152222" w:rsidP="00152222">
      <w:pPr>
        <w:autoSpaceDE w:val="0"/>
        <w:autoSpaceDN w:val="0"/>
        <w:adjustRightInd w:val="0"/>
        <w:spacing w:after="0" w:line="240" w:lineRule="auto"/>
        <w:jc w:val="both"/>
        <w:rPr>
          <w:rFonts w:ascii="Arial" w:hAnsi="Arial" w:cs="Arial"/>
          <w:sz w:val="20"/>
          <w:szCs w:val="20"/>
        </w:rPr>
      </w:pPr>
    </w:p>
    <w:p w:rsidR="00152222" w:rsidRDefault="00152222" w:rsidP="00152222">
      <w:pPr>
        <w:keepNext w:val="0"/>
        <w:keepLines w:val="0"/>
        <w:autoSpaceDE w:val="0"/>
        <w:autoSpaceDN w:val="0"/>
        <w:adjustRightInd w:val="0"/>
        <w:spacing w:before="0" w:line="240" w:lineRule="auto"/>
        <w:jc w:val="center"/>
        <w:rPr>
          <w:rFonts w:ascii="Arial" w:eastAsiaTheme="minorEastAsia" w:hAnsi="Arial" w:cs="Arial"/>
          <w:color w:val="auto"/>
          <w:sz w:val="20"/>
          <w:szCs w:val="20"/>
        </w:rPr>
      </w:pPr>
      <w:bookmarkStart w:id="8" w:name="Par329"/>
      <w:bookmarkEnd w:id="8"/>
      <w:r>
        <w:rPr>
          <w:rFonts w:ascii="Arial" w:eastAsiaTheme="minorEastAsia" w:hAnsi="Arial" w:cs="Arial"/>
          <w:color w:val="auto"/>
          <w:sz w:val="20"/>
          <w:szCs w:val="20"/>
        </w:rPr>
        <w:t>ПЕРЕЧЕНЬ</w:t>
      </w:r>
    </w:p>
    <w:p w:rsidR="00152222" w:rsidRDefault="00152222" w:rsidP="00152222">
      <w:pPr>
        <w:keepNext w:val="0"/>
        <w:keepLines w:val="0"/>
        <w:autoSpaceDE w:val="0"/>
        <w:autoSpaceDN w:val="0"/>
        <w:adjustRightInd w:val="0"/>
        <w:spacing w:before="0" w:line="240" w:lineRule="auto"/>
        <w:jc w:val="center"/>
        <w:rPr>
          <w:rFonts w:ascii="Arial" w:eastAsiaTheme="minorEastAsia" w:hAnsi="Arial" w:cs="Arial"/>
          <w:color w:val="auto"/>
          <w:sz w:val="20"/>
          <w:szCs w:val="20"/>
        </w:rPr>
      </w:pPr>
      <w:r>
        <w:rPr>
          <w:rFonts w:ascii="Arial" w:eastAsiaTheme="minorEastAsia" w:hAnsi="Arial" w:cs="Arial"/>
          <w:color w:val="auto"/>
          <w:sz w:val="20"/>
          <w:szCs w:val="20"/>
        </w:rPr>
        <w:t xml:space="preserve">ВИДОВ ВЫСОКОТЕХНОЛОГИЧНОЙ МЕДИЦИНСКОЙ ПОМОЩИ, </w:t>
      </w:r>
      <w:proofErr w:type="gramStart"/>
      <w:r>
        <w:rPr>
          <w:rFonts w:ascii="Arial" w:eastAsiaTheme="minorEastAsia" w:hAnsi="Arial" w:cs="Arial"/>
          <w:color w:val="auto"/>
          <w:sz w:val="20"/>
          <w:szCs w:val="20"/>
        </w:rPr>
        <w:t>СОДЕРЖАЩИЙ</w:t>
      </w:r>
      <w:proofErr w:type="gramEnd"/>
    </w:p>
    <w:p w:rsidR="00152222" w:rsidRDefault="00152222" w:rsidP="00152222">
      <w:pPr>
        <w:keepNext w:val="0"/>
        <w:keepLines w:val="0"/>
        <w:autoSpaceDE w:val="0"/>
        <w:autoSpaceDN w:val="0"/>
        <w:adjustRightInd w:val="0"/>
        <w:spacing w:before="0" w:line="240" w:lineRule="auto"/>
        <w:jc w:val="center"/>
        <w:rPr>
          <w:rFonts w:ascii="Arial" w:eastAsiaTheme="minorEastAsia" w:hAnsi="Arial" w:cs="Arial"/>
          <w:color w:val="auto"/>
          <w:sz w:val="20"/>
          <w:szCs w:val="20"/>
        </w:rPr>
      </w:pPr>
      <w:r>
        <w:rPr>
          <w:rFonts w:ascii="Arial" w:eastAsiaTheme="minorEastAsia" w:hAnsi="Arial" w:cs="Arial"/>
          <w:color w:val="auto"/>
          <w:sz w:val="20"/>
          <w:szCs w:val="20"/>
        </w:rPr>
        <w:t>В ТОМ ЧИСЛЕ МЕТОДЫ ЛЕЧЕНИЯ И ИСТОЧНИКИ ФИНАНСОВОГО</w:t>
      </w:r>
    </w:p>
    <w:p w:rsidR="00152222" w:rsidRDefault="00152222" w:rsidP="00152222">
      <w:pPr>
        <w:keepNext w:val="0"/>
        <w:keepLines w:val="0"/>
        <w:autoSpaceDE w:val="0"/>
        <w:autoSpaceDN w:val="0"/>
        <w:adjustRightInd w:val="0"/>
        <w:spacing w:before="0" w:line="240" w:lineRule="auto"/>
        <w:jc w:val="center"/>
        <w:rPr>
          <w:rFonts w:ascii="Arial" w:eastAsiaTheme="minorEastAsia" w:hAnsi="Arial" w:cs="Arial"/>
          <w:color w:val="auto"/>
          <w:sz w:val="20"/>
          <w:szCs w:val="20"/>
        </w:rPr>
      </w:pPr>
      <w:r>
        <w:rPr>
          <w:rFonts w:ascii="Arial" w:eastAsiaTheme="minorEastAsia" w:hAnsi="Arial" w:cs="Arial"/>
          <w:color w:val="auto"/>
          <w:sz w:val="20"/>
          <w:szCs w:val="20"/>
        </w:rPr>
        <w:t>ОБЕСПЕЧЕНИЯ ВЫСОКОТЕХНОЛОГИЧНОЙ МЕДИЦИНСКОЙ ПОМОЩИ</w:t>
      </w:r>
    </w:p>
    <w:p w:rsidR="00152222" w:rsidRDefault="00152222" w:rsidP="00152222">
      <w:pPr>
        <w:autoSpaceDE w:val="0"/>
        <w:autoSpaceDN w:val="0"/>
        <w:adjustRightInd w:val="0"/>
        <w:spacing w:after="0" w:line="240" w:lineRule="auto"/>
        <w:jc w:val="both"/>
        <w:rPr>
          <w:rFonts w:ascii="Arial" w:hAnsi="Arial" w:cs="Arial"/>
          <w:sz w:val="20"/>
          <w:szCs w:val="20"/>
        </w:rPr>
      </w:pPr>
    </w:p>
    <w:p w:rsidR="00152222" w:rsidRDefault="00152222" w:rsidP="00152222">
      <w:pPr>
        <w:keepNext w:val="0"/>
        <w:keepLines w:val="0"/>
        <w:autoSpaceDE w:val="0"/>
        <w:autoSpaceDN w:val="0"/>
        <w:adjustRightInd w:val="0"/>
        <w:spacing w:before="0" w:line="240" w:lineRule="auto"/>
        <w:jc w:val="center"/>
        <w:rPr>
          <w:rFonts w:ascii="Arial" w:eastAsiaTheme="minorEastAsia" w:hAnsi="Arial" w:cs="Arial"/>
          <w:color w:val="auto"/>
          <w:sz w:val="20"/>
          <w:szCs w:val="20"/>
        </w:rPr>
      </w:pPr>
      <w:bookmarkStart w:id="9" w:name="Par334"/>
      <w:bookmarkEnd w:id="9"/>
      <w:r>
        <w:rPr>
          <w:rFonts w:ascii="Arial" w:eastAsiaTheme="minorEastAsia" w:hAnsi="Arial" w:cs="Arial"/>
          <w:color w:val="auto"/>
          <w:sz w:val="20"/>
          <w:szCs w:val="20"/>
        </w:rPr>
        <w:t xml:space="preserve">Раздел I. Перечень видов </w:t>
      </w:r>
      <w:proofErr w:type="gramStart"/>
      <w:r>
        <w:rPr>
          <w:rFonts w:ascii="Arial" w:eastAsiaTheme="minorEastAsia" w:hAnsi="Arial" w:cs="Arial"/>
          <w:color w:val="auto"/>
          <w:sz w:val="20"/>
          <w:szCs w:val="20"/>
        </w:rPr>
        <w:t>высокотехнологичной</w:t>
      </w:r>
      <w:proofErr w:type="gramEnd"/>
    </w:p>
    <w:p w:rsidR="00152222" w:rsidRDefault="00152222" w:rsidP="00152222">
      <w:pPr>
        <w:keepNext w:val="0"/>
        <w:keepLines w:val="0"/>
        <w:autoSpaceDE w:val="0"/>
        <w:autoSpaceDN w:val="0"/>
        <w:adjustRightInd w:val="0"/>
        <w:spacing w:before="0" w:line="240" w:lineRule="auto"/>
        <w:jc w:val="center"/>
        <w:rPr>
          <w:rFonts w:ascii="Arial" w:eastAsiaTheme="minorEastAsia" w:hAnsi="Arial" w:cs="Arial"/>
          <w:color w:val="auto"/>
          <w:sz w:val="20"/>
          <w:szCs w:val="20"/>
        </w:rPr>
      </w:pPr>
      <w:r>
        <w:rPr>
          <w:rFonts w:ascii="Arial" w:eastAsiaTheme="minorEastAsia" w:hAnsi="Arial" w:cs="Arial"/>
          <w:color w:val="auto"/>
          <w:sz w:val="20"/>
          <w:szCs w:val="20"/>
        </w:rPr>
        <w:t xml:space="preserve">медицинской помощи, </w:t>
      </w:r>
      <w:proofErr w:type="gramStart"/>
      <w:r>
        <w:rPr>
          <w:rFonts w:ascii="Arial" w:eastAsiaTheme="minorEastAsia" w:hAnsi="Arial" w:cs="Arial"/>
          <w:color w:val="auto"/>
          <w:sz w:val="20"/>
          <w:szCs w:val="20"/>
        </w:rPr>
        <w:t>включенных</w:t>
      </w:r>
      <w:proofErr w:type="gramEnd"/>
      <w:r>
        <w:rPr>
          <w:rFonts w:ascii="Arial" w:eastAsiaTheme="minorEastAsia" w:hAnsi="Arial" w:cs="Arial"/>
          <w:color w:val="auto"/>
          <w:sz w:val="20"/>
          <w:szCs w:val="20"/>
        </w:rPr>
        <w:t xml:space="preserve"> в базовую программу</w:t>
      </w:r>
    </w:p>
    <w:p w:rsidR="00152222" w:rsidRDefault="00152222" w:rsidP="00152222">
      <w:pPr>
        <w:keepNext w:val="0"/>
        <w:keepLines w:val="0"/>
        <w:autoSpaceDE w:val="0"/>
        <w:autoSpaceDN w:val="0"/>
        <w:adjustRightInd w:val="0"/>
        <w:spacing w:before="0" w:line="240" w:lineRule="auto"/>
        <w:jc w:val="center"/>
        <w:rPr>
          <w:rFonts w:ascii="Arial" w:eastAsiaTheme="minorEastAsia" w:hAnsi="Arial" w:cs="Arial"/>
          <w:color w:val="auto"/>
          <w:sz w:val="20"/>
          <w:szCs w:val="20"/>
        </w:rPr>
      </w:pPr>
      <w:r>
        <w:rPr>
          <w:rFonts w:ascii="Arial" w:eastAsiaTheme="minorEastAsia" w:hAnsi="Arial" w:cs="Arial"/>
          <w:color w:val="auto"/>
          <w:sz w:val="20"/>
          <w:szCs w:val="20"/>
        </w:rPr>
        <w:t xml:space="preserve">обязательного медицинского страхования, </w:t>
      </w:r>
      <w:proofErr w:type="gramStart"/>
      <w:r>
        <w:rPr>
          <w:rFonts w:ascii="Arial" w:eastAsiaTheme="minorEastAsia" w:hAnsi="Arial" w:cs="Arial"/>
          <w:color w:val="auto"/>
          <w:sz w:val="20"/>
          <w:szCs w:val="20"/>
        </w:rPr>
        <w:t>финансовое</w:t>
      </w:r>
      <w:proofErr w:type="gramEnd"/>
    </w:p>
    <w:p w:rsidR="00152222" w:rsidRDefault="00152222" w:rsidP="00152222">
      <w:pPr>
        <w:keepNext w:val="0"/>
        <w:keepLines w:val="0"/>
        <w:autoSpaceDE w:val="0"/>
        <w:autoSpaceDN w:val="0"/>
        <w:adjustRightInd w:val="0"/>
        <w:spacing w:before="0" w:line="240" w:lineRule="auto"/>
        <w:jc w:val="center"/>
        <w:rPr>
          <w:rFonts w:ascii="Arial" w:eastAsiaTheme="minorEastAsia" w:hAnsi="Arial" w:cs="Arial"/>
          <w:color w:val="auto"/>
          <w:sz w:val="20"/>
          <w:szCs w:val="20"/>
        </w:rPr>
      </w:pPr>
      <w:proofErr w:type="gramStart"/>
      <w:r>
        <w:rPr>
          <w:rFonts w:ascii="Arial" w:eastAsiaTheme="minorEastAsia" w:hAnsi="Arial" w:cs="Arial"/>
          <w:color w:val="auto"/>
          <w:sz w:val="20"/>
          <w:szCs w:val="20"/>
        </w:rPr>
        <w:t>обеспечение</w:t>
      </w:r>
      <w:proofErr w:type="gramEnd"/>
      <w:r>
        <w:rPr>
          <w:rFonts w:ascii="Arial" w:eastAsiaTheme="minorEastAsia" w:hAnsi="Arial" w:cs="Arial"/>
          <w:color w:val="auto"/>
          <w:sz w:val="20"/>
          <w:szCs w:val="20"/>
        </w:rPr>
        <w:t xml:space="preserve"> которых осуществляется за счет субвенции</w:t>
      </w:r>
    </w:p>
    <w:p w:rsidR="00152222" w:rsidRDefault="00152222" w:rsidP="00152222">
      <w:pPr>
        <w:keepNext w:val="0"/>
        <w:keepLines w:val="0"/>
        <w:autoSpaceDE w:val="0"/>
        <w:autoSpaceDN w:val="0"/>
        <w:adjustRightInd w:val="0"/>
        <w:spacing w:before="0" w:line="240" w:lineRule="auto"/>
        <w:jc w:val="center"/>
        <w:rPr>
          <w:rFonts w:ascii="Arial" w:eastAsiaTheme="minorEastAsia" w:hAnsi="Arial" w:cs="Arial"/>
          <w:color w:val="auto"/>
          <w:sz w:val="20"/>
          <w:szCs w:val="20"/>
        </w:rPr>
      </w:pPr>
      <w:r>
        <w:rPr>
          <w:rFonts w:ascii="Arial" w:eastAsiaTheme="minorEastAsia" w:hAnsi="Arial" w:cs="Arial"/>
          <w:color w:val="auto"/>
          <w:sz w:val="20"/>
          <w:szCs w:val="20"/>
        </w:rPr>
        <w:t>из бюджета Федерального фонда обязательного медицинского</w:t>
      </w:r>
    </w:p>
    <w:p w:rsidR="00152222" w:rsidRDefault="00152222" w:rsidP="00152222">
      <w:pPr>
        <w:keepNext w:val="0"/>
        <w:keepLines w:val="0"/>
        <w:autoSpaceDE w:val="0"/>
        <w:autoSpaceDN w:val="0"/>
        <w:adjustRightInd w:val="0"/>
        <w:spacing w:before="0" w:line="240" w:lineRule="auto"/>
        <w:jc w:val="center"/>
        <w:rPr>
          <w:rFonts w:ascii="Arial" w:eastAsiaTheme="minorEastAsia" w:hAnsi="Arial" w:cs="Arial"/>
          <w:color w:val="auto"/>
          <w:sz w:val="20"/>
          <w:szCs w:val="20"/>
        </w:rPr>
      </w:pPr>
      <w:r>
        <w:rPr>
          <w:rFonts w:ascii="Arial" w:eastAsiaTheme="minorEastAsia" w:hAnsi="Arial" w:cs="Arial"/>
          <w:color w:val="auto"/>
          <w:sz w:val="20"/>
          <w:szCs w:val="20"/>
        </w:rPr>
        <w:t>страхования бюджетам территориальных фондов</w:t>
      </w:r>
    </w:p>
    <w:p w:rsidR="00152222" w:rsidRDefault="00152222" w:rsidP="00152222">
      <w:pPr>
        <w:keepNext w:val="0"/>
        <w:keepLines w:val="0"/>
        <w:autoSpaceDE w:val="0"/>
        <w:autoSpaceDN w:val="0"/>
        <w:adjustRightInd w:val="0"/>
        <w:spacing w:before="0" w:line="240" w:lineRule="auto"/>
        <w:jc w:val="center"/>
        <w:rPr>
          <w:rFonts w:ascii="Arial" w:eastAsiaTheme="minorEastAsia" w:hAnsi="Arial" w:cs="Arial"/>
          <w:color w:val="auto"/>
          <w:sz w:val="20"/>
          <w:szCs w:val="20"/>
        </w:rPr>
      </w:pPr>
      <w:r>
        <w:rPr>
          <w:rFonts w:ascii="Arial" w:eastAsiaTheme="minorEastAsia" w:hAnsi="Arial" w:cs="Arial"/>
          <w:color w:val="auto"/>
          <w:sz w:val="20"/>
          <w:szCs w:val="20"/>
        </w:rPr>
        <w:t>обязательного медицинского страхования</w:t>
      </w:r>
    </w:p>
    <w:p w:rsidR="00152222" w:rsidRDefault="00152222" w:rsidP="00152222">
      <w:pPr>
        <w:autoSpaceDE w:val="0"/>
        <w:autoSpaceDN w:val="0"/>
        <w:adjustRightInd w:val="0"/>
        <w:spacing w:after="0" w:line="240" w:lineRule="auto"/>
        <w:jc w:val="both"/>
        <w:rPr>
          <w:rFonts w:ascii="Arial" w:hAnsi="Arial" w:cs="Arial"/>
          <w:sz w:val="20"/>
          <w:szCs w:val="20"/>
        </w:rPr>
      </w:pPr>
    </w:p>
    <w:p w:rsidR="00152222" w:rsidRDefault="00152222" w:rsidP="00152222">
      <w:pPr>
        <w:autoSpaceDE w:val="0"/>
        <w:autoSpaceDN w:val="0"/>
        <w:adjustRightInd w:val="0"/>
        <w:spacing w:after="0" w:line="240" w:lineRule="auto"/>
        <w:jc w:val="both"/>
        <w:rPr>
          <w:rFonts w:ascii="Arial" w:hAnsi="Arial" w:cs="Arial"/>
          <w:sz w:val="20"/>
          <w:szCs w:val="20"/>
        </w:rPr>
        <w:sectPr w:rsidR="00152222">
          <w:pgSz w:w="11906" w:h="16838"/>
          <w:pgMar w:top="1440" w:right="566" w:bottom="1440" w:left="1133" w:header="0" w:footer="0" w:gutter="0"/>
          <w:cols w:space="720"/>
          <w:noEndnote/>
        </w:sectPr>
      </w:pPr>
    </w:p>
    <w:tbl>
      <w:tblPr>
        <w:tblW w:w="0" w:type="auto"/>
        <w:tblInd w:w="62" w:type="dxa"/>
        <w:tblLayout w:type="fixed"/>
        <w:tblCellMar>
          <w:top w:w="102" w:type="dxa"/>
          <w:left w:w="62" w:type="dxa"/>
          <w:bottom w:w="102" w:type="dxa"/>
          <w:right w:w="62" w:type="dxa"/>
        </w:tblCellMar>
        <w:tblLook w:val="0000"/>
      </w:tblPr>
      <w:tblGrid>
        <w:gridCol w:w="737"/>
        <w:gridCol w:w="2559"/>
        <w:gridCol w:w="1474"/>
        <w:gridCol w:w="2608"/>
        <w:gridCol w:w="1304"/>
        <w:gridCol w:w="3569"/>
        <w:gridCol w:w="1474"/>
      </w:tblGrid>
      <w:tr w:rsidR="00152222">
        <w:tc>
          <w:tcPr>
            <w:tcW w:w="737" w:type="dxa"/>
            <w:tcBorders>
              <w:top w:val="single" w:sz="4" w:space="0" w:color="auto"/>
              <w:bottom w:val="single" w:sz="4" w:space="0" w:color="auto"/>
              <w:right w:val="single" w:sz="4" w:space="0" w:color="auto"/>
            </w:tcBorders>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lastRenderedPageBreak/>
              <w:t xml:space="preserve">N группы ВМП </w:t>
            </w:r>
            <w:hyperlink w:anchor="Par5046" w:history="1">
              <w:r>
                <w:rPr>
                  <w:rFonts w:ascii="Arial" w:hAnsi="Arial" w:cs="Arial"/>
                  <w:color w:val="0000FF"/>
                  <w:sz w:val="20"/>
                  <w:szCs w:val="20"/>
                </w:rPr>
                <w:t>&lt;1&gt;</w:t>
              </w:r>
            </w:hyperlink>
          </w:p>
        </w:tc>
        <w:tc>
          <w:tcPr>
            <w:tcW w:w="2559" w:type="dxa"/>
            <w:tcBorders>
              <w:top w:val="single" w:sz="4" w:space="0" w:color="auto"/>
              <w:left w:val="single" w:sz="4" w:space="0" w:color="auto"/>
              <w:bottom w:val="single" w:sz="4" w:space="0" w:color="auto"/>
              <w:right w:val="single" w:sz="4" w:space="0" w:color="auto"/>
            </w:tcBorders>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Наименование вида ВМП </w:t>
            </w:r>
            <w:hyperlink w:anchor="Par5046" w:history="1">
              <w:r>
                <w:rPr>
                  <w:rFonts w:ascii="Arial" w:hAnsi="Arial" w:cs="Arial"/>
                  <w:color w:val="0000FF"/>
                  <w:sz w:val="20"/>
                  <w:szCs w:val="20"/>
                </w:rPr>
                <w:t>&lt;1&gt;</w:t>
              </w:r>
            </w:hyperlink>
          </w:p>
        </w:tc>
        <w:tc>
          <w:tcPr>
            <w:tcW w:w="1474" w:type="dxa"/>
            <w:tcBorders>
              <w:top w:val="single" w:sz="4" w:space="0" w:color="auto"/>
              <w:left w:val="single" w:sz="4" w:space="0" w:color="auto"/>
              <w:bottom w:val="single" w:sz="4" w:space="0" w:color="auto"/>
              <w:right w:val="single" w:sz="4" w:space="0" w:color="auto"/>
            </w:tcBorders>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Коды по </w:t>
            </w:r>
            <w:hyperlink r:id="rId50" w:history="1">
              <w:r>
                <w:rPr>
                  <w:rFonts w:ascii="Arial" w:hAnsi="Arial" w:cs="Arial"/>
                  <w:color w:val="0000FF"/>
                  <w:sz w:val="20"/>
                  <w:szCs w:val="20"/>
                </w:rPr>
                <w:t>МКБ-10</w:t>
              </w:r>
            </w:hyperlink>
            <w:r>
              <w:rPr>
                <w:rFonts w:ascii="Arial" w:hAnsi="Arial" w:cs="Arial"/>
                <w:sz w:val="20"/>
                <w:szCs w:val="20"/>
              </w:rPr>
              <w:t xml:space="preserve"> </w:t>
            </w:r>
            <w:hyperlink w:anchor="Par5047" w:history="1">
              <w:r>
                <w:rPr>
                  <w:rFonts w:ascii="Arial" w:hAnsi="Arial" w:cs="Arial"/>
                  <w:color w:val="0000FF"/>
                  <w:sz w:val="20"/>
                  <w:szCs w:val="20"/>
                </w:rPr>
                <w:t>&lt;2&gt;</w:t>
              </w:r>
            </w:hyperlink>
          </w:p>
        </w:tc>
        <w:tc>
          <w:tcPr>
            <w:tcW w:w="2608" w:type="dxa"/>
            <w:tcBorders>
              <w:top w:val="single" w:sz="4" w:space="0" w:color="auto"/>
              <w:left w:val="single" w:sz="4" w:space="0" w:color="auto"/>
              <w:bottom w:val="single" w:sz="4" w:space="0" w:color="auto"/>
              <w:right w:val="single" w:sz="4" w:space="0" w:color="auto"/>
            </w:tcBorders>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Модель пациента</w:t>
            </w:r>
          </w:p>
        </w:tc>
        <w:tc>
          <w:tcPr>
            <w:tcW w:w="1304" w:type="dxa"/>
            <w:tcBorders>
              <w:top w:val="single" w:sz="4" w:space="0" w:color="auto"/>
              <w:left w:val="single" w:sz="4" w:space="0" w:color="auto"/>
              <w:bottom w:val="single" w:sz="4" w:space="0" w:color="auto"/>
              <w:right w:val="single" w:sz="4" w:space="0" w:color="auto"/>
            </w:tcBorders>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Вид лечения</w:t>
            </w:r>
          </w:p>
        </w:tc>
        <w:tc>
          <w:tcPr>
            <w:tcW w:w="3569" w:type="dxa"/>
            <w:tcBorders>
              <w:top w:val="single" w:sz="4" w:space="0" w:color="auto"/>
              <w:left w:val="single" w:sz="4" w:space="0" w:color="auto"/>
              <w:bottom w:val="single" w:sz="4" w:space="0" w:color="auto"/>
              <w:right w:val="single" w:sz="4" w:space="0" w:color="auto"/>
            </w:tcBorders>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Метод лечения</w:t>
            </w:r>
          </w:p>
        </w:tc>
        <w:tc>
          <w:tcPr>
            <w:tcW w:w="1474" w:type="dxa"/>
            <w:tcBorders>
              <w:top w:val="single" w:sz="4" w:space="0" w:color="auto"/>
              <w:left w:val="single" w:sz="4" w:space="0" w:color="auto"/>
              <w:bottom w:val="single" w:sz="4" w:space="0" w:color="auto"/>
            </w:tcBorders>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Норматив финансовых затрат на единицу объема медицинской помощи </w:t>
            </w:r>
            <w:hyperlink w:anchor="Par5048" w:history="1">
              <w:r>
                <w:rPr>
                  <w:rFonts w:ascii="Arial" w:hAnsi="Arial" w:cs="Arial"/>
                  <w:color w:val="0000FF"/>
                  <w:sz w:val="20"/>
                  <w:szCs w:val="20"/>
                </w:rPr>
                <w:t>&lt;3&gt;</w:t>
              </w:r>
            </w:hyperlink>
            <w:r>
              <w:rPr>
                <w:rFonts w:ascii="Arial" w:hAnsi="Arial" w:cs="Arial"/>
                <w:sz w:val="20"/>
                <w:szCs w:val="20"/>
              </w:rPr>
              <w:t>, рублей</w:t>
            </w:r>
          </w:p>
        </w:tc>
      </w:tr>
      <w:tr w:rsidR="00152222">
        <w:tc>
          <w:tcPr>
            <w:tcW w:w="13725" w:type="dxa"/>
            <w:gridSpan w:val="7"/>
            <w:tcBorders>
              <w:top w:val="single" w:sz="4" w:space="0" w:color="auto"/>
            </w:tcBorders>
          </w:tcPr>
          <w:p w:rsidR="00152222" w:rsidRDefault="00152222">
            <w:pPr>
              <w:autoSpaceDE w:val="0"/>
              <w:autoSpaceDN w:val="0"/>
              <w:adjustRightInd w:val="0"/>
              <w:spacing w:after="0" w:line="240" w:lineRule="auto"/>
              <w:jc w:val="center"/>
              <w:outlineLvl w:val="3"/>
              <w:rPr>
                <w:rFonts w:ascii="Arial" w:hAnsi="Arial" w:cs="Arial"/>
                <w:sz w:val="20"/>
                <w:szCs w:val="20"/>
              </w:rPr>
            </w:pPr>
            <w:r>
              <w:rPr>
                <w:rFonts w:ascii="Arial" w:hAnsi="Arial" w:cs="Arial"/>
                <w:sz w:val="20"/>
                <w:szCs w:val="20"/>
              </w:rPr>
              <w:t>Абдоминальная хирургия</w:t>
            </w:r>
          </w:p>
        </w:tc>
      </w:tr>
      <w:tr w:rsidR="00152222">
        <w:tc>
          <w:tcPr>
            <w:tcW w:w="737"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w:t>
            </w: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Микрохирургические, расширенные, комбинированные и реконструктивно-пластические операции на поджелудочной железе, в том числе лапароскопически ассистированные операции</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51" w:history="1">
              <w:r>
                <w:rPr>
                  <w:rFonts w:ascii="Arial" w:hAnsi="Arial" w:cs="Arial"/>
                  <w:color w:val="0000FF"/>
                  <w:sz w:val="20"/>
                  <w:szCs w:val="20"/>
                </w:rPr>
                <w:t>K86.0</w:t>
              </w:r>
            </w:hyperlink>
            <w:r>
              <w:rPr>
                <w:rFonts w:ascii="Arial" w:hAnsi="Arial" w:cs="Arial"/>
                <w:sz w:val="20"/>
                <w:szCs w:val="20"/>
              </w:rPr>
              <w:t xml:space="preserve"> - </w:t>
            </w:r>
            <w:hyperlink r:id="rId52" w:history="1">
              <w:r>
                <w:rPr>
                  <w:rFonts w:ascii="Arial" w:hAnsi="Arial" w:cs="Arial"/>
                  <w:color w:val="0000FF"/>
                  <w:sz w:val="20"/>
                  <w:szCs w:val="20"/>
                </w:rPr>
                <w:t>K86.8</w:t>
              </w:r>
            </w:hyperlink>
          </w:p>
        </w:tc>
        <w:tc>
          <w:tcPr>
            <w:tcW w:w="2608" w:type="dxa"/>
            <w:vMerge w:val="restart"/>
          </w:tcPr>
          <w:p w:rsidR="00152222" w:rsidRDefault="00152222">
            <w:pPr>
              <w:autoSpaceDE w:val="0"/>
              <w:autoSpaceDN w:val="0"/>
              <w:adjustRightInd w:val="0"/>
              <w:spacing w:after="0" w:line="240" w:lineRule="auto"/>
              <w:jc w:val="both"/>
              <w:rPr>
                <w:rFonts w:ascii="Arial" w:hAnsi="Arial" w:cs="Arial"/>
                <w:sz w:val="20"/>
                <w:szCs w:val="20"/>
              </w:rPr>
            </w:pPr>
            <w:r>
              <w:rPr>
                <w:rFonts w:ascii="Arial" w:hAnsi="Arial" w:cs="Arial"/>
                <w:sz w:val="20"/>
                <w:szCs w:val="20"/>
              </w:rPr>
              <w:t>заболевания поджелудочной железы</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резекция поджелудочной железы субтотальная</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154930</w:t>
            </w: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наложение гепатикоеюноанастомоза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резекция поджелудочной железы эндоскопическая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дистальная резекция поджелудочной железы с сохранением селезенки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дистальная резекция поджелудочной железы со спленэктомией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срединная резекция поджелудочной железы (атипичная резекция)</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панкреатодуоденальная резекция с резекцией желудка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субтотальная резекция головки поджелудочной железы продольная панкреатоеюностомия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Микрохирургические и реконструктивно-пластические операции на печени, желчных протоках и сосудах </w:t>
            </w:r>
            <w:r>
              <w:rPr>
                <w:rFonts w:ascii="Arial" w:hAnsi="Arial" w:cs="Arial"/>
                <w:sz w:val="20"/>
                <w:szCs w:val="20"/>
              </w:rPr>
              <w:lastRenderedPageBreak/>
              <w:t>печени, в том числе эндоваскулярные операции на сосудах печени и реконструктивные операции на сосудах системы воротной вены, стентирование внутри- и внепеченочных желчных протоков</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53" w:history="1">
              <w:r>
                <w:rPr>
                  <w:rFonts w:ascii="Arial" w:hAnsi="Arial" w:cs="Arial"/>
                  <w:color w:val="0000FF"/>
                  <w:sz w:val="20"/>
                  <w:szCs w:val="20"/>
                </w:rPr>
                <w:t>D18.0</w:t>
              </w:r>
            </w:hyperlink>
            <w:r>
              <w:rPr>
                <w:rFonts w:ascii="Arial" w:hAnsi="Arial" w:cs="Arial"/>
                <w:sz w:val="20"/>
                <w:szCs w:val="20"/>
              </w:rPr>
              <w:t xml:space="preserve">, </w:t>
            </w:r>
            <w:hyperlink r:id="rId54" w:history="1">
              <w:r>
                <w:rPr>
                  <w:rFonts w:ascii="Arial" w:hAnsi="Arial" w:cs="Arial"/>
                  <w:color w:val="0000FF"/>
                  <w:sz w:val="20"/>
                  <w:szCs w:val="20"/>
                </w:rPr>
                <w:t>D13.4</w:t>
              </w:r>
            </w:hyperlink>
            <w:r>
              <w:rPr>
                <w:rFonts w:ascii="Arial" w:hAnsi="Arial" w:cs="Arial"/>
                <w:sz w:val="20"/>
                <w:szCs w:val="20"/>
              </w:rPr>
              <w:t xml:space="preserve">, </w:t>
            </w:r>
            <w:hyperlink r:id="rId55" w:history="1">
              <w:r>
                <w:rPr>
                  <w:rFonts w:ascii="Arial" w:hAnsi="Arial" w:cs="Arial"/>
                  <w:color w:val="0000FF"/>
                  <w:sz w:val="20"/>
                  <w:szCs w:val="20"/>
                </w:rPr>
                <w:t>D13.5</w:t>
              </w:r>
            </w:hyperlink>
            <w:r>
              <w:rPr>
                <w:rFonts w:ascii="Arial" w:hAnsi="Arial" w:cs="Arial"/>
                <w:sz w:val="20"/>
                <w:szCs w:val="20"/>
              </w:rPr>
              <w:t xml:space="preserve">, </w:t>
            </w:r>
            <w:hyperlink r:id="rId56" w:history="1">
              <w:r>
                <w:rPr>
                  <w:rFonts w:ascii="Arial" w:hAnsi="Arial" w:cs="Arial"/>
                  <w:color w:val="0000FF"/>
                  <w:sz w:val="20"/>
                  <w:szCs w:val="20"/>
                </w:rPr>
                <w:t>B67.0</w:t>
              </w:r>
            </w:hyperlink>
            <w:r>
              <w:rPr>
                <w:rFonts w:ascii="Arial" w:hAnsi="Arial" w:cs="Arial"/>
                <w:sz w:val="20"/>
                <w:szCs w:val="20"/>
              </w:rPr>
              <w:t xml:space="preserve">, </w:t>
            </w:r>
            <w:hyperlink r:id="rId57" w:history="1">
              <w:r>
                <w:rPr>
                  <w:rFonts w:ascii="Arial" w:hAnsi="Arial" w:cs="Arial"/>
                  <w:color w:val="0000FF"/>
                  <w:sz w:val="20"/>
                  <w:szCs w:val="20"/>
                </w:rPr>
                <w:t>K76.6</w:t>
              </w:r>
            </w:hyperlink>
            <w:r>
              <w:rPr>
                <w:rFonts w:ascii="Arial" w:hAnsi="Arial" w:cs="Arial"/>
                <w:sz w:val="20"/>
                <w:szCs w:val="20"/>
              </w:rPr>
              <w:t xml:space="preserve">, </w:t>
            </w:r>
            <w:hyperlink r:id="rId58" w:history="1">
              <w:r>
                <w:rPr>
                  <w:rFonts w:ascii="Arial" w:hAnsi="Arial" w:cs="Arial"/>
                  <w:color w:val="0000FF"/>
                  <w:sz w:val="20"/>
                  <w:szCs w:val="20"/>
                </w:rPr>
                <w:t>K76.8</w:t>
              </w:r>
            </w:hyperlink>
            <w:r>
              <w:rPr>
                <w:rFonts w:ascii="Arial" w:hAnsi="Arial" w:cs="Arial"/>
                <w:sz w:val="20"/>
                <w:szCs w:val="20"/>
              </w:rPr>
              <w:t xml:space="preserve">, </w:t>
            </w:r>
            <w:hyperlink r:id="rId59" w:history="1">
              <w:r>
                <w:rPr>
                  <w:rFonts w:ascii="Arial" w:hAnsi="Arial" w:cs="Arial"/>
                  <w:color w:val="0000FF"/>
                  <w:sz w:val="20"/>
                  <w:szCs w:val="20"/>
                </w:rPr>
                <w:t>Q26.5</w:t>
              </w:r>
            </w:hyperlink>
            <w:r>
              <w:rPr>
                <w:rFonts w:ascii="Arial" w:hAnsi="Arial" w:cs="Arial"/>
                <w:sz w:val="20"/>
                <w:szCs w:val="20"/>
              </w:rPr>
              <w:t xml:space="preserve">, </w:t>
            </w:r>
            <w:hyperlink r:id="rId60" w:history="1">
              <w:r>
                <w:rPr>
                  <w:rFonts w:ascii="Arial" w:hAnsi="Arial" w:cs="Arial"/>
                  <w:color w:val="0000FF"/>
                  <w:sz w:val="20"/>
                  <w:szCs w:val="20"/>
                </w:rPr>
                <w:t>I85.0</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заболевания, врожденные аномалии печени, желчных протоков, воротной вены. Новообразования печени. </w:t>
            </w:r>
            <w:r>
              <w:rPr>
                <w:rFonts w:ascii="Arial" w:hAnsi="Arial" w:cs="Arial"/>
                <w:sz w:val="20"/>
                <w:szCs w:val="20"/>
              </w:rPr>
              <w:lastRenderedPageBreak/>
              <w:t>Новообразования внутрипеченочных желчных протоков. Новообразования внепеченочных желчных протоков. Новообразования желчного пузыря. Инвазия печени, вызванная эхинококком</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резекция печени с использованием лапароскопической техники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резекция одного сегмента печени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резекция сегмента (сегментов) </w:t>
            </w:r>
            <w:r>
              <w:rPr>
                <w:rFonts w:ascii="Arial" w:hAnsi="Arial" w:cs="Arial"/>
                <w:sz w:val="20"/>
                <w:szCs w:val="20"/>
              </w:rPr>
              <w:lastRenderedPageBreak/>
              <w:t>печени с реконструктивно-пластическим компонентом</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резекция печени атипичная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эмболизация печени с использованием лекарственных средств</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резекция сегмента (сегментов) печени комбинированная с ангиопластикой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абляция при новообразованиях печени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Реконструктивно-пластические, в том числе лапароскопически ассистированные операции на тонкой, толстой кишке и промежности</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61" w:history="1">
              <w:proofErr w:type="gramStart"/>
              <w:r>
                <w:rPr>
                  <w:rFonts w:ascii="Arial" w:hAnsi="Arial" w:cs="Arial"/>
                  <w:color w:val="0000FF"/>
                  <w:sz w:val="20"/>
                  <w:szCs w:val="20"/>
                </w:rPr>
                <w:t>D12.6</w:t>
              </w:r>
            </w:hyperlink>
            <w:r>
              <w:rPr>
                <w:rFonts w:ascii="Arial" w:hAnsi="Arial" w:cs="Arial"/>
                <w:sz w:val="20"/>
                <w:szCs w:val="20"/>
              </w:rPr>
              <w:t xml:space="preserve">, </w:t>
            </w:r>
            <w:hyperlink r:id="rId62" w:history="1">
              <w:r>
                <w:rPr>
                  <w:rFonts w:ascii="Arial" w:hAnsi="Arial" w:cs="Arial"/>
                  <w:color w:val="0000FF"/>
                  <w:sz w:val="20"/>
                  <w:szCs w:val="20"/>
                </w:rPr>
                <w:t>K60.4</w:t>
              </w:r>
            </w:hyperlink>
            <w:r>
              <w:rPr>
                <w:rFonts w:ascii="Arial" w:hAnsi="Arial" w:cs="Arial"/>
                <w:sz w:val="20"/>
                <w:szCs w:val="20"/>
              </w:rPr>
              <w:t xml:space="preserve">, </w:t>
            </w:r>
            <w:hyperlink r:id="rId63" w:history="1">
              <w:r>
                <w:rPr>
                  <w:rFonts w:ascii="Arial" w:hAnsi="Arial" w:cs="Arial"/>
                  <w:color w:val="0000FF"/>
                  <w:sz w:val="20"/>
                  <w:szCs w:val="20"/>
                </w:rPr>
                <w:t>N82.2</w:t>
              </w:r>
            </w:hyperlink>
            <w:r>
              <w:rPr>
                <w:rFonts w:ascii="Arial" w:hAnsi="Arial" w:cs="Arial"/>
                <w:sz w:val="20"/>
                <w:szCs w:val="20"/>
              </w:rPr>
              <w:t xml:space="preserve">, </w:t>
            </w:r>
            <w:hyperlink r:id="rId64" w:history="1">
              <w:r>
                <w:rPr>
                  <w:rFonts w:ascii="Arial" w:hAnsi="Arial" w:cs="Arial"/>
                  <w:color w:val="0000FF"/>
                  <w:sz w:val="20"/>
                  <w:szCs w:val="20"/>
                </w:rPr>
                <w:t>N82.3</w:t>
              </w:r>
            </w:hyperlink>
            <w:r>
              <w:rPr>
                <w:rFonts w:ascii="Arial" w:hAnsi="Arial" w:cs="Arial"/>
                <w:sz w:val="20"/>
                <w:szCs w:val="20"/>
              </w:rPr>
              <w:t xml:space="preserve">, </w:t>
            </w:r>
            <w:hyperlink r:id="rId65" w:history="1">
              <w:r>
                <w:rPr>
                  <w:rFonts w:ascii="Arial" w:hAnsi="Arial" w:cs="Arial"/>
                  <w:color w:val="0000FF"/>
                  <w:sz w:val="20"/>
                  <w:szCs w:val="20"/>
                </w:rPr>
                <w:t>N82.4</w:t>
              </w:r>
            </w:hyperlink>
            <w:r>
              <w:rPr>
                <w:rFonts w:ascii="Arial" w:hAnsi="Arial" w:cs="Arial"/>
                <w:sz w:val="20"/>
                <w:szCs w:val="20"/>
              </w:rPr>
              <w:t xml:space="preserve">, </w:t>
            </w:r>
            <w:hyperlink r:id="rId66" w:history="1">
              <w:r>
                <w:rPr>
                  <w:rFonts w:ascii="Arial" w:hAnsi="Arial" w:cs="Arial"/>
                  <w:color w:val="0000FF"/>
                  <w:sz w:val="20"/>
                  <w:szCs w:val="20"/>
                </w:rPr>
                <w:t>K57.2</w:t>
              </w:r>
            </w:hyperlink>
            <w:r>
              <w:rPr>
                <w:rFonts w:ascii="Arial" w:hAnsi="Arial" w:cs="Arial"/>
                <w:sz w:val="20"/>
                <w:szCs w:val="20"/>
              </w:rPr>
              <w:t xml:space="preserve">, </w:t>
            </w:r>
            <w:hyperlink r:id="rId67" w:history="1">
              <w:r>
                <w:rPr>
                  <w:rFonts w:ascii="Arial" w:hAnsi="Arial" w:cs="Arial"/>
                  <w:color w:val="0000FF"/>
                  <w:sz w:val="20"/>
                  <w:szCs w:val="20"/>
                </w:rPr>
                <w:t>K59.3</w:t>
              </w:r>
            </w:hyperlink>
            <w:r>
              <w:rPr>
                <w:rFonts w:ascii="Arial" w:hAnsi="Arial" w:cs="Arial"/>
                <w:sz w:val="20"/>
                <w:szCs w:val="20"/>
              </w:rPr>
              <w:t xml:space="preserve">, </w:t>
            </w:r>
            <w:hyperlink r:id="rId68" w:history="1">
              <w:r>
                <w:rPr>
                  <w:rFonts w:ascii="Arial" w:hAnsi="Arial" w:cs="Arial"/>
                  <w:color w:val="0000FF"/>
                  <w:sz w:val="20"/>
                  <w:szCs w:val="20"/>
                </w:rPr>
                <w:t>Q43.1</w:t>
              </w:r>
            </w:hyperlink>
            <w:r>
              <w:rPr>
                <w:rFonts w:ascii="Arial" w:hAnsi="Arial" w:cs="Arial"/>
                <w:sz w:val="20"/>
                <w:szCs w:val="20"/>
              </w:rPr>
              <w:t xml:space="preserve">, </w:t>
            </w:r>
            <w:hyperlink r:id="rId69" w:history="1">
              <w:r>
                <w:rPr>
                  <w:rFonts w:ascii="Arial" w:hAnsi="Arial" w:cs="Arial"/>
                  <w:color w:val="0000FF"/>
                  <w:sz w:val="20"/>
                  <w:szCs w:val="20"/>
                </w:rPr>
                <w:t>Q43.2</w:t>
              </w:r>
            </w:hyperlink>
            <w:r>
              <w:rPr>
                <w:rFonts w:ascii="Arial" w:hAnsi="Arial" w:cs="Arial"/>
                <w:sz w:val="20"/>
                <w:szCs w:val="20"/>
              </w:rPr>
              <w:t xml:space="preserve">, </w:t>
            </w:r>
            <w:hyperlink r:id="rId70" w:history="1">
              <w:r>
                <w:rPr>
                  <w:rFonts w:ascii="Arial" w:hAnsi="Arial" w:cs="Arial"/>
                  <w:color w:val="0000FF"/>
                  <w:sz w:val="20"/>
                  <w:szCs w:val="20"/>
                </w:rPr>
                <w:t>Q43.3</w:t>
              </w:r>
            </w:hyperlink>
            <w:r>
              <w:rPr>
                <w:rFonts w:ascii="Arial" w:hAnsi="Arial" w:cs="Arial"/>
                <w:sz w:val="20"/>
                <w:szCs w:val="20"/>
              </w:rPr>
              <w:t xml:space="preserve">, </w:t>
            </w:r>
            <w:hyperlink r:id="rId71" w:history="1">
              <w:r>
                <w:rPr>
                  <w:rFonts w:ascii="Arial" w:hAnsi="Arial" w:cs="Arial"/>
                  <w:color w:val="0000FF"/>
                  <w:sz w:val="20"/>
                  <w:szCs w:val="20"/>
                </w:rPr>
                <w:t>Q52.2</w:t>
              </w:r>
            </w:hyperlink>
            <w:r>
              <w:rPr>
                <w:rFonts w:ascii="Arial" w:hAnsi="Arial" w:cs="Arial"/>
                <w:sz w:val="20"/>
                <w:szCs w:val="20"/>
              </w:rPr>
              <w:t xml:space="preserve">; </w:t>
            </w:r>
            <w:hyperlink r:id="rId72" w:history="1">
              <w:r>
                <w:rPr>
                  <w:rFonts w:ascii="Arial" w:hAnsi="Arial" w:cs="Arial"/>
                  <w:color w:val="0000FF"/>
                  <w:sz w:val="20"/>
                  <w:szCs w:val="20"/>
                </w:rPr>
                <w:t>K59.0</w:t>
              </w:r>
            </w:hyperlink>
            <w:r>
              <w:rPr>
                <w:rFonts w:ascii="Arial" w:hAnsi="Arial" w:cs="Arial"/>
                <w:sz w:val="20"/>
                <w:szCs w:val="20"/>
              </w:rPr>
              <w:t xml:space="preserve">, </w:t>
            </w:r>
            <w:hyperlink r:id="rId73" w:history="1">
              <w:r>
                <w:rPr>
                  <w:rFonts w:ascii="Arial" w:hAnsi="Arial" w:cs="Arial"/>
                  <w:color w:val="0000FF"/>
                  <w:sz w:val="20"/>
                  <w:szCs w:val="20"/>
                </w:rPr>
                <w:t>K59.3</w:t>
              </w:r>
            </w:hyperlink>
            <w:r>
              <w:rPr>
                <w:rFonts w:ascii="Arial" w:hAnsi="Arial" w:cs="Arial"/>
                <w:sz w:val="20"/>
                <w:szCs w:val="20"/>
              </w:rPr>
              <w:t xml:space="preserve">, </w:t>
            </w:r>
            <w:hyperlink r:id="rId74" w:history="1">
              <w:r>
                <w:rPr>
                  <w:rFonts w:ascii="Arial" w:hAnsi="Arial" w:cs="Arial"/>
                  <w:color w:val="0000FF"/>
                  <w:sz w:val="20"/>
                  <w:szCs w:val="20"/>
                </w:rPr>
                <w:t>Z93.2</w:t>
              </w:r>
            </w:hyperlink>
            <w:r>
              <w:rPr>
                <w:rFonts w:ascii="Arial" w:hAnsi="Arial" w:cs="Arial"/>
                <w:sz w:val="20"/>
                <w:szCs w:val="20"/>
              </w:rPr>
              <w:t>,</w:t>
            </w:r>
            <w:proofErr w:type="gramEnd"/>
            <w:r>
              <w:rPr>
                <w:rFonts w:ascii="Arial" w:hAnsi="Arial" w:cs="Arial"/>
                <w:sz w:val="20"/>
                <w:szCs w:val="20"/>
              </w:rPr>
              <w:t xml:space="preserve"> </w:t>
            </w:r>
            <w:hyperlink r:id="rId75" w:history="1">
              <w:r>
                <w:rPr>
                  <w:rFonts w:ascii="Arial" w:hAnsi="Arial" w:cs="Arial"/>
                  <w:color w:val="0000FF"/>
                  <w:sz w:val="20"/>
                  <w:szCs w:val="20"/>
                </w:rPr>
                <w:t>Z93.3</w:t>
              </w:r>
            </w:hyperlink>
            <w:r>
              <w:rPr>
                <w:rFonts w:ascii="Arial" w:hAnsi="Arial" w:cs="Arial"/>
                <w:sz w:val="20"/>
                <w:szCs w:val="20"/>
              </w:rPr>
              <w:t xml:space="preserve">, </w:t>
            </w:r>
            <w:hyperlink r:id="rId76" w:history="1">
              <w:r>
                <w:rPr>
                  <w:rFonts w:ascii="Arial" w:hAnsi="Arial" w:cs="Arial"/>
                  <w:color w:val="0000FF"/>
                  <w:sz w:val="20"/>
                  <w:szCs w:val="20"/>
                </w:rPr>
                <w:t>K55.2</w:t>
              </w:r>
            </w:hyperlink>
            <w:r>
              <w:rPr>
                <w:rFonts w:ascii="Arial" w:hAnsi="Arial" w:cs="Arial"/>
                <w:sz w:val="20"/>
                <w:szCs w:val="20"/>
              </w:rPr>
              <w:t xml:space="preserve">, </w:t>
            </w:r>
            <w:hyperlink r:id="rId77" w:history="1">
              <w:r>
                <w:rPr>
                  <w:rFonts w:ascii="Arial" w:hAnsi="Arial" w:cs="Arial"/>
                  <w:color w:val="0000FF"/>
                  <w:sz w:val="20"/>
                  <w:szCs w:val="20"/>
                </w:rPr>
                <w:t>K51</w:t>
              </w:r>
            </w:hyperlink>
            <w:r>
              <w:rPr>
                <w:rFonts w:ascii="Arial" w:hAnsi="Arial" w:cs="Arial"/>
                <w:sz w:val="20"/>
                <w:szCs w:val="20"/>
              </w:rPr>
              <w:t xml:space="preserve">, </w:t>
            </w:r>
            <w:hyperlink r:id="rId78" w:history="1">
              <w:r>
                <w:rPr>
                  <w:rFonts w:ascii="Arial" w:hAnsi="Arial" w:cs="Arial"/>
                  <w:color w:val="0000FF"/>
                  <w:sz w:val="20"/>
                  <w:szCs w:val="20"/>
                </w:rPr>
                <w:t>K50.0</w:t>
              </w:r>
            </w:hyperlink>
            <w:r>
              <w:rPr>
                <w:rFonts w:ascii="Arial" w:hAnsi="Arial" w:cs="Arial"/>
                <w:sz w:val="20"/>
                <w:szCs w:val="20"/>
              </w:rPr>
              <w:t xml:space="preserve">, </w:t>
            </w:r>
            <w:hyperlink r:id="rId79" w:history="1">
              <w:r>
                <w:rPr>
                  <w:rFonts w:ascii="Arial" w:hAnsi="Arial" w:cs="Arial"/>
                  <w:color w:val="0000FF"/>
                  <w:sz w:val="20"/>
                  <w:szCs w:val="20"/>
                </w:rPr>
                <w:t>K50.1</w:t>
              </w:r>
            </w:hyperlink>
            <w:r>
              <w:rPr>
                <w:rFonts w:ascii="Arial" w:hAnsi="Arial" w:cs="Arial"/>
                <w:sz w:val="20"/>
                <w:szCs w:val="20"/>
              </w:rPr>
              <w:t xml:space="preserve">, </w:t>
            </w:r>
            <w:hyperlink r:id="rId80" w:history="1">
              <w:r>
                <w:rPr>
                  <w:rFonts w:ascii="Arial" w:hAnsi="Arial" w:cs="Arial"/>
                  <w:color w:val="0000FF"/>
                  <w:sz w:val="20"/>
                  <w:szCs w:val="20"/>
                </w:rPr>
                <w:t>K50.8</w:t>
              </w:r>
            </w:hyperlink>
            <w:r>
              <w:rPr>
                <w:rFonts w:ascii="Arial" w:hAnsi="Arial" w:cs="Arial"/>
                <w:sz w:val="20"/>
                <w:szCs w:val="20"/>
              </w:rPr>
              <w:t xml:space="preserve">, </w:t>
            </w:r>
            <w:hyperlink r:id="rId81" w:history="1">
              <w:r>
                <w:rPr>
                  <w:rFonts w:ascii="Arial" w:hAnsi="Arial" w:cs="Arial"/>
                  <w:color w:val="0000FF"/>
                  <w:sz w:val="20"/>
                  <w:szCs w:val="20"/>
                </w:rPr>
                <w:t>K57.2</w:t>
              </w:r>
            </w:hyperlink>
            <w:r>
              <w:rPr>
                <w:rFonts w:ascii="Arial" w:hAnsi="Arial" w:cs="Arial"/>
                <w:sz w:val="20"/>
                <w:szCs w:val="20"/>
              </w:rPr>
              <w:t xml:space="preserve">, </w:t>
            </w:r>
            <w:hyperlink r:id="rId82" w:history="1">
              <w:r>
                <w:rPr>
                  <w:rFonts w:ascii="Arial" w:hAnsi="Arial" w:cs="Arial"/>
                  <w:color w:val="0000FF"/>
                  <w:sz w:val="20"/>
                  <w:szCs w:val="20"/>
                </w:rPr>
                <w:t>K62.3</w:t>
              </w:r>
            </w:hyperlink>
            <w:r>
              <w:rPr>
                <w:rFonts w:ascii="Arial" w:hAnsi="Arial" w:cs="Arial"/>
                <w:sz w:val="20"/>
                <w:szCs w:val="20"/>
              </w:rPr>
              <w:t xml:space="preserve">, </w:t>
            </w:r>
            <w:hyperlink r:id="rId83" w:history="1">
              <w:r>
                <w:rPr>
                  <w:rFonts w:ascii="Arial" w:hAnsi="Arial" w:cs="Arial"/>
                  <w:color w:val="0000FF"/>
                  <w:sz w:val="20"/>
                  <w:szCs w:val="20"/>
                </w:rPr>
                <w:t>K62.8</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семейный</w:t>
            </w:r>
            <w:proofErr w:type="gramEnd"/>
            <w:r>
              <w:rPr>
                <w:rFonts w:ascii="Arial" w:hAnsi="Arial" w:cs="Arial"/>
                <w:sz w:val="20"/>
                <w:szCs w:val="20"/>
              </w:rPr>
              <w:t xml:space="preserve"> аденоматоз толстой кишки, тотальное поражение всех отделов толстой кишки полипами</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реконструктивно-пластическая операция по восстановлению непрерывности кишечника - закрытие стомы с формированием анастомоза</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колэктомия с резекцией прямой кишки, мукозэктомией прямой кишки, с формированием тонкокишечного резервуара, илеоректального анастомоза, илеостомия, субтотальная резекция ободочной кишки с брюшно-анальной резекцией прямой кишки и низведением правых отделов ободочной кишки в анальный канал</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свищ прямой кишки 3 - 4 степени сложности</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иссечение свища, пластика свищевого отверстия полнослойным лоскутом стенки прямой кишки - сегментарная проктопластика, пластика анальных сфинктеров</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ректовагинальный (коловагинальный) свищ</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иссечение свища с пластикой внутреннего свищевого отверстия сегментом прямой или ободочной кишки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дивертикулярная болезнь ободочной кишки, осложненное течение</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резекция ободочной кишки, в том числе с ликвидацией свища</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мегадолихоколон, рецидивирующие завороты сигмовидной кишки</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резекция ободочной кишки с аппендэктомией, разворотом кишки на 180 градусов, формированием асцендо-ректального анастомоза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болезнь Гиршпрунга, мегадолихосигма</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резекция ободочной кишки с формированием наданального </w:t>
            </w:r>
            <w:proofErr w:type="gramStart"/>
            <w:r>
              <w:rPr>
                <w:rFonts w:ascii="Arial" w:hAnsi="Arial" w:cs="Arial"/>
                <w:sz w:val="20"/>
                <w:szCs w:val="20"/>
              </w:rPr>
              <w:t>конце-бокового</w:t>
            </w:r>
            <w:proofErr w:type="gramEnd"/>
            <w:r>
              <w:rPr>
                <w:rFonts w:ascii="Arial" w:hAnsi="Arial" w:cs="Arial"/>
                <w:sz w:val="20"/>
                <w:szCs w:val="20"/>
              </w:rPr>
              <w:t xml:space="preserve"> колоректального анастомоза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хронический толстокишечный стаз в стадии декомпенсации</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резекция ободочной кишки с аппендэктомией, разворотом кишки на 180 градусов, формированием асцендо-ректального анастомоза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колостома, илеостома, еюностома, состояние после обструктивной резекции ободочной кишки</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реконструктивно-восстановительная операция по восстановлению непрерывности кишечника с ликвидацией стомы, формированием анастомоза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c>
          <w:tcPr>
            <w:tcW w:w="2608"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врожденная</w:t>
            </w:r>
            <w:proofErr w:type="gramEnd"/>
            <w:r>
              <w:rPr>
                <w:rFonts w:ascii="Arial" w:hAnsi="Arial" w:cs="Arial"/>
                <w:sz w:val="20"/>
                <w:szCs w:val="20"/>
              </w:rPr>
              <w:t xml:space="preserve"> ангиодисплазия толстой кишки</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резекция пораженных отделов ободочной и (или) прямой кишки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язвенный колит, тотальное поражение, хроническое непрерывное течение, тяжелая гормонозависимая или гормонорезистентная форма</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колпроктэктомия с формированием резервуарного анастомоза, илеостомия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c>
          <w:tcPr>
            <w:tcW w:w="2608" w:type="dxa"/>
            <w:vMerge/>
          </w:tcPr>
          <w:p w:rsidR="00152222" w:rsidRDefault="00152222">
            <w:pPr>
              <w:autoSpaceDE w:val="0"/>
              <w:autoSpaceDN w:val="0"/>
              <w:adjustRightInd w:val="0"/>
              <w:spacing w:after="0" w:line="240" w:lineRule="auto"/>
              <w:rPr>
                <w:rFonts w:ascii="Arial" w:hAnsi="Arial" w:cs="Arial"/>
                <w:sz w:val="20"/>
                <w:szCs w:val="20"/>
              </w:rPr>
            </w:pPr>
          </w:p>
        </w:tc>
        <w:tc>
          <w:tcPr>
            <w:tcW w:w="1304" w:type="dxa"/>
            <w:vMerge/>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колэктомия с брюшно-анальной резекцией прямой кишки, илеостомия</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c>
          <w:tcPr>
            <w:tcW w:w="2608" w:type="dxa"/>
            <w:vMerge/>
          </w:tcPr>
          <w:p w:rsidR="00152222" w:rsidRDefault="00152222">
            <w:pPr>
              <w:autoSpaceDE w:val="0"/>
              <w:autoSpaceDN w:val="0"/>
              <w:adjustRightInd w:val="0"/>
              <w:spacing w:after="0" w:line="240" w:lineRule="auto"/>
              <w:rPr>
                <w:rFonts w:ascii="Arial" w:hAnsi="Arial" w:cs="Arial"/>
                <w:sz w:val="20"/>
                <w:szCs w:val="20"/>
              </w:rPr>
            </w:pPr>
          </w:p>
        </w:tc>
        <w:tc>
          <w:tcPr>
            <w:tcW w:w="1304" w:type="dxa"/>
            <w:vMerge/>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резекция оставшихся отделов ободочной и прямой кишки, илеостомия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болезнь Крона тонкой, толстой кишки и в форме илеоколита, осложненное </w:t>
            </w:r>
            <w:r>
              <w:rPr>
                <w:rFonts w:ascii="Arial" w:hAnsi="Arial" w:cs="Arial"/>
                <w:sz w:val="20"/>
                <w:szCs w:val="20"/>
              </w:rPr>
              <w:lastRenderedPageBreak/>
              <w:t>течение, тяжелая гормонозависимая или гормонорезистентная форма</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колпроктэктомия с формированием резервуарного анастомоза, илеостомия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c>
          <w:tcPr>
            <w:tcW w:w="2608" w:type="dxa"/>
            <w:vMerge/>
          </w:tcPr>
          <w:p w:rsidR="00152222" w:rsidRDefault="00152222">
            <w:pPr>
              <w:autoSpaceDE w:val="0"/>
              <w:autoSpaceDN w:val="0"/>
              <w:adjustRightInd w:val="0"/>
              <w:spacing w:after="0" w:line="240" w:lineRule="auto"/>
              <w:rPr>
                <w:rFonts w:ascii="Arial" w:hAnsi="Arial" w:cs="Arial"/>
                <w:sz w:val="20"/>
                <w:szCs w:val="20"/>
              </w:rPr>
            </w:pPr>
          </w:p>
        </w:tc>
        <w:tc>
          <w:tcPr>
            <w:tcW w:w="1304" w:type="dxa"/>
            <w:vMerge/>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резекция пораженного участка тонкой и (или) толстой кишки, в том числе с формированием анастомоза, илеостомия (колостомия)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lastRenderedPageBreak/>
              <w:t>2.</w:t>
            </w: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 новообразований надпочечников и забрюшинного пространства</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84" w:history="1">
              <w:r>
                <w:rPr>
                  <w:rFonts w:ascii="Arial" w:hAnsi="Arial" w:cs="Arial"/>
                  <w:color w:val="0000FF"/>
                  <w:sz w:val="20"/>
                  <w:szCs w:val="20"/>
                </w:rPr>
                <w:t>E27.5</w:t>
              </w:r>
            </w:hyperlink>
            <w:r>
              <w:rPr>
                <w:rFonts w:ascii="Arial" w:hAnsi="Arial" w:cs="Arial"/>
                <w:sz w:val="20"/>
                <w:szCs w:val="20"/>
              </w:rPr>
              <w:t xml:space="preserve">, </w:t>
            </w:r>
            <w:hyperlink r:id="rId85" w:history="1">
              <w:r>
                <w:rPr>
                  <w:rFonts w:ascii="Arial" w:hAnsi="Arial" w:cs="Arial"/>
                  <w:color w:val="0000FF"/>
                  <w:sz w:val="20"/>
                  <w:szCs w:val="20"/>
                </w:rPr>
                <w:t>D35.0</w:t>
              </w:r>
            </w:hyperlink>
            <w:r>
              <w:rPr>
                <w:rFonts w:ascii="Arial" w:hAnsi="Arial" w:cs="Arial"/>
                <w:sz w:val="20"/>
                <w:szCs w:val="20"/>
              </w:rPr>
              <w:t xml:space="preserve">, </w:t>
            </w:r>
            <w:hyperlink r:id="rId86" w:history="1">
              <w:r>
                <w:rPr>
                  <w:rFonts w:ascii="Arial" w:hAnsi="Arial" w:cs="Arial"/>
                  <w:color w:val="0000FF"/>
                  <w:sz w:val="20"/>
                  <w:szCs w:val="20"/>
                </w:rPr>
                <w:t>D48.3</w:t>
              </w:r>
            </w:hyperlink>
            <w:r>
              <w:rPr>
                <w:rFonts w:ascii="Arial" w:hAnsi="Arial" w:cs="Arial"/>
                <w:sz w:val="20"/>
                <w:szCs w:val="20"/>
              </w:rPr>
              <w:t xml:space="preserve">, </w:t>
            </w:r>
            <w:hyperlink r:id="rId87" w:history="1">
              <w:r>
                <w:rPr>
                  <w:rFonts w:ascii="Arial" w:hAnsi="Arial" w:cs="Arial"/>
                  <w:color w:val="0000FF"/>
                  <w:sz w:val="20"/>
                  <w:szCs w:val="20"/>
                </w:rPr>
                <w:t>E26.0</w:t>
              </w:r>
            </w:hyperlink>
            <w:r>
              <w:rPr>
                <w:rFonts w:ascii="Arial" w:hAnsi="Arial" w:cs="Arial"/>
                <w:sz w:val="20"/>
                <w:szCs w:val="20"/>
              </w:rPr>
              <w:t xml:space="preserve">, </w:t>
            </w:r>
            <w:hyperlink r:id="rId88" w:history="1">
              <w:r>
                <w:rPr>
                  <w:rFonts w:ascii="Arial" w:hAnsi="Arial" w:cs="Arial"/>
                  <w:color w:val="0000FF"/>
                  <w:sz w:val="20"/>
                  <w:szCs w:val="20"/>
                </w:rPr>
                <w:t>E24</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новообразования надпочечников и забрюшинного пространства, заболевания надпочечников, гиперальдостеронизм, гиперкортицизм. Синдром Иценко - Кушинга (кортикостерома)</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односторонняя адреналэктомия открытым доступом (лапаротомия, люмботомия, торакофренолапаротомия)</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165825</w:t>
            </w: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удаление параганглиомы открытым доступом (лапаротомия, люмботомия, торакофренолапаротомия)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эндоскопическое удаление параганглиомы аортокавальная лимфаденэктомия лапаротомным доступом</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c>
          <w:tcPr>
            <w:tcW w:w="2608" w:type="dxa"/>
          </w:tcPr>
          <w:p w:rsidR="00152222" w:rsidRDefault="00152222">
            <w:pPr>
              <w:autoSpaceDE w:val="0"/>
              <w:autoSpaceDN w:val="0"/>
              <w:adjustRightInd w:val="0"/>
              <w:spacing w:after="0" w:line="240" w:lineRule="auto"/>
              <w:rPr>
                <w:rFonts w:ascii="Arial" w:hAnsi="Arial" w:cs="Arial"/>
                <w:sz w:val="20"/>
                <w:szCs w:val="20"/>
              </w:rPr>
            </w:pPr>
          </w:p>
        </w:tc>
        <w:tc>
          <w:tcPr>
            <w:tcW w:w="1304" w:type="dxa"/>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эндоскопическая</w:t>
            </w:r>
            <w:proofErr w:type="gramEnd"/>
            <w:r>
              <w:rPr>
                <w:rFonts w:ascii="Arial" w:hAnsi="Arial" w:cs="Arial"/>
                <w:sz w:val="20"/>
                <w:szCs w:val="20"/>
              </w:rPr>
              <w:t xml:space="preserve"> адреналэктомия с опухолью</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двусторонняя</w:t>
            </w:r>
            <w:proofErr w:type="gramEnd"/>
            <w:r>
              <w:rPr>
                <w:rFonts w:ascii="Arial" w:hAnsi="Arial" w:cs="Arial"/>
                <w:sz w:val="20"/>
                <w:szCs w:val="20"/>
              </w:rPr>
              <w:t xml:space="preserve"> эндоскопическая адреналэктомия двусторонняя эндоскопическая адреналэктомия с опухолями аортокавальная лимфаденэктомия эндоскопическая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удаление неорганной забрюшинной опухоли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13725" w:type="dxa"/>
            <w:gridSpan w:val="7"/>
          </w:tcPr>
          <w:p w:rsidR="00152222" w:rsidRDefault="00152222">
            <w:pPr>
              <w:autoSpaceDE w:val="0"/>
              <w:autoSpaceDN w:val="0"/>
              <w:adjustRightInd w:val="0"/>
              <w:spacing w:after="0" w:line="240" w:lineRule="auto"/>
              <w:jc w:val="center"/>
              <w:outlineLvl w:val="3"/>
              <w:rPr>
                <w:rFonts w:ascii="Arial" w:hAnsi="Arial" w:cs="Arial"/>
                <w:sz w:val="20"/>
                <w:szCs w:val="20"/>
              </w:rPr>
            </w:pPr>
            <w:r>
              <w:rPr>
                <w:rFonts w:ascii="Arial" w:hAnsi="Arial" w:cs="Arial"/>
                <w:sz w:val="20"/>
                <w:szCs w:val="20"/>
              </w:rPr>
              <w:t>Акушерство и гинекология</w:t>
            </w:r>
          </w:p>
        </w:tc>
      </w:tr>
      <w:tr w:rsidR="00152222">
        <w:tc>
          <w:tcPr>
            <w:tcW w:w="737"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3.</w:t>
            </w: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Комплексное лечение при </w:t>
            </w:r>
            <w:proofErr w:type="gramStart"/>
            <w:r>
              <w:rPr>
                <w:rFonts w:ascii="Arial" w:hAnsi="Arial" w:cs="Arial"/>
                <w:sz w:val="20"/>
                <w:szCs w:val="20"/>
              </w:rPr>
              <w:t>привычном</w:t>
            </w:r>
            <w:proofErr w:type="gramEnd"/>
            <w:r>
              <w:rPr>
                <w:rFonts w:ascii="Arial" w:hAnsi="Arial" w:cs="Arial"/>
                <w:sz w:val="20"/>
                <w:szCs w:val="20"/>
              </w:rPr>
              <w:t xml:space="preserve"> невынашивании беременности, вызванном тромбофилическими мутациями, антифосфолипидным синдромом, резус-</w:t>
            </w:r>
            <w:r>
              <w:rPr>
                <w:rFonts w:ascii="Arial" w:hAnsi="Arial" w:cs="Arial"/>
                <w:sz w:val="20"/>
                <w:szCs w:val="20"/>
              </w:rPr>
              <w:lastRenderedPageBreak/>
              <w:t>сенсибилизацией, с применением химиотерапевтических, генно-инженерных, биологических, онтогенетических, молекулярно-генетических и иммуногенетических методов коррекции</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89" w:history="1">
              <w:r>
                <w:rPr>
                  <w:rFonts w:ascii="Arial" w:hAnsi="Arial" w:cs="Arial"/>
                  <w:color w:val="0000FF"/>
                  <w:sz w:val="20"/>
                  <w:szCs w:val="20"/>
                </w:rPr>
                <w:t>O36.0</w:t>
              </w:r>
            </w:hyperlink>
            <w:r>
              <w:rPr>
                <w:rFonts w:ascii="Arial" w:hAnsi="Arial" w:cs="Arial"/>
                <w:sz w:val="20"/>
                <w:szCs w:val="20"/>
              </w:rPr>
              <w:t xml:space="preserve">, </w:t>
            </w:r>
            <w:hyperlink r:id="rId90" w:history="1">
              <w:r>
                <w:rPr>
                  <w:rFonts w:ascii="Arial" w:hAnsi="Arial" w:cs="Arial"/>
                  <w:color w:val="0000FF"/>
                  <w:sz w:val="20"/>
                  <w:szCs w:val="20"/>
                </w:rPr>
                <w:t>O36.1</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привычный выкидыш, сопровождающийся </w:t>
            </w:r>
            <w:proofErr w:type="gramStart"/>
            <w:r>
              <w:rPr>
                <w:rFonts w:ascii="Arial" w:hAnsi="Arial" w:cs="Arial"/>
                <w:sz w:val="20"/>
                <w:szCs w:val="20"/>
              </w:rPr>
              <w:t>резус-иммунизацией</w:t>
            </w:r>
            <w:proofErr w:type="gramEnd"/>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терапевтическое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терапия с использованием генно-инженерных лекарственных препаратов с последующим введением иммуноглобулинов под контролем молекулярных диагностических методик, иммуноферментных, гемостазиологических методов исследования</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117513</w:t>
            </w: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91" w:history="1">
              <w:r>
                <w:rPr>
                  <w:rFonts w:ascii="Arial" w:hAnsi="Arial" w:cs="Arial"/>
                  <w:color w:val="0000FF"/>
                  <w:sz w:val="20"/>
                  <w:szCs w:val="20"/>
                </w:rPr>
                <w:t>O28.0</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привычный выкидыш, обусловленный сочетанной тромбофилией (антифосфолипидный синдром и </w:t>
            </w:r>
            <w:proofErr w:type="gramStart"/>
            <w:r>
              <w:rPr>
                <w:rFonts w:ascii="Arial" w:hAnsi="Arial" w:cs="Arial"/>
                <w:sz w:val="20"/>
                <w:szCs w:val="20"/>
              </w:rPr>
              <w:t>врожденная</w:t>
            </w:r>
            <w:proofErr w:type="gramEnd"/>
            <w:r>
              <w:rPr>
                <w:rFonts w:ascii="Arial" w:hAnsi="Arial" w:cs="Arial"/>
                <w:sz w:val="20"/>
                <w:szCs w:val="20"/>
              </w:rPr>
              <w:t xml:space="preserve"> тромбофилия) с гибелью плода или тромбозом при предыдущей беременности</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терапевтическое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терапия с использованием генно-инженерных лекарственных с последующим введением иммуноглобулинов под контролем молекулярных диагностических методик, иммуноферментных, гемостазиологических методов исследования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органосохраняющее лечение женщин с несостоятельностью мышц тазового дна, опущением и выпадением органов малого таза, а также в сочетании со стрессовым недержанием мочи, соединительно-тканными заболеваниями, включая реконструктивно-пластические операции</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92" w:history="1">
              <w:r>
                <w:rPr>
                  <w:rFonts w:ascii="Arial" w:hAnsi="Arial" w:cs="Arial"/>
                  <w:color w:val="0000FF"/>
                  <w:sz w:val="20"/>
                  <w:szCs w:val="20"/>
                </w:rPr>
                <w:t>N81</w:t>
              </w:r>
            </w:hyperlink>
            <w:r>
              <w:rPr>
                <w:rFonts w:ascii="Arial" w:hAnsi="Arial" w:cs="Arial"/>
                <w:sz w:val="20"/>
                <w:szCs w:val="20"/>
              </w:rPr>
              <w:t xml:space="preserve">, </w:t>
            </w:r>
            <w:hyperlink r:id="rId93" w:history="1">
              <w:r>
                <w:rPr>
                  <w:rFonts w:ascii="Arial" w:hAnsi="Arial" w:cs="Arial"/>
                  <w:color w:val="0000FF"/>
                  <w:sz w:val="20"/>
                  <w:szCs w:val="20"/>
                </w:rPr>
                <w:t>N88.4</w:t>
              </w:r>
            </w:hyperlink>
            <w:r>
              <w:rPr>
                <w:rFonts w:ascii="Arial" w:hAnsi="Arial" w:cs="Arial"/>
                <w:sz w:val="20"/>
                <w:szCs w:val="20"/>
              </w:rPr>
              <w:t xml:space="preserve">, </w:t>
            </w:r>
            <w:hyperlink r:id="rId94" w:history="1">
              <w:r>
                <w:rPr>
                  <w:rFonts w:ascii="Arial" w:hAnsi="Arial" w:cs="Arial"/>
                  <w:color w:val="0000FF"/>
                  <w:sz w:val="20"/>
                  <w:szCs w:val="20"/>
                </w:rPr>
                <w:t>N88.1</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цистоцеле, неполное и полное опущение матки и стенок влагалища, ректоцеле, гипертрофия и элонгация шейки матки у пациенток репродуктивного возраста</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операции эндоскопическим, влагалищным и абдоминальным доступом и их сочетание в различной комбинации (слинговая операция (TVT-0, TVT, TOT) с использованием имплантатов)</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c>
          <w:tcPr>
            <w:tcW w:w="2608" w:type="dxa"/>
          </w:tcPr>
          <w:p w:rsidR="00152222" w:rsidRDefault="00152222">
            <w:pPr>
              <w:autoSpaceDE w:val="0"/>
              <w:autoSpaceDN w:val="0"/>
              <w:adjustRightInd w:val="0"/>
              <w:spacing w:after="0" w:line="240" w:lineRule="auto"/>
              <w:rPr>
                <w:rFonts w:ascii="Arial" w:hAnsi="Arial" w:cs="Arial"/>
                <w:sz w:val="20"/>
                <w:szCs w:val="20"/>
              </w:rPr>
            </w:pPr>
          </w:p>
        </w:tc>
        <w:tc>
          <w:tcPr>
            <w:tcW w:w="1304" w:type="dxa"/>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операции эндоскопическим, влагалищным и абдоминальным доступом и их сочетание в различной комбинации (промонтофиксация матки или культи влагалища с использованием синтетических сеток)</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(сакровагинопексия с лапароскопической ассистенцией, оперативные вмешательства с использованием сетчатых протезов)</w:t>
            </w: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c>
          <w:tcPr>
            <w:tcW w:w="2608" w:type="dxa"/>
          </w:tcPr>
          <w:p w:rsidR="00152222" w:rsidRDefault="00152222">
            <w:pPr>
              <w:autoSpaceDE w:val="0"/>
              <w:autoSpaceDN w:val="0"/>
              <w:adjustRightInd w:val="0"/>
              <w:spacing w:after="0" w:line="240" w:lineRule="auto"/>
              <w:rPr>
                <w:rFonts w:ascii="Arial" w:hAnsi="Arial" w:cs="Arial"/>
                <w:sz w:val="20"/>
                <w:szCs w:val="20"/>
              </w:rPr>
            </w:pPr>
          </w:p>
        </w:tc>
        <w:tc>
          <w:tcPr>
            <w:tcW w:w="1304" w:type="dxa"/>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операции эндоскопическим, влагалищным и абдоминальным доступом и их сочетание в различной комбинации (укрепление связочного аппарата матки лапароскопическим доступом)</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c>
          <w:tcPr>
            <w:tcW w:w="2608" w:type="dxa"/>
          </w:tcPr>
          <w:p w:rsidR="00152222" w:rsidRDefault="00152222">
            <w:pPr>
              <w:autoSpaceDE w:val="0"/>
              <w:autoSpaceDN w:val="0"/>
              <w:adjustRightInd w:val="0"/>
              <w:spacing w:after="0" w:line="240" w:lineRule="auto"/>
              <w:rPr>
                <w:rFonts w:ascii="Arial" w:hAnsi="Arial" w:cs="Arial"/>
                <w:sz w:val="20"/>
                <w:szCs w:val="20"/>
              </w:rPr>
            </w:pPr>
          </w:p>
        </w:tc>
        <w:tc>
          <w:tcPr>
            <w:tcW w:w="1304" w:type="dxa"/>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операции эндоскопическим, влагалищным и абдоминальным доступом и их сочетание в различной комбинации (пластика сфинктера прямой кишки)</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c>
          <w:tcPr>
            <w:tcW w:w="2608" w:type="dxa"/>
          </w:tcPr>
          <w:p w:rsidR="00152222" w:rsidRDefault="00152222">
            <w:pPr>
              <w:autoSpaceDE w:val="0"/>
              <w:autoSpaceDN w:val="0"/>
              <w:adjustRightInd w:val="0"/>
              <w:spacing w:after="0" w:line="240" w:lineRule="auto"/>
              <w:rPr>
                <w:rFonts w:ascii="Arial" w:hAnsi="Arial" w:cs="Arial"/>
                <w:sz w:val="20"/>
                <w:szCs w:val="20"/>
              </w:rPr>
            </w:pPr>
          </w:p>
        </w:tc>
        <w:tc>
          <w:tcPr>
            <w:tcW w:w="1304" w:type="dxa"/>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операции эндоскопическим, влагалищным и абдоминальным доступом и их сочетание в </w:t>
            </w:r>
            <w:r>
              <w:rPr>
                <w:rFonts w:ascii="Arial" w:hAnsi="Arial" w:cs="Arial"/>
                <w:sz w:val="20"/>
                <w:szCs w:val="20"/>
              </w:rPr>
              <w:lastRenderedPageBreak/>
              <w:t>различной комбинации (пластика шейки матки)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95" w:history="1">
              <w:r>
                <w:rPr>
                  <w:rFonts w:ascii="Arial" w:hAnsi="Arial" w:cs="Arial"/>
                  <w:color w:val="0000FF"/>
                  <w:sz w:val="20"/>
                  <w:szCs w:val="20"/>
                </w:rPr>
                <w:t>N99.3</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выпадение стенок влагалища после экстирпации матки</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операции эндоскопическим, влагалищным и абдоминальным доступом и их сочетание в различной комбинации (промонтофиксация культи влагалища, слинговая операция (TVT-0, TVT, TOT) с использованием имплантатов)</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96" w:history="1">
              <w:r>
                <w:rPr>
                  <w:rFonts w:ascii="Arial" w:hAnsi="Arial" w:cs="Arial"/>
                  <w:color w:val="0000FF"/>
                  <w:sz w:val="20"/>
                  <w:szCs w:val="20"/>
                </w:rPr>
                <w:t>N39.4</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стрессовое недержание мочи в сочетании с опущением и (или) выпадением органов малого таза</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слинговые операции (TVT-0, TVT, TOT) с использованием имплантатов</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4.</w:t>
            </w:r>
          </w:p>
        </w:tc>
        <w:tc>
          <w:tcPr>
            <w:tcW w:w="255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органосохраняющее и реконструктивно-пластическое лечение распространенных форм гигантских опухолей гениталий, смежных органов малого таза и других органов брюшной полости у женщин с использованием лапароскопического и комбинированного доступов</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97" w:history="1">
              <w:r>
                <w:rPr>
                  <w:rFonts w:ascii="Arial" w:hAnsi="Arial" w:cs="Arial"/>
                  <w:color w:val="0000FF"/>
                  <w:sz w:val="20"/>
                  <w:szCs w:val="20"/>
                </w:rPr>
                <w:t>D26</w:t>
              </w:r>
            </w:hyperlink>
            <w:r>
              <w:rPr>
                <w:rFonts w:ascii="Arial" w:hAnsi="Arial" w:cs="Arial"/>
                <w:sz w:val="20"/>
                <w:szCs w:val="20"/>
              </w:rPr>
              <w:t xml:space="preserve">, </w:t>
            </w:r>
            <w:hyperlink r:id="rId98" w:history="1">
              <w:r>
                <w:rPr>
                  <w:rFonts w:ascii="Arial" w:hAnsi="Arial" w:cs="Arial"/>
                  <w:color w:val="0000FF"/>
                  <w:sz w:val="20"/>
                  <w:szCs w:val="20"/>
                </w:rPr>
                <w:t>D27</w:t>
              </w:r>
            </w:hyperlink>
            <w:r>
              <w:rPr>
                <w:rFonts w:ascii="Arial" w:hAnsi="Arial" w:cs="Arial"/>
                <w:sz w:val="20"/>
                <w:szCs w:val="20"/>
              </w:rPr>
              <w:t xml:space="preserve">, </w:t>
            </w:r>
            <w:hyperlink r:id="rId99" w:history="1">
              <w:r>
                <w:rPr>
                  <w:rFonts w:ascii="Arial" w:hAnsi="Arial" w:cs="Arial"/>
                  <w:color w:val="0000FF"/>
                  <w:sz w:val="20"/>
                  <w:szCs w:val="20"/>
                </w:rPr>
                <w:t>D28</w:t>
              </w:r>
            </w:hyperlink>
            <w:r>
              <w:rPr>
                <w:rFonts w:ascii="Arial" w:hAnsi="Arial" w:cs="Arial"/>
                <w:sz w:val="20"/>
                <w:szCs w:val="20"/>
              </w:rPr>
              <w:t xml:space="preserve">, </w:t>
            </w:r>
            <w:hyperlink r:id="rId100" w:history="1">
              <w:r>
                <w:rPr>
                  <w:rFonts w:ascii="Arial" w:hAnsi="Arial" w:cs="Arial"/>
                  <w:color w:val="0000FF"/>
                  <w:sz w:val="20"/>
                  <w:szCs w:val="20"/>
                </w:rPr>
                <w:t>D25</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доброкачественная опухоль шейки матки, а также гигантская (от 8 см и более) доброкачественная опухоль яичника, вульвы у женщин репродуктивного возраста. Гигантская миома матки у женщин репродуктивного возраста</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удаление опухоли в пределах здоровых тканей с использованием лапароскопического и комбинированного доступа, с иммуногистохимическим исследованием удаленных тканей</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177323</w:t>
            </w:r>
          </w:p>
        </w:tc>
      </w:tr>
      <w:tr w:rsidR="00152222">
        <w:tc>
          <w:tcPr>
            <w:tcW w:w="13725" w:type="dxa"/>
            <w:gridSpan w:val="7"/>
          </w:tcPr>
          <w:p w:rsidR="00152222" w:rsidRDefault="00152222">
            <w:pPr>
              <w:autoSpaceDE w:val="0"/>
              <w:autoSpaceDN w:val="0"/>
              <w:adjustRightInd w:val="0"/>
              <w:spacing w:after="0" w:line="240" w:lineRule="auto"/>
              <w:jc w:val="center"/>
              <w:outlineLvl w:val="3"/>
              <w:rPr>
                <w:rFonts w:ascii="Arial" w:hAnsi="Arial" w:cs="Arial"/>
                <w:sz w:val="20"/>
                <w:szCs w:val="20"/>
              </w:rPr>
            </w:pPr>
            <w:r>
              <w:rPr>
                <w:rFonts w:ascii="Arial" w:hAnsi="Arial" w:cs="Arial"/>
                <w:sz w:val="20"/>
                <w:szCs w:val="20"/>
              </w:rPr>
              <w:t>Гастроэнтерология</w:t>
            </w:r>
          </w:p>
        </w:tc>
      </w:tr>
      <w:tr w:rsidR="00152222">
        <w:tc>
          <w:tcPr>
            <w:tcW w:w="737" w:type="dxa"/>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5.</w:t>
            </w:r>
          </w:p>
        </w:tc>
        <w:tc>
          <w:tcPr>
            <w:tcW w:w="255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Поликомпонентная терапия при язвенном колите и болезни Крона 3 и 4 степени активности, гормонозависимых и гормонорезистентных формах, тяжелой форме целиакии химиотерапевтическими </w:t>
            </w:r>
            <w:r>
              <w:rPr>
                <w:rFonts w:ascii="Arial" w:hAnsi="Arial" w:cs="Arial"/>
                <w:sz w:val="20"/>
                <w:szCs w:val="20"/>
              </w:rPr>
              <w:lastRenderedPageBreak/>
              <w:t>и генно-инженерными биологическими лекарственными препаратами под контролем иммунологических, морфологических, гистохимических инструментальных исследований</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101" w:history="1">
              <w:r>
                <w:rPr>
                  <w:rFonts w:ascii="Arial" w:hAnsi="Arial" w:cs="Arial"/>
                  <w:color w:val="0000FF"/>
                  <w:sz w:val="20"/>
                  <w:szCs w:val="20"/>
                </w:rPr>
                <w:t>K50</w:t>
              </w:r>
            </w:hyperlink>
            <w:r>
              <w:rPr>
                <w:rFonts w:ascii="Arial" w:hAnsi="Arial" w:cs="Arial"/>
                <w:sz w:val="20"/>
                <w:szCs w:val="20"/>
              </w:rPr>
              <w:t xml:space="preserve">, </w:t>
            </w:r>
            <w:hyperlink r:id="rId102" w:history="1">
              <w:r>
                <w:rPr>
                  <w:rFonts w:ascii="Arial" w:hAnsi="Arial" w:cs="Arial"/>
                  <w:color w:val="0000FF"/>
                  <w:sz w:val="20"/>
                  <w:szCs w:val="20"/>
                </w:rPr>
                <w:t>K51</w:t>
              </w:r>
            </w:hyperlink>
            <w:r>
              <w:rPr>
                <w:rFonts w:ascii="Arial" w:hAnsi="Arial" w:cs="Arial"/>
                <w:sz w:val="20"/>
                <w:szCs w:val="20"/>
              </w:rPr>
              <w:t xml:space="preserve">, </w:t>
            </w:r>
            <w:hyperlink r:id="rId103" w:history="1">
              <w:r>
                <w:rPr>
                  <w:rFonts w:ascii="Arial" w:hAnsi="Arial" w:cs="Arial"/>
                  <w:color w:val="0000FF"/>
                  <w:sz w:val="20"/>
                  <w:szCs w:val="20"/>
                </w:rPr>
                <w:t>K90.0</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язвенный колит и болезнь Крона 3 и 4 степени активности, гормонозависимые и гормонорезистентные формы. Тяжелые формы целиакии</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терапевтическое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поликомпонентная терапия химиотерапевтическими и генно-инженерными биологическими лекарственными препаратами под контролем иммунологических, морфологических, гистохимических инструментальных исследований</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124170</w:t>
            </w: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Поликомпонентная терапия при аутоиммунном перекресте с применением химиотерапевтических, генно-инженерных биологических и противовирусных лекарственных препаратов под контролем иммунологических, морфологических, гистохимических инструментальных исследований (включая </w:t>
            </w:r>
            <w:proofErr w:type="gramStart"/>
            <w:r>
              <w:rPr>
                <w:rFonts w:ascii="Arial" w:hAnsi="Arial" w:cs="Arial"/>
                <w:sz w:val="20"/>
                <w:szCs w:val="20"/>
              </w:rPr>
              <w:t>магнитно-резонансную</w:t>
            </w:r>
            <w:proofErr w:type="gramEnd"/>
            <w:r>
              <w:rPr>
                <w:rFonts w:ascii="Arial" w:hAnsi="Arial" w:cs="Arial"/>
                <w:sz w:val="20"/>
                <w:szCs w:val="20"/>
              </w:rPr>
              <w:t xml:space="preserve"> холангиографию)</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104" w:history="1">
              <w:r>
                <w:rPr>
                  <w:rFonts w:ascii="Arial" w:hAnsi="Arial" w:cs="Arial"/>
                  <w:color w:val="0000FF"/>
                  <w:sz w:val="20"/>
                  <w:szCs w:val="20"/>
                </w:rPr>
                <w:t>K73.2</w:t>
              </w:r>
            </w:hyperlink>
            <w:r>
              <w:rPr>
                <w:rFonts w:ascii="Arial" w:hAnsi="Arial" w:cs="Arial"/>
                <w:sz w:val="20"/>
                <w:szCs w:val="20"/>
              </w:rPr>
              <w:t xml:space="preserve">, </w:t>
            </w:r>
            <w:hyperlink r:id="rId105" w:history="1">
              <w:r>
                <w:rPr>
                  <w:rFonts w:ascii="Arial" w:hAnsi="Arial" w:cs="Arial"/>
                  <w:color w:val="0000FF"/>
                  <w:sz w:val="20"/>
                  <w:szCs w:val="20"/>
                </w:rPr>
                <w:t>K74.3</w:t>
              </w:r>
            </w:hyperlink>
            <w:r>
              <w:rPr>
                <w:rFonts w:ascii="Arial" w:hAnsi="Arial" w:cs="Arial"/>
                <w:sz w:val="20"/>
                <w:szCs w:val="20"/>
              </w:rPr>
              <w:t xml:space="preserve">, </w:t>
            </w:r>
            <w:hyperlink r:id="rId106" w:history="1">
              <w:r>
                <w:rPr>
                  <w:rFonts w:ascii="Arial" w:hAnsi="Arial" w:cs="Arial"/>
                  <w:color w:val="0000FF"/>
                  <w:sz w:val="20"/>
                  <w:szCs w:val="20"/>
                </w:rPr>
                <w:t>K83.0</w:t>
              </w:r>
            </w:hyperlink>
            <w:r>
              <w:rPr>
                <w:rFonts w:ascii="Arial" w:hAnsi="Arial" w:cs="Arial"/>
                <w:sz w:val="20"/>
                <w:szCs w:val="20"/>
              </w:rPr>
              <w:t xml:space="preserve">, </w:t>
            </w:r>
            <w:hyperlink r:id="rId107" w:history="1">
              <w:r>
                <w:rPr>
                  <w:rFonts w:ascii="Arial" w:hAnsi="Arial" w:cs="Arial"/>
                  <w:color w:val="0000FF"/>
                  <w:sz w:val="20"/>
                  <w:szCs w:val="20"/>
                </w:rPr>
                <w:t>B18.0</w:t>
              </w:r>
            </w:hyperlink>
            <w:r>
              <w:rPr>
                <w:rFonts w:ascii="Arial" w:hAnsi="Arial" w:cs="Arial"/>
                <w:sz w:val="20"/>
                <w:szCs w:val="20"/>
              </w:rPr>
              <w:t xml:space="preserve">, </w:t>
            </w:r>
            <w:hyperlink r:id="rId108" w:history="1">
              <w:r>
                <w:rPr>
                  <w:rFonts w:ascii="Arial" w:hAnsi="Arial" w:cs="Arial"/>
                  <w:color w:val="0000FF"/>
                  <w:sz w:val="20"/>
                  <w:szCs w:val="20"/>
                </w:rPr>
                <w:t>B18.1</w:t>
              </w:r>
            </w:hyperlink>
            <w:r>
              <w:rPr>
                <w:rFonts w:ascii="Arial" w:hAnsi="Arial" w:cs="Arial"/>
                <w:sz w:val="20"/>
                <w:szCs w:val="20"/>
              </w:rPr>
              <w:t xml:space="preserve">, </w:t>
            </w:r>
            <w:hyperlink r:id="rId109" w:history="1">
              <w:r>
                <w:rPr>
                  <w:rFonts w:ascii="Arial" w:hAnsi="Arial" w:cs="Arial"/>
                  <w:color w:val="0000FF"/>
                  <w:sz w:val="20"/>
                  <w:szCs w:val="20"/>
                </w:rPr>
                <w:t>B18.2</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хронический аутоиммунный гепатит в сочетании с первично-склерозирующим холангитом</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терапевтическое лечение</w:t>
            </w:r>
          </w:p>
        </w:tc>
        <w:tc>
          <w:tcPr>
            <w:tcW w:w="3569"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поликомпонентная терапия при аутоиммунном перекресте с применением химиотерапевтических, генно-инженерных биологических и противовирусных лекарственных препаратов под контролем иммунологических, морфологических, гистохимических инструментальных исследований (включая </w:t>
            </w:r>
            <w:proofErr w:type="gramStart"/>
            <w:r>
              <w:rPr>
                <w:rFonts w:ascii="Arial" w:hAnsi="Arial" w:cs="Arial"/>
                <w:sz w:val="20"/>
                <w:szCs w:val="20"/>
              </w:rPr>
              <w:t>магнитно-резонансную</w:t>
            </w:r>
            <w:proofErr w:type="gramEnd"/>
            <w:r>
              <w:rPr>
                <w:rFonts w:ascii="Arial" w:hAnsi="Arial" w:cs="Arial"/>
                <w:sz w:val="20"/>
                <w:szCs w:val="20"/>
              </w:rPr>
              <w:t xml:space="preserve"> холангиографию)</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хронический аутоиммунный гепатит в сочетании с первичным билиарным циррозом печени</w:t>
            </w:r>
          </w:p>
        </w:tc>
        <w:tc>
          <w:tcPr>
            <w:tcW w:w="1304" w:type="dxa"/>
            <w:vMerge/>
          </w:tcPr>
          <w:p w:rsidR="00152222" w:rsidRDefault="00152222">
            <w:pPr>
              <w:autoSpaceDE w:val="0"/>
              <w:autoSpaceDN w:val="0"/>
              <w:adjustRightInd w:val="0"/>
              <w:spacing w:after="0" w:line="240" w:lineRule="auto"/>
              <w:rPr>
                <w:rFonts w:ascii="Arial" w:hAnsi="Arial" w:cs="Arial"/>
                <w:sz w:val="20"/>
                <w:szCs w:val="20"/>
              </w:rPr>
            </w:pPr>
          </w:p>
        </w:tc>
        <w:tc>
          <w:tcPr>
            <w:tcW w:w="3569" w:type="dxa"/>
            <w:vMerge/>
          </w:tcPr>
          <w:p w:rsidR="00152222" w:rsidRDefault="00152222">
            <w:pPr>
              <w:autoSpaceDE w:val="0"/>
              <w:autoSpaceDN w:val="0"/>
              <w:adjustRightInd w:val="0"/>
              <w:spacing w:after="0" w:line="240" w:lineRule="auto"/>
              <w:rPr>
                <w:rFonts w:ascii="Arial" w:hAnsi="Arial" w:cs="Arial"/>
                <w:sz w:val="20"/>
                <w:szCs w:val="20"/>
              </w:rPr>
            </w:pP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хронический аутоиммунный гепатит в сочетании с хроническим вирусным гепатитом C</w:t>
            </w:r>
          </w:p>
        </w:tc>
        <w:tc>
          <w:tcPr>
            <w:tcW w:w="1304" w:type="dxa"/>
            <w:vMerge/>
          </w:tcPr>
          <w:p w:rsidR="00152222" w:rsidRDefault="00152222">
            <w:pPr>
              <w:autoSpaceDE w:val="0"/>
              <w:autoSpaceDN w:val="0"/>
              <w:adjustRightInd w:val="0"/>
              <w:spacing w:after="0" w:line="240" w:lineRule="auto"/>
              <w:rPr>
                <w:rFonts w:ascii="Arial" w:hAnsi="Arial" w:cs="Arial"/>
                <w:sz w:val="20"/>
                <w:szCs w:val="20"/>
              </w:rPr>
            </w:pPr>
          </w:p>
        </w:tc>
        <w:tc>
          <w:tcPr>
            <w:tcW w:w="3569" w:type="dxa"/>
            <w:vMerge/>
          </w:tcPr>
          <w:p w:rsidR="00152222" w:rsidRDefault="00152222">
            <w:pPr>
              <w:autoSpaceDE w:val="0"/>
              <w:autoSpaceDN w:val="0"/>
              <w:adjustRightInd w:val="0"/>
              <w:spacing w:after="0" w:line="240" w:lineRule="auto"/>
              <w:rPr>
                <w:rFonts w:ascii="Arial" w:hAnsi="Arial" w:cs="Arial"/>
                <w:sz w:val="20"/>
                <w:szCs w:val="20"/>
              </w:rPr>
            </w:pP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хронический аутоиммунный гепатит в сочетании с хроническим вирусным гепатитом B</w:t>
            </w:r>
          </w:p>
        </w:tc>
        <w:tc>
          <w:tcPr>
            <w:tcW w:w="1304" w:type="dxa"/>
            <w:vMerge/>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13725" w:type="dxa"/>
            <w:gridSpan w:val="7"/>
          </w:tcPr>
          <w:p w:rsidR="00152222" w:rsidRDefault="00152222">
            <w:pPr>
              <w:autoSpaceDE w:val="0"/>
              <w:autoSpaceDN w:val="0"/>
              <w:adjustRightInd w:val="0"/>
              <w:spacing w:after="0" w:line="240" w:lineRule="auto"/>
              <w:jc w:val="center"/>
              <w:outlineLvl w:val="3"/>
              <w:rPr>
                <w:rFonts w:ascii="Arial" w:hAnsi="Arial" w:cs="Arial"/>
                <w:sz w:val="20"/>
                <w:szCs w:val="20"/>
              </w:rPr>
            </w:pPr>
            <w:r>
              <w:rPr>
                <w:rFonts w:ascii="Arial" w:hAnsi="Arial" w:cs="Arial"/>
                <w:sz w:val="20"/>
                <w:szCs w:val="20"/>
              </w:rPr>
              <w:t>Гематология</w:t>
            </w:r>
          </w:p>
        </w:tc>
      </w:tr>
      <w:tr w:rsidR="00152222">
        <w:tc>
          <w:tcPr>
            <w:tcW w:w="737" w:type="dxa"/>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6.</w:t>
            </w: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Комплексное лечение, включая полихимиотерапию, иммунотерапию, трансфузионную терапию препаратами крови и плазмы, методы экстракорпорального воздействия на кровь, </w:t>
            </w:r>
            <w:r>
              <w:rPr>
                <w:rFonts w:ascii="Arial" w:hAnsi="Arial" w:cs="Arial"/>
                <w:sz w:val="20"/>
                <w:szCs w:val="20"/>
              </w:rPr>
              <w:lastRenderedPageBreak/>
              <w:t>дистанционную лучевую терапию, хирургические методы лечения при апластических анемиях, апластических, цитопенических и цитолитических синдромах, агранулоцитозе, нарушениях плазменного и тромбоцитарного гемостаза, острой лучевой болезни</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110" w:history="1">
              <w:r>
                <w:rPr>
                  <w:rFonts w:ascii="Arial" w:hAnsi="Arial" w:cs="Arial"/>
                  <w:color w:val="0000FF"/>
                  <w:sz w:val="20"/>
                  <w:szCs w:val="20"/>
                </w:rPr>
                <w:t>D69.1</w:t>
              </w:r>
            </w:hyperlink>
            <w:r>
              <w:rPr>
                <w:rFonts w:ascii="Arial" w:hAnsi="Arial" w:cs="Arial"/>
                <w:sz w:val="20"/>
                <w:szCs w:val="20"/>
              </w:rPr>
              <w:t xml:space="preserve">, </w:t>
            </w:r>
            <w:hyperlink r:id="rId111" w:history="1">
              <w:r>
                <w:rPr>
                  <w:rFonts w:ascii="Arial" w:hAnsi="Arial" w:cs="Arial"/>
                  <w:color w:val="0000FF"/>
                  <w:sz w:val="20"/>
                  <w:szCs w:val="20"/>
                </w:rPr>
                <w:t>D82.0</w:t>
              </w:r>
            </w:hyperlink>
            <w:r>
              <w:rPr>
                <w:rFonts w:ascii="Arial" w:hAnsi="Arial" w:cs="Arial"/>
                <w:sz w:val="20"/>
                <w:szCs w:val="20"/>
              </w:rPr>
              <w:t xml:space="preserve">, </w:t>
            </w:r>
            <w:hyperlink r:id="rId112" w:history="1">
              <w:r>
                <w:rPr>
                  <w:rFonts w:ascii="Arial" w:hAnsi="Arial" w:cs="Arial"/>
                  <w:color w:val="0000FF"/>
                  <w:sz w:val="20"/>
                  <w:szCs w:val="20"/>
                </w:rPr>
                <w:t>D69.5</w:t>
              </w:r>
            </w:hyperlink>
            <w:r>
              <w:rPr>
                <w:rFonts w:ascii="Arial" w:hAnsi="Arial" w:cs="Arial"/>
                <w:sz w:val="20"/>
                <w:szCs w:val="20"/>
              </w:rPr>
              <w:t xml:space="preserve">, </w:t>
            </w:r>
            <w:hyperlink r:id="rId113" w:history="1">
              <w:r>
                <w:rPr>
                  <w:rFonts w:ascii="Arial" w:hAnsi="Arial" w:cs="Arial"/>
                  <w:color w:val="0000FF"/>
                  <w:sz w:val="20"/>
                  <w:szCs w:val="20"/>
                </w:rPr>
                <w:t>D58</w:t>
              </w:r>
            </w:hyperlink>
            <w:r>
              <w:rPr>
                <w:rFonts w:ascii="Arial" w:hAnsi="Arial" w:cs="Arial"/>
                <w:sz w:val="20"/>
                <w:szCs w:val="20"/>
              </w:rPr>
              <w:t xml:space="preserve">, </w:t>
            </w:r>
            <w:hyperlink r:id="rId114" w:history="1">
              <w:r>
                <w:rPr>
                  <w:rFonts w:ascii="Arial" w:hAnsi="Arial" w:cs="Arial"/>
                  <w:color w:val="0000FF"/>
                  <w:sz w:val="20"/>
                  <w:szCs w:val="20"/>
                </w:rPr>
                <w:t>D59</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патология гемостаза, резистентная к стандартной терапии, и (или) с течением, осложненным угрожаемыми геморрагическими явлениями. Гемолитическая анемия, </w:t>
            </w:r>
            <w:r>
              <w:rPr>
                <w:rFonts w:ascii="Arial" w:hAnsi="Arial" w:cs="Arial"/>
                <w:sz w:val="20"/>
                <w:szCs w:val="20"/>
              </w:rPr>
              <w:lastRenderedPageBreak/>
              <w:t>резистентная к стандартной терапии, или с течением, осложненным тромбозами и другими жизнеугрожающими синдромами</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терапевтическое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прокоагулянтная терапия с использованием рекомбинантных препаратов факторов свертывания, массивные трансфузии компонентов донорской крови</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138054</w:t>
            </w: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115" w:history="1">
              <w:r>
                <w:rPr>
                  <w:rFonts w:ascii="Arial" w:hAnsi="Arial" w:cs="Arial"/>
                  <w:color w:val="0000FF"/>
                  <w:sz w:val="20"/>
                  <w:szCs w:val="20"/>
                </w:rPr>
                <w:t>D69.3</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патология гемостаза, резистентная к стандартной терапии, и (или) с течением, осложненным угрожаемыми геморрагическими явлениями</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терапевтическое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терапевтическое лечение, включающее иммуносупрессивную терапию с использованием моноклональных антител, иммуномодулирующую терапию с помощью рекомбинантных препаратов тромбопоэтина</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116" w:history="1">
              <w:r>
                <w:rPr>
                  <w:rFonts w:ascii="Arial" w:hAnsi="Arial" w:cs="Arial"/>
                  <w:color w:val="0000FF"/>
                  <w:sz w:val="20"/>
                  <w:szCs w:val="20"/>
                </w:rPr>
                <w:t>D69.0</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патология гемостаза, резистентная к стандартной терапии, и (или) с течением, осложненным тромбозами или тромбоэмболиями</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комбинированное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комплексное консервативное и хирургическое лечение, в том числе антикоагулянтная, антиагрегантная и фибринолитическая терапия, ферментотерапия антипротеазными лекарственными препаратами, глюкокортикостероидная терапия и пульс-терапия высокодозная, комплексная иммуносупрессивная терапия с использованием моноклональных антител, заместительная терапия препаратами крови и плазмы, плазмаферез</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117" w:history="1">
              <w:r>
                <w:rPr>
                  <w:rFonts w:ascii="Arial" w:hAnsi="Arial" w:cs="Arial"/>
                  <w:color w:val="0000FF"/>
                  <w:sz w:val="20"/>
                  <w:szCs w:val="20"/>
                </w:rPr>
                <w:t>M31.1</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патология гемостаза, резистентная к стандартной терапии, и (или) с течением, осложненным тромбозами или тромбоэмболиями, анемическим, тромбоцитопеническим синдромом</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комбинированное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комплексная иммуносупрессивная терапия с использованием моноклональных антител, высоких доз глюкокортикостероидных препаратов. Массивные плазмообмены. Диагностический мониторинг (определение мультимерности фактора Виллебранда, концентрации протеазы, расщепляющей фактор Виллебранда)</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118" w:history="1">
              <w:r>
                <w:rPr>
                  <w:rFonts w:ascii="Arial" w:hAnsi="Arial" w:cs="Arial"/>
                  <w:color w:val="0000FF"/>
                  <w:sz w:val="20"/>
                  <w:szCs w:val="20"/>
                </w:rPr>
                <w:t>D68.8</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патология гемостаза, в том числе с катастрофическим антифосфолипидным синдромом, резистентным к стандартной терапии, и (или) с течением, осложненным тромбозами или тромбоэмболиями</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комбинированное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комплексное консервативное и хирургическое лечение, в том </w:t>
            </w:r>
            <w:proofErr w:type="gramStart"/>
            <w:r>
              <w:rPr>
                <w:rFonts w:ascii="Arial" w:hAnsi="Arial" w:cs="Arial"/>
                <w:sz w:val="20"/>
                <w:szCs w:val="20"/>
              </w:rPr>
              <w:t>числе</w:t>
            </w:r>
            <w:proofErr w:type="gramEnd"/>
            <w:r>
              <w:rPr>
                <w:rFonts w:ascii="Arial" w:hAnsi="Arial" w:cs="Arial"/>
                <w:sz w:val="20"/>
                <w:szCs w:val="20"/>
              </w:rPr>
              <w:t xml:space="preserve"> эфферентные методы лечения, антикоагулянтная и антиагрегантная терапия, иммуносупрессивная терапия с использованием моноклональных антител, массивный обменный плазмаферез</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119" w:history="1">
              <w:r>
                <w:rPr>
                  <w:rFonts w:ascii="Arial" w:hAnsi="Arial" w:cs="Arial"/>
                  <w:color w:val="0000FF"/>
                  <w:sz w:val="20"/>
                  <w:szCs w:val="20"/>
                </w:rPr>
                <w:t>E83.0</w:t>
              </w:r>
            </w:hyperlink>
            <w:r>
              <w:rPr>
                <w:rFonts w:ascii="Arial" w:hAnsi="Arial" w:cs="Arial"/>
                <w:sz w:val="20"/>
                <w:szCs w:val="20"/>
              </w:rPr>
              <w:t xml:space="preserve">, </w:t>
            </w:r>
            <w:hyperlink r:id="rId120" w:history="1">
              <w:r>
                <w:rPr>
                  <w:rFonts w:ascii="Arial" w:hAnsi="Arial" w:cs="Arial"/>
                  <w:color w:val="0000FF"/>
                  <w:sz w:val="20"/>
                  <w:szCs w:val="20"/>
                </w:rPr>
                <w:t>E83.1</w:t>
              </w:r>
            </w:hyperlink>
            <w:r>
              <w:rPr>
                <w:rFonts w:ascii="Arial" w:hAnsi="Arial" w:cs="Arial"/>
                <w:sz w:val="20"/>
                <w:szCs w:val="20"/>
              </w:rPr>
              <w:t xml:space="preserve">, </w:t>
            </w:r>
            <w:hyperlink r:id="rId121" w:history="1">
              <w:r>
                <w:rPr>
                  <w:rFonts w:ascii="Arial" w:hAnsi="Arial" w:cs="Arial"/>
                  <w:color w:val="0000FF"/>
                  <w:sz w:val="20"/>
                  <w:szCs w:val="20"/>
                </w:rPr>
                <w:t>E83.2</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цитопенический синдром, перегрузка железом, цинком и медью</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комбинированное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комплексное консервативное и хирургическое лечение, включающее эфферентные и афферентные методы лечения, противовирусную терапию, метаболическую терапию, хелаторную терапию, антикоагулянтную и дезагрегантную терапию, заместительную терапию компонентами крови и плазмы</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122" w:history="1">
              <w:r>
                <w:rPr>
                  <w:rFonts w:ascii="Arial" w:hAnsi="Arial" w:cs="Arial"/>
                  <w:color w:val="0000FF"/>
                  <w:sz w:val="20"/>
                  <w:szCs w:val="20"/>
                </w:rPr>
                <w:t>D59</w:t>
              </w:r>
            </w:hyperlink>
            <w:r>
              <w:rPr>
                <w:rFonts w:ascii="Arial" w:hAnsi="Arial" w:cs="Arial"/>
                <w:sz w:val="20"/>
                <w:szCs w:val="20"/>
              </w:rPr>
              <w:t xml:space="preserve">, </w:t>
            </w:r>
            <w:hyperlink r:id="rId123" w:history="1">
              <w:r>
                <w:rPr>
                  <w:rFonts w:ascii="Arial" w:hAnsi="Arial" w:cs="Arial"/>
                  <w:color w:val="0000FF"/>
                  <w:sz w:val="20"/>
                  <w:szCs w:val="20"/>
                </w:rPr>
                <w:t>D56</w:t>
              </w:r>
            </w:hyperlink>
            <w:r>
              <w:rPr>
                <w:rFonts w:ascii="Arial" w:hAnsi="Arial" w:cs="Arial"/>
                <w:sz w:val="20"/>
                <w:szCs w:val="20"/>
              </w:rPr>
              <w:t xml:space="preserve">, </w:t>
            </w:r>
            <w:hyperlink r:id="rId124" w:history="1">
              <w:r>
                <w:rPr>
                  <w:rFonts w:ascii="Arial" w:hAnsi="Arial" w:cs="Arial"/>
                  <w:color w:val="0000FF"/>
                  <w:sz w:val="20"/>
                  <w:szCs w:val="20"/>
                </w:rPr>
                <w:t>D57.0</w:t>
              </w:r>
            </w:hyperlink>
            <w:r>
              <w:rPr>
                <w:rFonts w:ascii="Arial" w:hAnsi="Arial" w:cs="Arial"/>
                <w:sz w:val="20"/>
                <w:szCs w:val="20"/>
              </w:rPr>
              <w:t xml:space="preserve">, </w:t>
            </w:r>
            <w:hyperlink r:id="rId125" w:history="1">
              <w:r>
                <w:rPr>
                  <w:rFonts w:ascii="Arial" w:hAnsi="Arial" w:cs="Arial"/>
                  <w:color w:val="0000FF"/>
                  <w:sz w:val="20"/>
                  <w:szCs w:val="20"/>
                </w:rPr>
                <w:t>D58</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гемолитический криз при гемолитических анемиях различного генеза, в том числе аутоиммунного, при пароксизмальной ночной гемоглобинурии</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комбинированное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комплексное консервативное и хирургическое лечение, в том числе высокодозная пульс-терапия стероидными гормонами, иммуномодулирующая терапия, иммуносупрессивная терапия с использованием моноклональных антител, использование рекомбинантных колониестимулирующих факторов роста</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126" w:history="1">
              <w:r>
                <w:rPr>
                  <w:rFonts w:ascii="Arial" w:hAnsi="Arial" w:cs="Arial"/>
                  <w:color w:val="0000FF"/>
                  <w:sz w:val="20"/>
                  <w:szCs w:val="20"/>
                </w:rPr>
                <w:t>D70</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агранулоцитоз с показателями нейтрофильных лейкоцитов крови 0,5 x 10</w:t>
            </w:r>
            <w:r>
              <w:rPr>
                <w:rFonts w:ascii="Arial" w:hAnsi="Arial" w:cs="Arial"/>
                <w:sz w:val="20"/>
                <w:szCs w:val="20"/>
                <w:vertAlign w:val="superscript"/>
              </w:rPr>
              <w:t>9</w:t>
            </w:r>
            <w:r>
              <w:rPr>
                <w:rFonts w:ascii="Arial" w:hAnsi="Arial" w:cs="Arial"/>
                <w:sz w:val="20"/>
                <w:szCs w:val="20"/>
              </w:rPr>
              <w:t>/л и ниже</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терапевтическое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консервативное лечение, в том числе антибактериальная, противовирусная, противогрибковая терапия, использование рекомбинантных колониестимулирующих факторов роста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127" w:history="1">
              <w:r>
                <w:rPr>
                  <w:rFonts w:ascii="Arial" w:hAnsi="Arial" w:cs="Arial"/>
                  <w:color w:val="0000FF"/>
                  <w:sz w:val="20"/>
                  <w:szCs w:val="20"/>
                </w:rPr>
                <w:t>D60</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парциальная красноклеточная аплазия, </w:t>
            </w:r>
            <w:r>
              <w:rPr>
                <w:rFonts w:ascii="Arial" w:hAnsi="Arial" w:cs="Arial"/>
                <w:sz w:val="20"/>
                <w:szCs w:val="20"/>
              </w:rPr>
              <w:lastRenderedPageBreak/>
              <w:t>резистентная к терапии глюкокортикоидными гормонами, сопровождающаяся гемосидерозом (кроме пациентов, перенесших трансплантацию костного мозга, пациентов с почечным трансплантатом)</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 xml:space="preserve">терапевтическое </w:t>
            </w:r>
            <w:r>
              <w:rPr>
                <w:rFonts w:ascii="Arial" w:hAnsi="Arial" w:cs="Arial"/>
                <w:sz w:val="20"/>
                <w:szCs w:val="20"/>
              </w:rPr>
              <w:lastRenderedPageBreak/>
              <w:t>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 xml:space="preserve">комплексное консервативное лечение, в том числе программная </w:t>
            </w:r>
            <w:r>
              <w:rPr>
                <w:rFonts w:ascii="Arial" w:hAnsi="Arial" w:cs="Arial"/>
                <w:sz w:val="20"/>
                <w:szCs w:val="20"/>
              </w:rPr>
              <w:lastRenderedPageBreak/>
              <w:t>иммуносупрессивная терапия, заместительная терапия компонентами донорской крови, противовирусная терапия, хелаторная терапия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lastRenderedPageBreak/>
              <w:t>7.</w:t>
            </w:r>
          </w:p>
        </w:tc>
        <w:tc>
          <w:tcPr>
            <w:tcW w:w="255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Интенсивная терапия, включающая методы экстракорпорального воздействия на кровь у больных с порфириями</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128" w:history="1">
              <w:r>
                <w:rPr>
                  <w:rFonts w:ascii="Arial" w:hAnsi="Arial" w:cs="Arial"/>
                  <w:color w:val="0000FF"/>
                  <w:sz w:val="20"/>
                  <w:szCs w:val="20"/>
                </w:rPr>
                <w:t>E80.0</w:t>
              </w:r>
            </w:hyperlink>
            <w:r>
              <w:rPr>
                <w:rFonts w:ascii="Arial" w:hAnsi="Arial" w:cs="Arial"/>
                <w:sz w:val="20"/>
                <w:szCs w:val="20"/>
              </w:rPr>
              <w:t xml:space="preserve">, </w:t>
            </w:r>
            <w:hyperlink r:id="rId129" w:history="1">
              <w:r>
                <w:rPr>
                  <w:rFonts w:ascii="Arial" w:hAnsi="Arial" w:cs="Arial"/>
                  <w:color w:val="0000FF"/>
                  <w:sz w:val="20"/>
                  <w:szCs w:val="20"/>
                </w:rPr>
                <w:t>E80.1</w:t>
              </w:r>
            </w:hyperlink>
            <w:r>
              <w:rPr>
                <w:rFonts w:ascii="Arial" w:hAnsi="Arial" w:cs="Arial"/>
                <w:sz w:val="20"/>
                <w:szCs w:val="20"/>
              </w:rPr>
              <w:t xml:space="preserve">, </w:t>
            </w:r>
            <w:hyperlink r:id="rId130" w:history="1">
              <w:r>
                <w:rPr>
                  <w:rFonts w:ascii="Arial" w:hAnsi="Arial" w:cs="Arial"/>
                  <w:color w:val="0000FF"/>
                  <w:sz w:val="20"/>
                  <w:szCs w:val="20"/>
                </w:rPr>
                <w:t>E80.2</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прогрессирующее течение острых печеночных порфирий, осложненное развитием бульбарного синдрома, апноэ, нарушениями функций тазовых органов, торпидное к стандартной терапии, с тяжелой фотосенсибилизацией и обширными поражениями кожных покровов, с явлениями системного гемохроматоза (гемосидероза) тканей - эритропоэтической порфирией, поздней кожной порфирией</w:t>
            </w:r>
            <w:proofErr w:type="gramEnd"/>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терапевтическое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комплексная консервативная терапия, включая эфферентные и афферентные методы лечения, хирургические вмешательства, подавление избыточного синтеза продуктов порфиринового метаболизма инфузионной терапией, интенсивная терапия, включая методы протезирования функции дыхания и почечной функции, молекулярно-генетическое исследование больных с латентным течением острой порфирии в целях предотвращения развития кризового течения, хелаторная терапия</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417264</w:t>
            </w:r>
          </w:p>
        </w:tc>
      </w:tr>
      <w:tr w:rsidR="00152222">
        <w:tc>
          <w:tcPr>
            <w:tcW w:w="737" w:type="dxa"/>
          </w:tcPr>
          <w:p w:rsidR="00152222" w:rsidRDefault="00152222">
            <w:pPr>
              <w:autoSpaceDE w:val="0"/>
              <w:autoSpaceDN w:val="0"/>
              <w:adjustRightInd w:val="0"/>
              <w:spacing w:after="0" w:line="240" w:lineRule="auto"/>
              <w:rPr>
                <w:rFonts w:ascii="Arial" w:hAnsi="Arial" w:cs="Arial"/>
                <w:sz w:val="20"/>
                <w:szCs w:val="20"/>
              </w:rPr>
            </w:pPr>
          </w:p>
        </w:tc>
        <w:tc>
          <w:tcPr>
            <w:tcW w:w="12988" w:type="dxa"/>
            <w:gridSpan w:val="6"/>
          </w:tcPr>
          <w:p w:rsidR="00152222" w:rsidRDefault="00152222">
            <w:pPr>
              <w:autoSpaceDE w:val="0"/>
              <w:autoSpaceDN w:val="0"/>
              <w:adjustRightInd w:val="0"/>
              <w:spacing w:after="0" w:line="240" w:lineRule="auto"/>
              <w:jc w:val="center"/>
              <w:outlineLvl w:val="3"/>
              <w:rPr>
                <w:rFonts w:ascii="Arial" w:hAnsi="Arial" w:cs="Arial"/>
                <w:sz w:val="20"/>
                <w:szCs w:val="20"/>
              </w:rPr>
            </w:pPr>
            <w:r>
              <w:rPr>
                <w:rFonts w:ascii="Arial" w:hAnsi="Arial" w:cs="Arial"/>
                <w:sz w:val="20"/>
                <w:szCs w:val="20"/>
              </w:rPr>
              <w:t>Детская хирургия в период новорожденности</w:t>
            </w:r>
          </w:p>
        </w:tc>
      </w:tr>
      <w:tr w:rsidR="00152222">
        <w:tc>
          <w:tcPr>
            <w:tcW w:w="737"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8.</w:t>
            </w: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Реконструктивно-пластические операции на грудной клетке при пороках развития у новорожденных (пороки легких, бронхов, пищевода), в том числе торакоскопические</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131" w:history="1">
              <w:r>
                <w:rPr>
                  <w:rFonts w:ascii="Arial" w:hAnsi="Arial" w:cs="Arial"/>
                  <w:color w:val="0000FF"/>
                  <w:sz w:val="20"/>
                  <w:szCs w:val="20"/>
                </w:rPr>
                <w:t>Q33.0</w:t>
              </w:r>
            </w:hyperlink>
            <w:r>
              <w:rPr>
                <w:rFonts w:ascii="Arial" w:hAnsi="Arial" w:cs="Arial"/>
                <w:sz w:val="20"/>
                <w:szCs w:val="20"/>
              </w:rPr>
              <w:t xml:space="preserve">, </w:t>
            </w:r>
            <w:hyperlink r:id="rId132" w:history="1">
              <w:r>
                <w:rPr>
                  <w:rFonts w:ascii="Arial" w:hAnsi="Arial" w:cs="Arial"/>
                  <w:color w:val="0000FF"/>
                  <w:sz w:val="20"/>
                  <w:szCs w:val="20"/>
                </w:rPr>
                <w:t>Q33.2</w:t>
              </w:r>
            </w:hyperlink>
            <w:r>
              <w:rPr>
                <w:rFonts w:ascii="Arial" w:hAnsi="Arial" w:cs="Arial"/>
                <w:sz w:val="20"/>
                <w:szCs w:val="20"/>
              </w:rPr>
              <w:t xml:space="preserve">, </w:t>
            </w:r>
            <w:hyperlink r:id="rId133" w:history="1">
              <w:r>
                <w:rPr>
                  <w:rFonts w:ascii="Arial" w:hAnsi="Arial" w:cs="Arial"/>
                  <w:color w:val="0000FF"/>
                  <w:sz w:val="20"/>
                  <w:szCs w:val="20"/>
                </w:rPr>
                <w:t>Q39.0</w:t>
              </w:r>
            </w:hyperlink>
            <w:r>
              <w:rPr>
                <w:rFonts w:ascii="Arial" w:hAnsi="Arial" w:cs="Arial"/>
                <w:sz w:val="20"/>
                <w:szCs w:val="20"/>
              </w:rPr>
              <w:t xml:space="preserve">, </w:t>
            </w:r>
            <w:hyperlink r:id="rId134" w:history="1">
              <w:r>
                <w:rPr>
                  <w:rFonts w:ascii="Arial" w:hAnsi="Arial" w:cs="Arial"/>
                  <w:color w:val="0000FF"/>
                  <w:sz w:val="20"/>
                  <w:szCs w:val="20"/>
                </w:rPr>
                <w:t>Q39.1</w:t>
              </w:r>
            </w:hyperlink>
            <w:r>
              <w:rPr>
                <w:rFonts w:ascii="Arial" w:hAnsi="Arial" w:cs="Arial"/>
                <w:sz w:val="20"/>
                <w:szCs w:val="20"/>
              </w:rPr>
              <w:t xml:space="preserve">, </w:t>
            </w:r>
            <w:hyperlink r:id="rId135" w:history="1">
              <w:r>
                <w:rPr>
                  <w:rFonts w:ascii="Arial" w:hAnsi="Arial" w:cs="Arial"/>
                  <w:color w:val="0000FF"/>
                  <w:sz w:val="20"/>
                  <w:szCs w:val="20"/>
                </w:rPr>
                <w:t>Q39.2</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врожденная киста легкого. Секвестрация легкого. Атрезия пищевода. Свищ трахеопищеводный</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удаление кисты или секвестра легкого, в том числе с применением эндовидеохирургической техники</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236262</w:t>
            </w: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прямой эзофаго-эзофагоанастомоз, в том </w:t>
            </w:r>
            <w:proofErr w:type="gramStart"/>
            <w:r>
              <w:rPr>
                <w:rFonts w:ascii="Arial" w:hAnsi="Arial" w:cs="Arial"/>
                <w:sz w:val="20"/>
                <w:szCs w:val="20"/>
              </w:rPr>
              <w:t>числе</w:t>
            </w:r>
            <w:proofErr w:type="gramEnd"/>
            <w:r>
              <w:rPr>
                <w:rFonts w:ascii="Arial" w:hAnsi="Arial" w:cs="Arial"/>
                <w:sz w:val="20"/>
                <w:szCs w:val="20"/>
              </w:rPr>
              <w:t xml:space="preserve"> этапные операции на пищеводе и желудке, ликвидация трахеопищеводного свища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13725" w:type="dxa"/>
            <w:gridSpan w:val="7"/>
          </w:tcPr>
          <w:p w:rsidR="00152222" w:rsidRDefault="00152222">
            <w:pPr>
              <w:autoSpaceDE w:val="0"/>
              <w:autoSpaceDN w:val="0"/>
              <w:adjustRightInd w:val="0"/>
              <w:spacing w:after="0" w:line="240" w:lineRule="auto"/>
              <w:jc w:val="center"/>
              <w:outlineLvl w:val="3"/>
              <w:rPr>
                <w:rFonts w:ascii="Arial" w:hAnsi="Arial" w:cs="Arial"/>
                <w:sz w:val="20"/>
                <w:szCs w:val="20"/>
              </w:rPr>
            </w:pPr>
            <w:r>
              <w:rPr>
                <w:rFonts w:ascii="Arial" w:hAnsi="Arial" w:cs="Arial"/>
                <w:sz w:val="20"/>
                <w:szCs w:val="20"/>
              </w:rPr>
              <w:t>Дерматовенерология</w:t>
            </w:r>
          </w:p>
        </w:tc>
      </w:tr>
      <w:tr w:rsidR="00152222">
        <w:tc>
          <w:tcPr>
            <w:tcW w:w="737"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9.</w:t>
            </w:r>
          </w:p>
        </w:tc>
        <w:tc>
          <w:tcPr>
            <w:tcW w:w="255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Комплексное лечение </w:t>
            </w:r>
            <w:r>
              <w:rPr>
                <w:rFonts w:ascii="Arial" w:hAnsi="Arial" w:cs="Arial"/>
                <w:sz w:val="20"/>
                <w:szCs w:val="20"/>
              </w:rPr>
              <w:lastRenderedPageBreak/>
              <w:t>больных тяжелыми распространенными формами псориаза, атопического дерматита, истинной пузырчатки, локализованной склеродермии, лучевого дерматита</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136" w:history="1">
              <w:r>
                <w:rPr>
                  <w:rFonts w:ascii="Arial" w:hAnsi="Arial" w:cs="Arial"/>
                  <w:color w:val="0000FF"/>
                  <w:sz w:val="20"/>
                  <w:szCs w:val="20"/>
                </w:rPr>
                <w:t>L40.0</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тяжелые </w:t>
            </w:r>
            <w:r>
              <w:rPr>
                <w:rFonts w:ascii="Arial" w:hAnsi="Arial" w:cs="Arial"/>
                <w:sz w:val="20"/>
                <w:szCs w:val="20"/>
              </w:rPr>
              <w:lastRenderedPageBreak/>
              <w:t>распространенные формы псориаза без поражения суставов при отсутствии эффективности ранее проводимых методов системного и физиотерапевтического лечения</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терапевтиче</w:t>
            </w:r>
            <w:r>
              <w:rPr>
                <w:rFonts w:ascii="Arial" w:hAnsi="Arial" w:cs="Arial"/>
                <w:sz w:val="20"/>
                <w:szCs w:val="20"/>
              </w:rPr>
              <w:lastRenderedPageBreak/>
              <w:t>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 xml:space="preserve">лечение с применением </w:t>
            </w:r>
            <w:r>
              <w:rPr>
                <w:rFonts w:ascii="Arial" w:hAnsi="Arial" w:cs="Arial"/>
                <w:sz w:val="20"/>
                <w:szCs w:val="20"/>
              </w:rPr>
              <w:lastRenderedPageBreak/>
              <w:t>узкополосной средневолновой фототерапии, в том числе локальной, комбинированной локальной и общей фотохимиотерапии, общей бальнеофотохимиотерапии, плазмафереза в сочетании с цитостатическими и иммуносупрессивными лекарственными препаратами и синтетическими производными витамина A</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lastRenderedPageBreak/>
              <w:t>93154</w:t>
            </w: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137" w:history="1">
              <w:r>
                <w:rPr>
                  <w:rFonts w:ascii="Arial" w:hAnsi="Arial" w:cs="Arial"/>
                  <w:color w:val="0000FF"/>
                  <w:sz w:val="20"/>
                  <w:szCs w:val="20"/>
                </w:rPr>
                <w:t>L40.1</w:t>
              </w:r>
            </w:hyperlink>
            <w:r>
              <w:rPr>
                <w:rFonts w:ascii="Arial" w:hAnsi="Arial" w:cs="Arial"/>
                <w:sz w:val="20"/>
                <w:szCs w:val="20"/>
              </w:rPr>
              <w:t xml:space="preserve">, </w:t>
            </w:r>
            <w:hyperlink r:id="rId138" w:history="1">
              <w:r>
                <w:rPr>
                  <w:rFonts w:ascii="Arial" w:hAnsi="Arial" w:cs="Arial"/>
                  <w:color w:val="0000FF"/>
                  <w:sz w:val="20"/>
                  <w:szCs w:val="20"/>
                </w:rPr>
                <w:t>L40.3</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пустулезные формы псориаза при отсутствии эффективности ранее проводимых методов системного и физиотерапевтического лечения</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терапевтическое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лечение с применением цитостатических и иммуносупрессивных лекарственных препаратов, синтетических производных витамина A в сочетании с применением плазмафереза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139" w:history="1">
              <w:r>
                <w:rPr>
                  <w:rFonts w:ascii="Arial" w:hAnsi="Arial" w:cs="Arial"/>
                  <w:color w:val="0000FF"/>
                  <w:sz w:val="20"/>
                  <w:szCs w:val="20"/>
                </w:rPr>
                <w:t>L40.5</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тяжелые распространенные формы псориаза артропатического при отсутствии эффективности ранее проводимых методов системного и физиотерапевтического лечения</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терапевтическое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лечение с применением низкоинтенсивной лазерной терапии, узкополосной средневолновой фототерапии, в том числе локальной, комбинированной локальной и общей фотохимиотерапии, общей бальнеофотохимиотерапии, в сочетании с цитостатическими и иммуносупрессивными лекарственными препаратами и синтетическими производными витамина A</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140" w:history="1">
              <w:r>
                <w:rPr>
                  <w:rFonts w:ascii="Arial" w:hAnsi="Arial" w:cs="Arial"/>
                  <w:color w:val="0000FF"/>
                  <w:sz w:val="20"/>
                  <w:szCs w:val="20"/>
                </w:rPr>
                <w:t>L20</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тяжелые распространенные формы атопического дерматита при отсутствии эффективности ранее проводимых методов системного и физиотерапевтического </w:t>
            </w:r>
            <w:r>
              <w:rPr>
                <w:rFonts w:ascii="Arial" w:hAnsi="Arial" w:cs="Arial"/>
                <w:sz w:val="20"/>
                <w:szCs w:val="20"/>
              </w:rPr>
              <w:lastRenderedPageBreak/>
              <w:t>лечения</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терапевтическое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лечение с применением узкополосной средневолновой, дальней длинноволновой фототерапии в сочетании с антибактериальными, иммуносупрессивными лекарственными препаратами и плазмаферезом</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141" w:history="1">
              <w:r>
                <w:rPr>
                  <w:rFonts w:ascii="Arial" w:hAnsi="Arial" w:cs="Arial"/>
                  <w:color w:val="0000FF"/>
                  <w:sz w:val="20"/>
                  <w:szCs w:val="20"/>
                </w:rPr>
                <w:t>L10.0</w:t>
              </w:r>
            </w:hyperlink>
            <w:r>
              <w:rPr>
                <w:rFonts w:ascii="Arial" w:hAnsi="Arial" w:cs="Arial"/>
                <w:sz w:val="20"/>
                <w:szCs w:val="20"/>
              </w:rPr>
              <w:t xml:space="preserve">, </w:t>
            </w:r>
            <w:hyperlink r:id="rId142" w:history="1">
              <w:r>
                <w:rPr>
                  <w:rFonts w:ascii="Arial" w:hAnsi="Arial" w:cs="Arial"/>
                  <w:color w:val="0000FF"/>
                  <w:sz w:val="20"/>
                  <w:szCs w:val="20"/>
                </w:rPr>
                <w:t>L10.1</w:t>
              </w:r>
            </w:hyperlink>
            <w:r>
              <w:rPr>
                <w:rFonts w:ascii="Arial" w:hAnsi="Arial" w:cs="Arial"/>
                <w:sz w:val="20"/>
                <w:szCs w:val="20"/>
              </w:rPr>
              <w:t xml:space="preserve">, </w:t>
            </w:r>
            <w:hyperlink r:id="rId143" w:history="1">
              <w:r>
                <w:rPr>
                  <w:rFonts w:ascii="Arial" w:hAnsi="Arial" w:cs="Arial"/>
                  <w:color w:val="0000FF"/>
                  <w:sz w:val="20"/>
                  <w:szCs w:val="20"/>
                </w:rPr>
                <w:t>L10.2</w:t>
              </w:r>
            </w:hyperlink>
            <w:r>
              <w:rPr>
                <w:rFonts w:ascii="Arial" w:hAnsi="Arial" w:cs="Arial"/>
                <w:sz w:val="20"/>
                <w:szCs w:val="20"/>
              </w:rPr>
              <w:t xml:space="preserve">, </w:t>
            </w:r>
            <w:hyperlink r:id="rId144" w:history="1">
              <w:r>
                <w:rPr>
                  <w:rFonts w:ascii="Arial" w:hAnsi="Arial" w:cs="Arial"/>
                  <w:color w:val="0000FF"/>
                  <w:sz w:val="20"/>
                  <w:szCs w:val="20"/>
                </w:rPr>
                <w:t>L10.4</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истинная (акантолитическая) пузырчатка</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терапевтическое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лечение с применением системных глюкокортикостероидных, цитостатических, иммуносупрессивных, антибактериальных лекарственных препаратов</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145" w:history="1">
              <w:r>
                <w:rPr>
                  <w:rFonts w:ascii="Arial" w:hAnsi="Arial" w:cs="Arial"/>
                  <w:color w:val="0000FF"/>
                  <w:sz w:val="20"/>
                  <w:szCs w:val="20"/>
                </w:rPr>
                <w:t>L94.0</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локализованная склеродермия при отсутствии эффективности ранее проводимых методов системного и физиотерапевтического лечения</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терапевтическое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лечение с применением дальней длинноволновой фототерапии в сочетании с антибактериальными, глюкокортикостероидными, сосудистыми и ферментными лекарственными препаратами</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Лечение тяжелых, резистентных форм псориаза, включая псориатический артрит, с применением генно-инженерных биологических лекарственных препаратов</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146" w:history="1">
              <w:r>
                <w:rPr>
                  <w:rFonts w:ascii="Arial" w:hAnsi="Arial" w:cs="Arial"/>
                  <w:color w:val="0000FF"/>
                  <w:sz w:val="20"/>
                  <w:szCs w:val="20"/>
                </w:rPr>
                <w:t>L40.0</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тяжелые распространенные формы псориаза, резистентные к другим видам системной терапии</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терапевтическое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лечение с применением генно-инженерных биологических лекарственных препаратов в сочетании с иммуносупрессивными лекарственными препаратами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147" w:history="1">
              <w:r>
                <w:rPr>
                  <w:rFonts w:ascii="Arial" w:hAnsi="Arial" w:cs="Arial"/>
                  <w:color w:val="0000FF"/>
                  <w:sz w:val="20"/>
                  <w:szCs w:val="20"/>
                </w:rPr>
                <w:t>L40.5</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тяжелые распространенные формы псориаза артропатического, резистентные к другим видам системной терапии</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терапевтическое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лечение с применением генно-инженерных биологических лекарственных препаратов</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13725" w:type="dxa"/>
            <w:gridSpan w:val="7"/>
          </w:tcPr>
          <w:p w:rsidR="00152222" w:rsidRDefault="00152222">
            <w:pPr>
              <w:autoSpaceDE w:val="0"/>
              <w:autoSpaceDN w:val="0"/>
              <w:adjustRightInd w:val="0"/>
              <w:spacing w:after="0" w:line="240" w:lineRule="auto"/>
              <w:jc w:val="center"/>
              <w:outlineLvl w:val="3"/>
              <w:rPr>
                <w:rFonts w:ascii="Arial" w:hAnsi="Arial" w:cs="Arial"/>
                <w:sz w:val="20"/>
                <w:szCs w:val="20"/>
              </w:rPr>
            </w:pPr>
            <w:r>
              <w:rPr>
                <w:rFonts w:ascii="Arial" w:hAnsi="Arial" w:cs="Arial"/>
                <w:sz w:val="20"/>
                <w:szCs w:val="20"/>
              </w:rPr>
              <w:t>Комбустиология</w:t>
            </w:r>
          </w:p>
        </w:tc>
      </w:tr>
      <w:tr w:rsidR="00152222">
        <w:tc>
          <w:tcPr>
            <w:tcW w:w="737" w:type="dxa"/>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10.</w:t>
            </w:r>
          </w:p>
        </w:tc>
        <w:tc>
          <w:tcPr>
            <w:tcW w:w="255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Комплексное лечение больных с обширными ожогами от 30 до 49 процентов поверхности тела различной локализации, в том числе термоингаляционными травмами</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148" w:history="1">
              <w:proofErr w:type="gramStart"/>
              <w:r>
                <w:rPr>
                  <w:rFonts w:ascii="Arial" w:hAnsi="Arial" w:cs="Arial"/>
                  <w:color w:val="0000FF"/>
                  <w:sz w:val="20"/>
                  <w:szCs w:val="20"/>
                </w:rPr>
                <w:t>T20</w:t>
              </w:r>
            </w:hyperlink>
            <w:r>
              <w:rPr>
                <w:rFonts w:ascii="Arial" w:hAnsi="Arial" w:cs="Arial"/>
                <w:sz w:val="20"/>
                <w:szCs w:val="20"/>
              </w:rPr>
              <w:t xml:space="preserve">, </w:t>
            </w:r>
            <w:hyperlink r:id="rId149" w:history="1">
              <w:r>
                <w:rPr>
                  <w:rFonts w:ascii="Arial" w:hAnsi="Arial" w:cs="Arial"/>
                  <w:color w:val="0000FF"/>
                  <w:sz w:val="20"/>
                  <w:szCs w:val="20"/>
                </w:rPr>
                <w:t>T21</w:t>
              </w:r>
            </w:hyperlink>
            <w:r>
              <w:rPr>
                <w:rFonts w:ascii="Arial" w:hAnsi="Arial" w:cs="Arial"/>
                <w:sz w:val="20"/>
                <w:szCs w:val="20"/>
              </w:rPr>
              <w:t xml:space="preserve">, </w:t>
            </w:r>
            <w:hyperlink r:id="rId150" w:history="1">
              <w:r>
                <w:rPr>
                  <w:rFonts w:ascii="Arial" w:hAnsi="Arial" w:cs="Arial"/>
                  <w:color w:val="0000FF"/>
                  <w:sz w:val="20"/>
                  <w:szCs w:val="20"/>
                </w:rPr>
                <w:t>T22</w:t>
              </w:r>
            </w:hyperlink>
            <w:r>
              <w:rPr>
                <w:rFonts w:ascii="Arial" w:hAnsi="Arial" w:cs="Arial"/>
                <w:sz w:val="20"/>
                <w:szCs w:val="20"/>
              </w:rPr>
              <w:t xml:space="preserve">, </w:t>
            </w:r>
            <w:hyperlink r:id="rId151" w:history="1">
              <w:r>
                <w:rPr>
                  <w:rFonts w:ascii="Arial" w:hAnsi="Arial" w:cs="Arial"/>
                  <w:color w:val="0000FF"/>
                  <w:sz w:val="20"/>
                  <w:szCs w:val="20"/>
                </w:rPr>
                <w:t>T23</w:t>
              </w:r>
            </w:hyperlink>
            <w:r>
              <w:rPr>
                <w:rFonts w:ascii="Arial" w:hAnsi="Arial" w:cs="Arial"/>
                <w:sz w:val="20"/>
                <w:szCs w:val="20"/>
              </w:rPr>
              <w:t xml:space="preserve">, </w:t>
            </w:r>
            <w:hyperlink r:id="rId152" w:history="1">
              <w:r>
                <w:rPr>
                  <w:rFonts w:ascii="Arial" w:hAnsi="Arial" w:cs="Arial"/>
                  <w:color w:val="0000FF"/>
                  <w:sz w:val="20"/>
                  <w:szCs w:val="20"/>
                </w:rPr>
                <w:t>T24</w:t>
              </w:r>
            </w:hyperlink>
            <w:r>
              <w:rPr>
                <w:rFonts w:ascii="Arial" w:hAnsi="Arial" w:cs="Arial"/>
                <w:sz w:val="20"/>
                <w:szCs w:val="20"/>
              </w:rPr>
              <w:t xml:space="preserve">, </w:t>
            </w:r>
            <w:hyperlink r:id="rId153" w:history="1">
              <w:r>
                <w:rPr>
                  <w:rFonts w:ascii="Arial" w:hAnsi="Arial" w:cs="Arial"/>
                  <w:color w:val="0000FF"/>
                  <w:sz w:val="20"/>
                  <w:szCs w:val="20"/>
                </w:rPr>
                <w:t>T25</w:t>
              </w:r>
            </w:hyperlink>
            <w:r>
              <w:rPr>
                <w:rFonts w:ascii="Arial" w:hAnsi="Arial" w:cs="Arial"/>
                <w:sz w:val="20"/>
                <w:szCs w:val="20"/>
              </w:rPr>
              <w:t xml:space="preserve">, </w:t>
            </w:r>
            <w:hyperlink r:id="rId154" w:history="1">
              <w:r>
                <w:rPr>
                  <w:rFonts w:ascii="Arial" w:hAnsi="Arial" w:cs="Arial"/>
                  <w:color w:val="0000FF"/>
                  <w:sz w:val="20"/>
                  <w:szCs w:val="20"/>
                </w:rPr>
                <w:t>T27</w:t>
              </w:r>
            </w:hyperlink>
            <w:r>
              <w:rPr>
                <w:rFonts w:ascii="Arial" w:hAnsi="Arial" w:cs="Arial"/>
                <w:sz w:val="20"/>
                <w:szCs w:val="20"/>
              </w:rPr>
              <w:t xml:space="preserve">, </w:t>
            </w:r>
            <w:hyperlink r:id="rId155" w:history="1">
              <w:r>
                <w:rPr>
                  <w:rFonts w:ascii="Arial" w:hAnsi="Arial" w:cs="Arial"/>
                  <w:color w:val="0000FF"/>
                  <w:sz w:val="20"/>
                  <w:szCs w:val="20"/>
                </w:rPr>
                <w:t>T29</w:t>
              </w:r>
            </w:hyperlink>
            <w:r>
              <w:rPr>
                <w:rFonts w:ascii="Arial" w:hAnsi="Arial" w:cs="Arial"/>
                <w:sz w:val="20"/>
                <w:szCs w:val="20"/>
              </w:rPr>
              <w:t xml:space="preserve">, </w:t>
            </w:r>
            <w:hyperlink r:id="rId156" w:history="1">
              <w:r>
                <w:rPr>
                  <w:rFonts w:ascii="Arial" w:hAnsi="Arial" w:cs="Arial"/>
                  <w:color w:val="0000FF"/>
                  <w:sz w:val="20"/>
                  <w:szCs w:val="20"/>
                </w:rPr>
                <w:t>T30</w:t>
              </w:r>
            </w:hyperlink>
            <w:r>
              <w:rPr>
                <w:rFonts w:ascii="Arial" w:hAnsi="Arial" w:cs="Arial"/>
                <w:sz w:val="20"/>
                <w:szCs w:val="20"/>
              </w:rPr>
              <w:t xml:space="preserve">, </w:t>
            </w:r>
            <w:hyperlink r:id="rId157" w:history="1">
              <w:r>
                <w:rPr>
                  <w:rFonts w:ascii="Arial" w:hAnsi="Arial" w:cs="Arial"/>
                  <w:color w:val="0000FF"/>
                  <w:sz w:val="20"/>
                  <w:szCs w:val="20"/>
                </w:rPr>
                <w:t>T31.3</w:t>
              </w:r>
            </w:hyperlink>
            <w:r>
              <w:rPr>
                <w:rFonts w:ascii="Arial" w:hAnsi="Arial" w:cs="Arial"/>
                <w:sz w:val="20"/>
                <w:szCs w:val="20"/>
              </w:rPr>
              <w:t xml:space="preserve">, </w:t>
            </w:r>
            <w:hyperlink r:id="rId158" w:history="1">
              <w:r>
                <w:rPr>
                  <w:rFonts w:ascii="Arial" w:hAnsi="Arial" w:cs="Arial"/>
                  <w:color w:val="0000FF"/>
                  <w:sz w:val="20"/>
                  <w:szCs w:val="20"/>
                </w:rPr>
                <w:t>T31.4</w:t>
              </w:r>
            </w:hyperlink>
            <w:r>
              <w:rPr>
                <w:rFonts w:ascii="Arial" w:hAnsi="Arial" w:cs="Arial"/>
                <w:sz w:val="20"/>
                <w:szCs w:val="20"/>
              </w:rPr>
              <w:t xml:space="preserve">, </w:t>
            </w:r>
            <w:hyperlink r:id="rId159" w:history="1">
              <w:r>
                <w:rPr>
                  <w:rFonts w:ascii="Arial" w:hAnsi="Arial" w:cs="Arial"/>
                  <w:color w:val="0000FF"/>
                  <w:sz w:val="20"/>
                  <w:szCs w:val="20"/>
                </w:rPr>
                <w:t>T32.3</w:t>
              </w:r>
            </w:hyperlink>
            <w:r>
              <w:rPr>
                <w:rFonts w:ascii="Arial" w:hAnsi="Arial" w:cs="Arial"/>
                <w:sz w:val="20"/>
                <w:szCs w:val="20"/>
              </w:rPr>
              <w:t xml:space="preserve">, </w:t>
            </w:r>
            <w:hyperlink r:id="rId160" w:history="1">
              <w:r>
                <w:rPr>
                  <w:rFonts w:ascii="Arial" w:hAnsi="Arial" w:cs="Arial"/>
                  <w:color w:val="0000FF"/>
                  <w:sz w:val="20"/>
                  <w:szCs w:val="20"/>
                </w:rPr>
                <w:t>T32.4</w:t>
              </w:r>
            </w:hyperlink>
            <w:r>
              <w:rPr>
                <w:rFonts w:ascii="Arial" w:hAnsi="Arial" w:cs="Arial"/>
                <w:sz w:val="20"/>
                <w:szCs w:val="20"/>
              </w:rPr>
              <w:t xml:space="preserve">, </w:t>
            </w:r>
            <w:hyperlink r:id="rId161" w:history="1">
              <w:r>
                <w:rPr>
                  <w:rFonts w:ascii="Arial" w:hAnsi="Arial" w:cs="Arial"/>
                  <w:color w:val="0000FF"/>
                  <w:sz w:val="20"/>
                  <w:szCs w:val="20"/>
                </w:rPr>
                <w:t>T58</w:t>
              </w:r>
            </w:hyperlink>
            <w:r>
              <w:rPr>
                <w:rFonts w:ascii="Arial" w:hAnsi="Arial" w:cs="Arial"/>
                <w:sz w:val="20"/>
                <w:szCs w:val="20"/>
              </w:rPr>
              <w:t>,</w:t>
            </w:r>
            <w:proofErr w:type="gramEnd"/>
            <w:r>
              <w:rPr>
                <w:rFonts w:ascii="Arial" w:hAnsi="Arial" w:cs="Arial"/>
                <w:sz w:val="20"/>
                <w:szCs w:val="20"/>
              </w:rPr>
              <w:t xml:space="preserve"> </w:t>
            </w:r>
            <w:hyperlink r:id="rId162" w:history="1">
              <w:r>
                <w:rPr>
                  <w:rFonts w:ascii="Arial" w:hAnsi="Arial" w:cs="Arial"/>
                  <w:color w:val="0000FF"/>
                  <w:sz w:val="20"/>
                  <w:szCs w:val="20"/>
                </w:rPr>
                <w:t>T59</w:t>
              </w:r>
            </w:hyperlink>
            <w:r>
              <w:rPr>
                <w:rFonts w:ascii="Arial" w:hAnsi="Arial" w:cs="Arial"/>
                <w:sz w:val="20"/>
                <w:szCs w:val="20"/>
              </w:rPr>
              <w:t xml:space="preserve">, </w:t>
            </w:r>
            <w:hyperlink r:id="rId163" w:history="1">
              <w:r>
                <w:rPr>
                  <w:rFonts w:ascii="Arial" w:hAnsi="Arial" w:cs="Arial"/>
                  <w:color w:val="0000FF"/>
                  <w:sz w:val="20"/>
                  <w:szCs w:val="20"/>
                </w:rPr>
                <w:t>T75.4</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термические, химические и электрические ожоги I - II - III степени от 30 до 49 процентов поверхности тела, в том числе с развитием тяжелых инфекционных осложнений (пневмония, сепсис)</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комбинированное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 xml:space="preserve">интенсивное поликомпонентное лечение в палатах (боксах) с абактериальной средой специализированного структурного подразделения (ожогового центра) с применением противоожоговых (флюидизирующих) кроватей, включающее круглосуточное мониторирование гемодинамики и волемического статуса, респираторную поддержку с </w:t>
            </w:r>
            <w:r>
              <w:rPr>
                <w:rFonts w:ascii="Arial" w:hAnsi="Arial" w:cs="Arial"/>
                <w:sz w:val="20"/>
                <w:szCs w:val="20"/>
              </w:rPr>
              <w:lastRenderedPageBreak/>
              <w:t>применением аппаратов искусственной вентиляции легких; экстракорпоральное воздействие на кровь с применением аппаратов ультрагемофильтрации и плазмафереза, диагностику и лечение осложнений ожоговой болезни с использованием эндоскопического оборудования;</w:t>
            </w:r>
            <w:proofErr w:type="gramEnd"/>
            <w:r>
              <w:rPr>
                <w:rFonts w:ascii="Arial" w:hAnsi="Arial" w:cs="Arial"/>
                <w:sz w:val="20"/>
                <w:szCs w:val="20"/>
              </w:rPr>
              <w:t xml:space="preserve"> нутритивную поддержку, местное медикаментозное лечение ожоговых ран с использованием современных раневых покрытий, хирургическую некрэктомию, кожную пластику для закрытия ран</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lastRenderedPageBreak/>
              <w:t>482629</w:t>
            </w:r>
          </w:p>
        </w:tc>
      </w:tr>
      <w:tr w:rsidR="00152222">
        <w:tc>
          <w:tcPr>
            <w:tcW w:w="737" w:type="dxa"/>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lastRenderedPageBreak/>
              <w:t>11.</w:t>
            </w:r>
          </w:p>
        </w:tc>
        <w:tc>
          <w:tcPr>
            <w:tcW w:w="255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Комплексное лечение больных с обширными ожогами более 50 процентов поверхности тела различной локализации, в том числе термоингаляционными травмами</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164" w:history="1">
              <w:proofErr w:type="gramStart"/>
              <w:r>
                <w:rPr>
                  <w:rFonts w:ascii="Arial" w:hAnsi="Arial" w:cs="Arial"/>
                  <w:color w:val="0000FF"/>
                  <w:sz w:val="20"/>
                  <w:szCs w:val="20"/>
                </w:rPr>
                <w:t>T20</w:t>
              </w:r>
            </w:hyperlink>
            <w:r>
              <w:rPr>
                <w:rFonts w:ascii="Arial" w:hAnsi="Arial" w:cs="Arial"/>
                <w:sz w:val="20"/>
                <w:szCs w:val="20"/>
              </w:rPr>
              <w:t xml:space="preserve">, </w:t>
            </w:r>
            <w:hyperlink r:id="rId165" w:history="1">
              <w:r>
                <w:rPr>
                  <w:rFonts w:ascii="Arial" w:hAnsi="Arial" w:cs="Arial"/>
                  <w:color w:val="0000FF"/>
                  <w:sz w:val="20"/>
                  <w:szCs w:val="20"/>
                </w:rPr>
                <w:t>T21</w:t>
              </w:r>
            </w:hyperlink>
            <w:r>
              <w:rPr>
                <w:rFonts w:ascii="Arial" w:hAnsi="Arial" w:cs="Arial"/>
                <w:sz w:val="20"/>
                <w:szCs w:val="20"/>
              </w:rPr>
              <w:t xml:space="preserve">, </w:t>
            </w:r>
            <w:hyperlink r:id="rId166" w:history="1">
              <w:r>
                <w:rPr>
                  <w:rFonts w:ascii="Arial" w:hAnsi="Arial" w:cs="Arial"/>
                  <w:color w:val="0000FF"/>
                  <w:sz w:val="20"/>
                  <w:szCs w:val="20"/>
                </w:rPr>
                <w:t>T22</w:t>
              </w:r>
            </w:hyperlink>
            <w:r>
              <w:rPr>
                <w:rFonts w:ascii="Arial" w:hAnsi="Arial" w:cs="Arial"/>
                <w:sz w:val="20"/>
                <w:szCs w:val="20"/>
              </w:rPr>
              <w:t xml:space="preserve">, </w:t>
            </w:r>
            <w:hyperlink r:id="rId167" w:history="1">
              <w:r>
                <w:rPr>
                  <w:rFonts w:ascii="Arial" w:hAnsi="Arial" w:cs="Arial"/>
                  <w:color w:val="0000FF"/>
                  <w:sz w:val="20"/>
                  <w:szCs w:val="20"/>
                </w:rPr>
                <w:t>T23</w:t>
              </w:r>
            </w:hyperlink>
            <w:r>
              <w:rPr>
                <w:rFonts w:ascii="Arial" w:hAnsi="Arial" w:cs="Arial"/>
                <w:sz w:val="20"/>
                <w:szCs w:val="20"/>
              </w:rPr>
              <w:t xml:space="preserve">, </w:t>
            </w:r>
            <w:hyperlink r:id="rId168" w:history="1">
              <w:r>
                <w:rPr>
                  <w:rFonts w:ascii="Arial" w:hAnsi="Arial" w:cs="Arial"/>
                  <w:color w:val="0000FF"/>
                  <w:sz w:val="20"/>
                  <w:szCs w:val="20"/>
                </w:rPr>
                <w:t>T24</w:t>
              </w:r>
            </w:hyperlink>
            <w:r>
              <w:rPr>
                <w:rFonts w:ascii="Arial" w:hAnsi="Arial" w:cs="Arial"/>
                <w:sz w:val="20"/>
                <w:szCs w:val="20"/>
              </w:rPr>
              <w:t xml:space="preserve">, </w:t>
            </w:r>
            <w:hyperlink r:id="rId169" w:history="1">
              <w:r>
                <w:rPr>
                  <w:rFonts w:ascii="Arial" w:hAnsi="Arial" w:cs="Arial"/>
                  <w:color w:val="0000FF"/>
                  <w:sz w:val="20"/>
                  <w:szCs w:val="20"/>
                </w:rPr>
                <w:t>T25</w:t>
              </w:r>
            </w:hyperlink>
            <w:r>
              <w:rPr>
                <w:rFonts w:ascii="Arial" w:hAnsi="Arial" w:cs="Arial"/>
                <w:sz w:val="20"/>
                <w:szCs w:val="20"/>
              </w:rPr>
              <w:t xml:space="preserve">, </w:t>
            </w:r>
            <w:hyperlink r:id="rId170" w:history="1">
              <w:r>
                <w:rPr>
                  <w:rFonts w:ascii="Arial" w:hAnsi="Arial" w:cs="Arial"/>
                  <w:color w:val="0000FF"/>
                  <w:sz w:val="20"/>
                  <w:szCs w:val="20"/>
                </w:rPr>
                <w:t>T27</w:t>
              </w:r>
            </w:hyperlink>
            <w:r>
              <w:rPr>
                <w:rFonts w:ascii="Arial" w:hAnsi="Arial" w:cs="Arial"/>
                <w:sz w:val="20"/>
                <w:szCs w:val="20"/>
              </w:rPr>
              <w:t xml:space="preserve">, </w:t>
            </w:r>
            <w:hyperlink r:id="rId171" w:history="1">
              <w:r>
                <w:rPr>
                  <w:rFonts w:ascii="Arial" w:hAnsi="Arial" w:cs="Arial"/>
                  <w:color w:val="0000FF"/>
                  <w:sz w:val="20"/>
                  <w:szCs w:val="20"/>
                </w:rPr>
                <w:t>T29</w:t>
              </w:r>
            </w:hyperlink>
            <w:r>
              <w:rPr>
                <w:rFonts w:ascii="Arial" w:hAnsi="Arial" w:cs="Arial"/>
                <w:sz w:val="20"/>
                <w:szCs w:val="20"/>
              </w:rPr>
              <w:t xml:space="preserve">, </w:t>
            </w:r>
            <w:hyperlink r:id="rId172" w:history="1">
              <w:r>
                <w:rPr>
                  <w:rFonts w:ascii="Arial" w:hAnsi="Arial" w:cs="Arial"/>
                  <w:color w:val="0000FF"/>
                  <w:sz w:val="20"/>
                  <w:szCs w:val="20"/>
                </w:rPr>
                <w:t>T30</w:t>
              </w:r>
            </w:hyperlink>
            <w:r>
              <w:rPr>
                <w:rFonts w:ascii="Arial" w:hAnsi="Arial" w:cs="Arial"/>
                <w:sz w:val="20"/>
                <w:szCs w:val="20"/>
              </w:rPr>
              <w:t xml:space="preserve">, </w:t>
            </w:r>
            <w:hyperlink r:id="rId173" w:history="1">
              <w:r>
                <w:rPr>
                  <w:rFonts w:ascii="Arial" w:hAnsi="Arial" w:cs="Arial"/>
                  <w:color w:val="0000FF"/>
                  <w:sz w:val="20"/>
                  <w:szCs w:val="20"/>
                </w:rPr>
                <w:t>T31.3</w:t>
              </w:r>
            </w:hyperlink>
            <w:r>
              <w:rPr>
                <w:rFonts w:ascii="Arial" w:hAnsi="Arial" w:cs="Arial"/>
                <w:sz w:val="20"/>
                <w:szCs w:val="20"/>
              </w:rPr>
              <w:t xml:space="preserve">, </w:t>
            </w:r>
            <w:hyperlink r:id="rId174" w:history="1">
              <w:r>
                <w:rPr>
                  <w:rFonts w:ascii="Arial" w:hAnsi="Arial" w:cs="Arial"/>
                  <w:color w:val="0000FF"/>
                  <w:sz w:val="20"/>
                  <w:szCs w:val="20"/>
                </w:rPr>
                <w:t>T31.4</w:t>
              </w:r>
            </w:hyperlink>
            <w:r>
              <w:rPr>
                <w:rFonts w:ascii="Arial" w:hAnsi="Arial" w:cs="Arial"/>
                <w:sz w:val="20"/>
                <w:szCs w:val="20"/>
              </w:rPr>
              <w:t xml:space="preserve">, </w:t>
            </w:r>
            <w:hyperlink r:id="rId175" w:history="1">
              <w:r>
                <w:rPr>
                  <w:rFonts w:ascii="Arial" w:hAnsi="Arial" w:cs="Arial"/>
                  <w:color w:val="0000FF"/>
                  <w:sz w:val="20"/>
                  <w:szCs w:val="20"/>
                </w:rPr>
                <w:t>T32.3</w:t>
              </w:r>
            </w:hyperlink>
            <w:r>
              <w:rPr>
                <w:rFonts w:ascii="Arial" w:hAnsi="Arial" w:cs="Arial"/>
                <w:sz w:val="20"/>
                <w:szCs w:val="20"/>
              </w:rPr>
              <w:t xml:space="preserve">, </w:t>
            </w:r>
            <w:hyperlink r:id="rId176" w:history="1">
              <w:r>
                <w:rPr>
                  <w:rFonts w:ascii="Arial" w:hAnsi="Arial" w:cs="Arial"/>
                  <w:color w:val="0000FF"/>
                  <w:sz w:val="20"/>
                  <w:szCs w:val="20"/>
                </w:rPr>
                <w:t>T32.4</w:t>
              </w:r>
            </w:hyperlink>
            <w:r>
              <w:rPr>
                <w:rFonts w:ascii="Arial" w:hAnsi="Arial" w:cs="Arial"/>
                <w:sz w:val="20"/>
                <w:szCs w:val="20"/>
              </w:rPr>
              <w:t xml:space="preserve">, </w:t>
            </w:r>
            <w:hyperlink r:id="rId177" w:history="1">
              <w:r>
                <w:rPr>
                  <w:rFonts w:ascii="Arial" w:hAnsi="Arial" w:cs="Arial"/>
                  <w:color w:val="0000FF"/>
                  <w:sz w:val="20"/>
                  <w:szCs w:val="20"/>
                </w:rPr>
                <w:t>T58</w:t>
              </w:r>
            </w:hyperlink>
            <w:r>
              <w:rPr>
                <w:rFonts w:ascii="Arial" w:hAnsi="Arial" w:cs="Arial"/>
                <w:sz w:val="20"/>
                <w:szCs w:val="20"/>
              </w:rPr>
              <w:t>,</w:t>
            </w:r>
            <w:proofErr w:type="gramEnd"/>
            <w:r>
              <w:rPr>
                <w:rFonts w:ascii="Arial" w:hAnsi="Arial" w:cs="Arial"/>
                <w:sz w:val="20"/>
                <w:szCs w:val="20"/>
              </w:rPr>
              <w:t xml:space="preserve"> </w:t>
            </w:r>
            <w:hyperlink r:id="rId178" w:history="1">
              <w:r>
                <w:rPr>
                  <w:rFonts w:ascii="Arial" w:hAnsi="Arial" w:cs="Arial"/>
                  <w:color w:val="0000FF"/>
                  <w:sz w:val="20"/>
                  <w:szCs w:val="20"/>
                </w:rPr>
                <w:t>T59</w:t>
              </w:r>
            </w:hyperlink>
            <w:r>
              <w:rPr>
                <w:rFonts w:ascii="Arial" w:hAnsi="Arial" w:cs="Arial"/>
                <w:sz w:val="20"/>
                <w:szCs w:val="20"/>
              </w:rPr>
              <w:t xml:space="preserve">, </w:t>
            </w:r>
            <w:hyperlink r:id="rId179" w:history="1">
              <w:r>
                <w:rPr>
                  <w:rFonts w:ascii="Arial" w:hAnsi="Arial" w:cs="Arial"/>
                  <w:color w:val="0000FF"/>
                  <w:sz w:val="20"/>
                  <w:szCs w:val="20"/>
                </w:rPr>
                <w:t>T75.4</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термические, химические и электрические ожоги I - II - III степени более 50 процентов поверхности тела, в том числе с развитием тяжелых инфекционных осложнений (пневмония, сепсис)</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комбинированное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интенсивное поликомпонентное лечение в палатах (боксах) с абактериальной средой специализированного структурного подразделения (ожогового центра) с применением противоожоговых (флюидизирующих) кроватей, включающее круглосуточное мониторирование гемодинамики и волемического статуса, респираторную поддержку с применением аппаратов искусственной вентиляции легких, экстракорпоральное воздействие на кровь с применением аппаратов ультрагемофильтрации и плазмафереза, диагностику и лечение осложнений ожоговой болезни с использованием эндоскопического оборудования, нутритивную поддержку, местное медикаментозное лечение ожоговых</w:t>
            </w:r>
            <w:proofErr w:type="gramEnd"/>
            <w:r>
              <w:rPr>
                <w:rFonts w:ascii="Arial" w:hAnsi="Arial" w:cs="Arial"/>
                <w:sz w:val="20"/>
                <w:szCs w:val="20"/>
              </w:rPr>
              <w:t xml:space="preserve"> ран с использованием современных раневых покрытий, хирургическую некрэктомию, кожную пластику для закрытия ран</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1448831</w:t>
            </w:r>
          </w:p>
        </w:tc>
      </w:tr>
      <w:tr w:rsidR="00152222">
        <w:tc>
          <w:tcPr>
            <w:tcW w:w="13725" w:type="dxa"/>
            <w:gridSpan w:val="7"/>
          </w:tcPr>
          <w:p w:rsidR="00152222" w:rsidRDefault="00152222">
            <w:pPr>
              <w:autoSpaceDE w:val="0"/>
              <w:autoSpaceDN w:val="0"/>
              <w:adjustRightInd w:val="0"/>
              <w:spacing w:after="0" w:line="240" w:lineRule="auto"/>
              <w:jc w:val="center"/>
              <w:outlineLvl w:val="3"/>
              <w:rPr>
                <w:rFonts w:ascii="Arial" w:hAnsi="Arial" w:cs="Arial"/>
                <w:sz w:val="20"/>
                <w:szCs w:val="20"/>
              </w:rPr>
            </w:pPr>
            <w:r>
              <w:rPr>
                <w:rFonts w:ascii="Arial" w:hAnsi="Arial" w:cs="Arial"/>
                <w:sz w:val="20"/>
                <w:szCs w:val="20"/>
              </w:rPr>
              <w:lastRenderedPageBreak/>
              <w:t>Нейрохирургия</w:t>
            </w:r>
          </w:p>
        </w:tc>
      </w:tr>
      <w:tr w:rsidR="00152222">
        <w:tc>
          <w:tcPr>
            <w:tcW w:w="737" w:type="dxa"/>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12.</w:t>
            </w: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Микрохирургические вмешательства с использованием операционного микроскопа, стереотаксической биопсии, интраоперационной навигации и нейрофизиологического мониторинга при внутримозговых новообразованиях головного мозга и каверномах функционально значимых зон головного мозга</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180" w:history="1">
              <w:r>
                <w:rPr>
                  <w:rFonts w:ascii="Arial" w:hAnsi="Arial" w:cs="Arial"/>
                  <w:color w:val="0000FF"/>
                  <w:sz w:val="20"/>
                  <w:szCs w:val="20"/>
                </w:rPr>
                <w:t>C71.0</w:t>
              </w:r>
            </w:hyperlink>
            <w:r>
              <w:rPr>
                <w:rFonts w:ascii="Arial" w:hAnsi="Arial" w:cs="Arial"/>
                <w:sz w:val="20"/>
                <w:szCs w:val="20"/>
              </w:rPr>
              <w:t xml:space="preserve">, </w:t>
            </w:r>
            <w:hyperlink r:id="rId181" w:history="1">
              <w:r>
                <w:rPr>
                  <w:rFonts w:ascii="Arial" w:hAnsi="Arial" w:cs="Arial"/>
                  <w:color w:val="0000FF"/>
                  <w:sz w:val="20"/>
                  <w:szCs w:val="20"/>
                </w:rPr>
                <w:t>C71.1</w:t>
              </w:r>
            </w:hyperlink>
            <w:r>
              <w:rPr>
                <w:rFonts w:ascii="Arial" w:hAnsi="Arial" w:cs="Arial"/>
                <w:sz w:val="20"/>
                <w:szCs w:val="20"/>
              </w:rPr>
              <w:t xml:space="preserve">, </w:t>
            </w:r>
            <w:hyperlink r:id="rId182" w:history="1">
              <w:r>
                <w:rPr>
                  <w:rFonts w:ascii="Arial" w:hAnsi="Arial" w:cs="Arial"/>
                  <w:color w:val="0000FF"/>
                  <w:sz w:val="20"/>
                  <w:szCs w:val="20"/>
                </w:rPr>
                <w:t>C71.2</w:t>
              </w:r>
            </w:hyperlink>
            <w:r>
              <w:rPr>
                <w:rFonts w:ascii="Arial" w:hAnsi="Arial" w:cs="Arial"/>
                <w:sz w:val="20"/>
                <w:szCs w:val="20"/>
              </w:rPr>
              <w:t xml:space="preserve">, </w:t>
            </w:r>
            <w:hyperlink r:id="rId183" w:history="1">
              <w:r>
                <w:rPr>
                  <w:rFonts w:ascii="Arial" w:hAnsi="Arial" w:cs="Arial"/>
                  <w:color w:val="0000FF"/>
                  <w:sz w:val="20"/>
                  <w:szCs w:val="20"/>
                </w:rPr>
                <w:t>C71.3</w:t>
              </w:r>
            </w:hyperlink>
            <w:r>
              <w:rPr>
                <w:rFonts w:ascii="Arial" w:hAnsi="Arial" w:cs="Arial"/>
                <w:sz w:val="20"/>
                <w:szCs w:val="20"/>
              </w:rPr>
              <w:t xml:space="preserve">, </w:t>
            </w:r>
            <w:hyperlink r:id="rId184" w:history="1">
              <w:r>
                <w:rPr>
                  <w:rFonts w:ascii="Arial" w:hAnsi="Arial" w:cs="Arial"/>
                  <w:color w:val="0000FF"/>
                  <w:sz w:val="20"/>
                  <w:szCs w:val="20"/>
                </w:rPr>
                <w:t>C71.4</w:t>
              </w:r>
            </w:hyperlink>
            <w:r>
              <w:rPr>
                <w:rFonts w:ascii="Arial" w:hAnsi="Arial" w:cs="Arial"/>
                <w:sz w:val="20"/>
                <w:szCs w:val="20"/>
              </w:rPr>
              <w:t xml:space="preserve">, </w:t>
            </w:r>
            <w:hyperlink r:id="rId185" w:history="1">
              <w:r>
                <w:rPr>
                  <w:rFonts w:ascii="Arial" w:hAnsi="Arial" w:cs="Arial"/>
                  <w:color w:val="0000FF"/>
                  <w:sz w:val="20"/>
                  <w:szCs w:val="20"/>
                </w:rPr>
                <w:t>C79.3</w:t>
              </w:r>
            </w:hyperlink>
            <w:r>
              <w:rPr>
                <w:rFonts w:ascii="Arial" w:hAnsi="Arial" w:cs="Arial"/>
                <w:sz w:val="20"/>
                <w:szCs w:val="20"/>
              </w:rPr>
              <w:t xml:space="preserve">, </w:t>
            </w:r>
            <w:hyperlink r:id="rId186" w:history="1">
              <w:r>
                <w:rPr>
                  <w:rFonts w:ascii="Arial" w:hAnsi="Arial" w:cs="Arial"/>
                  <w:color w:val="0000FF"/>
                  <w:sz w:val="20"/>
                  <w:szCs w:val="20"/>
                </w:rPr>
                <w:t>D33.0</w:t>
              </w:r>
            </w:hyperlink>
            <w:r>
              <w:rPr>
                <w:rFonts w:ascii="Arial" w:hAnsi="Arial" w:cs="Arial"/>
                <w:sz w:val="20"/>
                <w:szCs w:val="20"/>
              </w:rPr>
              <w:t xml:space="preserve">, </w:t>
            </w:r>
            <w:hyperlink r:id="rId187" w:history="1">
              <w:r>
                <w:rPr>
                  <w:rFonts w:ascii="Arial" w:hAnsi="Arial" w:cs="Arial"/>
                  <w:color w:val="0000FF"/>
                  <w:sz w:val="20"/>
                  <w:szCs w:val="20"/>
                </w:rPr>
                <w:t>D43.0</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внутримозговые злокачественные новообразования (первичные и вторичные) и доброкачественные новообразования функционально значимых зон больших полушарий головного мозга</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удаление опухоли с применением интраоперационной навигации</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150213</w:t>
            </w: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tcPr>
          <w:p w:rsidR="00152222" w:rsidRDefault="00152222">
            <w:pPr>
              <w:autoSpaceDE w:val="0"/>
              <w:autoSpaceDN w:val="0"/>
              <w:adjustRightInd w:val="0"/>
              <w:spacing w:after="0" w:line="240" w:lineRule="auto"/>
              <w:rPr>
                <w:rFonts w:ascii="Arial" w:hAnsi="Arial" w:cs="Arial"/>
                <w:sz w:val="20"/>
                <w:szCs w:val="20"/>
              </w:rPr>
            </w:pP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c>
          <w:tcPr>
            <w:tcW w:w="2608" w:type="dxa"/>
            <w:vMerge/>
          </w:tcPr>
          <w:p w:rsidR="00152222" w:rsidRDefault="00152222">
            <w:pPr>
              <w:autoSpaceDE w:val="0"/>
              <w:autoSpaceDN w:val="0"/>
              <w:adjustRightInd w:val="0"/>
              <w:spacing w:after="0" w:line="240" w:lineRule="auto"/>
              <w:rPr>
                <w:rFonts w:ascii="Arial" w:hAnsi="Arial" w:cs="Arial"/>
                <w:sz w:val="20"/>
                <w:szCs w:val="20"/>
              </w:rPr>
            </w:pPr>
          </w:p>
        </w:tc>
        <w:tc>
          <w:tcPr>
            <w:tcW w:w="1304" w:type="dxa"/>
            <w:vMerge/>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удаление опухоли с применением интраоперационного ультразвукового сканирования</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удаление опухоли с применением двух и более методов лечения (интраоперационных технологий)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188" w:history="1">
              <w:r>
                <w:rPr>
                  <w:rFonts w:ascii="Arial" w:hAnsi="Arial" w:cs="Arial"/>
                  <w:color w:val="0000FF"/>
                  <w:sz w:val="20"/>
                  <w:szCs w:val="20"/>
                </w:rPr>
                <w:t>C71.5</w:t>
              </w:r>
            </w:hyperlink>
            <w:r>
              <w:rPr>
                <w:rFonts w:ascii="Arial" w:hAnsi="Arial" w:cs="Arial"/>
                <w:sz w:val="20"/>
                <w:szCs w:val="20"/>
              </w:rPr>
              <w:t xml:space="preserve">, </w:t>
            </w:r>
            <w:hyperlink r:id="rId189" w:history="1">
              <w:r>
                <w:rPr>
                  <w:rFonts w:ascii="Arial" w:hAnsi="Arial" w:cs="Arial"/>
                  <w:color w:val="0000FF"/>
                  <w:sz w:val="20"/>
                  <w:szCs w:val="20"/>
                </w:rPr>
                <w:t>C79.3</w:t>
              </w:r>
            </w:hyperlink>
            <w:r>
              <w:rPr>
                <w:rFonts w:ascii="Arial" w:hAnsi="Arial" w:cs="Arial"/>
                <w:sz w:val="20"/>
                <w:szCs w:val="20"/>
              </w:rPr>
              <w:t xml:space="preserve">, </w:t>
            </w:r>
            <w:hyperlink r:id="rId190" w:history="1">
              <w:r>
                <w:rPr>
                  <w:rFonts w:ascii="Arial" w:hAnsi="Arial" w:cs="Arial"/>
                  <w:color w:val="0000FF"/>
                  <w:sz w:val="20"/>
                  <w:szCs w:val="20"/>
                </w:rPr>
                <w:t>D33.0</w:t>
              </w:r>
            </w:hyperlink>
            <w:r>
              <w:rPr>
                <w:rFonts w:ascii="Arial" w:hAnsi="Arial" w:cs="Arial"/>
                <w:sz w:val="20"/>
                <w:szCs w:val="20"/>
              </w:rPr>
              <w:t xml:space="preserve">, </w:t>
            </w:r>
            <w:hyperlink r:id="rId191" w:history="1">
              <w:r>
                <w:rPr>
                  <w:rFonts w:ascii="Arial" w:hAnsi="Arial" w:cs="Arial"/>
                  <w:color w:val="0000FF"/>
                  <w:sz w:val="20"/>
                  <w:szCs w:val="20"/>
                </w:rPr>
                <w:t>D43.0</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внутримозговые злокачественные (первичные и вторичные) и доброкачественные новообразования </w:t>
            </w:r>
            <w:proofErr w:type="gramStart"/>
            <w:r>
              <w:rPr>
                <w:rFonts w:ascii="Arial" w:hAnsi="Arial" w:cs="Arial"/>
                <w:sz w:val="20"/>
                <w:szCs w:val="20"/>
              </w:rPr>
              <w:t>боковых</w:t>
            </w:r>
            <w:proofErr w:type="gramEnd"/>
            <w:r>
              <w:rPr>
                <w:rFonts w:ascii="Arial" w:hAnsi="Arial" w:cs="Arial"/>
                <w:sz w:val="20"/>
                <w:szCs w:val="20"/>
              </w:rPr>
              <w:t xml:space="preserve"> и III желудочка мозга</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удаление опухоли с применением интраоперационной навигации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удаление опухоли с применением интраоперационного ультразвукового сканирования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удаление опухоли с применением двух и более методов лечения (интраоперационных технологий)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192" w:history="1">
              <w:r>
                <w:rPr>
                  <w:rFonts w:ascii="Arial" w:hAnsi="Arial" w:cs="Arial"/>
                  <w:color w:val="0000FF"/>
                  <w:sz w:val="20"/>
                  <w:szCs w:val="20"/>
                </w:rPr>
                <w:t>C71.6</w:t>
              </w:r>
            </w:hyperlink>
            <w:r>
              <w:rPr>
                <w:rFonts w:ascii="Arial" w:hAnsi="Arial" w:cs="Arial"/>
                <w:sz w:val="20"/>
                <w:szCs w:val="20"/>
              </w:rPr>
              <w:t xml:space="preserve">, </w:t>
            </w:r>
            <w:hyperlink r:id="rId193" w:history="1">
              <w:r>
                <w:rPr>
                  <w:rFonts w:ascii="Arial" w:hAnsi="Arial" w:cs="Arial"/>
                  <w:color w:val="0000FF"/>
                  <w:sz w:val="20"/>
                  <w:szCs w:val="20"/>
                </w:rPr>
                <w:t>C71.7</w:t>
              </w:r>
            </w:hyperlink>
            <w:r>
              <w:rPr>
                <w:rFonts w:ascii="Arial" w:hAnsi="Arial" w:cs="Arial"/>
                <w:sz w:val="20"/>
                <w:szCs w:val="20"/>
              </w:rPr>
              <w:t xml:space="preserve">, </w:t>
            </w:r>
            <w:hyperlink r:id="rId194" w:history="1">
              <w:r>
                <w:rPr>
                  <w:rFonts w:ascii="Arial" w:hAnsi="Arial" w:cs="Arial"/>
                  <w:color w:val="0000FF"/>
                  <w:sz w:val="20"/>
                  <w:szCs w:val="20"/>
                </w:rPr>
                <w:t>C79.3</w:t>
              </w:r>
            </w:hyperlink>
            <w:r>
              <w:rPr>
                <w:rFonts w:ascii="Arial" w:hAnsi="Arial" w:cs="Arial"/>
                <w:sz w:val="20"/>
                <w:szCs w:val="20"/>
              </w:rPr>
              <w:t xml:space="preserve">, </w:t>
            </w:r>
            <w:hyperlink r:id="rId195" w:history="1">
              <w:r>
                <w:rPr>
                  <w:rFonts w:ascii="Arial" w:hAnsi="Arial" w:cs="Arial"/>
                  <w:color w:val="0000FF"/>
                  <w:sz w:val="20"/>
                  <w:szCs w:val="20"/>
                </w:rPr>
                <w:t>D33.1</w:t>
              </w:r>
            </w:hyperlink>
            <w:r>
              <w:rPr>
                <w:rFonts w:ascii="Arial" w:hAnsi="Arial" w:cs="Arial"/>
                <w:sz w:val="20"/>
                <w:szCs w:val="20"/>
              </w:rPr>
              <w:t xml:space="preserve">, </w:t>
            </w:r>
            <w:hyperlink r:id="rId196" w:history="1">
              <w:r>
                <w:rPr>
                  <w:rFonts w:ascii="Arial" w:hAnsi="Arial" w:cs="Arial"/>
                  <w:color w:val="0000FF"/>
                  <w:sz w:val="20"/>
                  <w:szCs w:val="20"/>
                </w:rPr>
                <w:t>D18.0</w:t>
              </w:r>
            </w:hyperlink>
            <w:r>
              <w:rPr>
                <w:rFonts w:ascii="Arial" w:hAnsi="Arial" w:cs="Arial"/>
                <w:sz w:val="20"/>
                <w:szCs w:val="20"/>
              </w:rPr>
              <w:t xml:space="preserve">, </w:t>
            </w:r>
            <w:hyperlink r:id="rId197" w:history="1">
              <w:r>
                <w:rPr>
                  <w:rFonts w:ascii="Arial" w:hAnsi="Arial" w:cs="Arial"/>
                  <w:color w:val="0000FF"/>
                  <w:sz w:val="20"/>
                  <w:szCs w:val="20"/>
                </w:rPr>
                <w:t>D43.1</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внутримозговые злокачественные (первичные и вторичные) и доброкачественные новообразования мозжечка, IV желудочка мозга, стволовой и парастволовой локализации</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удаление опухоли с применением интраоперационной навигации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удаление опухоли с применением интраоперационного ультразвукового сканирования</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удаление опухоли с применением двух и более методов лечения (интраоперационных технологий)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198" w:history="1">
              <w:r>
                <w:rPr>
                  <w:rFonts w:ascii="Arial" w:hAnsi="Arial" w:cs="Arial"/>
                  <w:color w:val="0000FF"/>
                  <w:sz w:val="20"/>
                  <w:szCs w:val="20"/>
                </w:rPr>
                <w:t>C71.6</w:t>
              </w:r>
            </w:hyperlink>
            <w:r>
              <w:rPr>
                <w:rFonts w:ascii="Arial" w:hAnsi="Arial" w:cs="Arial"/>
                <w:sz w:val="20"/>
                <w:szCs w:val="20"/>
              </w:rPr>
              <w:t xml:space="preserve">, </w:t>
            </w:r>
            <w:hyperlink r:id="rId199" w:history="1">
              <w:r>
                <w:rPr>
                  <w:rFonts w:ascii="Arial" w:hAnsi="Arial" w:cs="Arial"/>
                  <w:color w:val="0000FF"/>
                  <w:sz w:val="20"/>
                  <w:szCs w:val="20"/>
                </w:rPr>
                <w:t>C79.3</w:t>
              </w:r>
            </w:hyperlink>
            <w:r>
              <w:rPr>
                <w:rFonts w:ascii="Arial" w:hAnsi="Arial" w:cs="Arial"/>
                <w:sz w:val="20"/>
                <w:szCs w:val="20"/>
              </w:rPr>
              <w:t xml:space="preserve">, </w:t>
            </w:r>
            <w:hyperlink r:id="rId200" w:history="1">
              <w:r>
                <w:rPr>
                  <w:rFonts w:ascii="Arial" w:hAnsi="Arial" w:cs="Arial"/>
                  <w:color w:val="0000FF"/>
                  <w:sz w:val="20"/>
                  <w:szCs w:val="20"/>
                </w:rPr>
                <w:t>D33.1</w:t>
              </w:r>
            </w:hyperlink>
            <w:r>
              <w:rPr>
                <w:rFonts w:ascii="Arial" w:hAnsi="Arial" w:cs="Arial"/>
                <w:sz w:val="20"/>
                <w:szCs w:val="20"/>
              </w:rPr>
              <w:t xml:space="preserve">, </w:t>
            </w:r>
            <w:hyperlink r:id="rId201" w:history="1">
              <w:r>
                <w:rPr>
                  <w:rFonts w:ascii="Arial" w:hAnsi="Arial" w:cs="Arial"/>
                  <w:color w:val="0000FF"/>
                  <w:sz w:val="20"/>
                  <w:szCs w:val="20"/>
                </w:rPr>
                <w:t>D18.0</w:t>
              </w:r>
            </w:hyperlink>
            <w:r>
              <w:rPr>
                <w:rFonts w:ascii="Arial" w:hAnsi="Arial" w:cs="Arial"/>
                <w:sz w:val="20"/>
                <w:szCs w:val="20"/>
              </w:rPr>
              <w:t xml:space="preserve">, </w:t>
            </w:r>
            <w:hyperlink r:id="rId202" w:history="1">
              <w:r>
                <w:rPr>
                  <w:rFonts w:ascii="Arial" w:hAnsi="Arial" w:cs="Arial"/>
                  <w:color w:val="0000FF"/>
                  <w:sz w:val="20"/>
                  <w:szCs w:val="20"/>
                </w:rPr>
                <w:t>D43.1</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внутримозговые злокачественные (первичные и вторичные) и доброкачественные новообразования мозжечка</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удаление опухоли с применением нейрофизиологического мониторинга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удаление опухоли с применением интраоперационной флюоресцентной микроскопии и эндоскопии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203" w:history="1">
              <w:r>
                <w:rPr>
                  <w:rFonts w:ascii="Arial" w:hAnsi="Arial" w:cs="Arial"/>
                  <w:color w:val="0000FF"/>
                  <w:sz w:val="20"/>
                  <w:szCs w:val="20"/>
                </w:rPr>
                <w:t>D18.0</w:t>
              </w:r>
            </w:hyperlink>
            <w:r>
              <w:rPr>
                <w:rFonts w:ascii="Arial" w:hAnsi="Arial" w:cs="Arial"/>
                <w:sz w:val="20"/>
                <w:szCs w:val="20"/>
              </w:rPr>
              <w:t xml:space="preserve">, </w:t>
            </w:r>
            <w:hyperlink r:id="rId204" w:history="1">
              <w:r>
                <w:rPr>
                  <w:rFonts w:ascii="Arial" w:hAnsi="Arial" w:cs="Arial"/>
                  <w:color w:val="0000FF"/>
                  <w:sz w:val="20"/>
                  <w:szCs w:val="20"/>
                </w:rPr>
                <w:t>Q28.3</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кавернома (кавернозная ангиома) мозжечка</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удаление опухоли с применением нейрофизиологического мониторинга функционально значимых зон головного мозга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c>
          <w:tcPr>
            <w:tcW w:w="2608" w:type="dxa"/>
          </w:tcPr>
          <w:p w:rsidR="00152222" w:rsidRDefault="00152222">
            <w:pPr>
              <w:autoSpaceDE w:val="0"/>
              <w:autoSpaceDN w:val="0"/>
              <w:adjustRightInd w:val="0"/>
              <w:spacing w:after="0" w:line="240" w:lineRule="auto"/>
              <w:rPr>
                <w:rFonts w:ascii="Arial" w:hAnsi="Arial" w:cs="Arial"/>
                <w:sz w:val="20"/>
                <w:szCs w:val="20"/>
              </w:rPr>
            </w:pPr>
          </w:p>
        </w:tc>
        <w:tc>
          <w:tcPr>
            <w:tcW w:w="1304" w:type="dxa"/>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удаление опухоли с применением интраоперационной навигации</w:t>
            </w: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Микрохирургические вмешательства при злокачественных (первичных и вторичных) и доброкачественных новообразованиях оболочек головного мозга с вовлечением синусов, серповидного отростка и намета мозжечка</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205" w:history="1">
              <w:r>
                <w:rPr>
                  <w:rFonts w:ascii="Arial" w:hAnsi="Arial" w:cs="Arial"/>
                  <w:color w:val="0000FF"/>
                  <w:sz w:val="20"/>
                  <w:szCs w:val="20"/>
                </w:rPr>
                <w:t>C70.0</w:t>
              </w:r>
            </w:hyperlink>
            <w:r>
              <w:rPr>
                <w:rFonts w:ascii="Arial" w:hAnsi="Arial" w:cs="Arial"/>
                <w:sz w:val="20"/>
                <w:szCs w:val="20"/>
              </w:rPr>
              <w:t xml:space="preserve">, </w:t>
            </w:r>
            <w:hyperlink r:id="rId206" w:history="1">
              <w:r>
                <w:rPr>
                  <w:rFonts w:ascii="Arial" w:hAnsi="Arial" w:cs="Arial"/>
                  <w:color w:val="0000FF"/>
                  <w:sz w:val="20"/>
                  <w:szCs w:val="20"/>
                </w:rPr>
                <w:t>C79.3</w:t>
              </w:r>
            </w:hyperlink>
            <w:r>
              <w:rPr>
                <w:rFonts w:ascii="Arial" w:hAnsi="Arial" w:cs="Arial"/>
                <w:sz w:val="20"/>
                <w:szCs w:val="20"/>
              </w:rPr>
              <w:t xml:space="preserve">, </w:t>
            </w:r>
            <w:hyperlink r:id="rId207" w:history="1">
              <w:r>
                <w:rPr>
                  <w:rFonts w:ascii="Arial" w:hAnsi="Arial" w:cs="Arial"/>
                  <w:color w:val="0000FF"/>
                  <w:sz w:val="20"/>
                  <w:szCs w:val="20"/>
                </w:rPr>
                <w:t>D32.0</w:t>
              </w:r>
            </w:hyperlink>
            <w:r>
              <w:rPr>
                <w:rFonts w:ascii="Arial" w:hAnsi="Arial" w:cs="Arial"/>
                <w:sz w:val="20"/>
                <w:szCs w:val="20"/>
              </w:rPr>
              <w:t xml:space="preserve">, </w:t>
            </w:r>
            <w:hyperlink r:id="rId208" w:history="1">
              <w:r>
                <w:rPr>
                  <w:rFonts w:ascii="Arial" w:hAnsi="Arial" w:cs="Arial"/>
                  <w:color w:val="0000FF"/>
                  <w:sz w:val="20"/>
                  <w:szCs w:val="20"/>
                </w:rPr>
                <w:t>D43.1</w:t>
              </w:r>
            </w:hyperlink>
            <w:r>
              <w:rPr>
                <w:rFonts w:ascii="Arial" w:hAnsi="Arial" w:cs="Arial"/>
                <w:sz w:val="20"/>
                <w:szCs w:val="20"/>
              </w:rPr>
              <w:t xml:space="preserve">, </w:t>
            </w:r>
            <w:hyperlink r:id="rId209" w:history="1">
              <w:r>
                <w:rPr>
                  <w:rFonts w:ascii="Arial" w:hAnsi="Arial" w:cs="Arial"/>
                  <w:color w:val="0000FF"/>
                  <w:sz w:val="20"/>
                  <w:szCs w:val="20"/>
                </w:rPr>
                <w:t>Q85</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злокачественные (первичные и вторичные) и доброкачественные новообразования оболочек головного мозга парасаггитальной локализации с вовлечением синусов, серповидного отростка и намета мозжечка, а также внутрижелудочковой локализации</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удаление опухоли с применением интраоперационной навигации</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удаление опухоли с применением интраоперационного ультразвукового сканирования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Микрохирургические, эндоскопические вмешательства при глиомах зрительных нервов и хиазмы, краниофарингиомах, аденомах гипофиза, невриномах, в том числе внутричерепных новообразованиях при нейрофиброматозе I - II типов, врожденных (коллоидных, дермоидных, эпидермоидных) церебральных кистах, злокачественных и доброкачественных новообразований шишковидной железы (в том числе кистозных), туберозном склерозе, </w:t>
            </w:r>
            <w:r>
              <w:rPr>
                <w:rFonts w:ascii="Arial" w:hAnsi="Arial" w:cs="Arial"/>
                <w:sz w:val="20"/>
                <w:szCs w:val="20"/>
              </w:rPr>
              <w:lastRenderedPageBreak/>
              <w:t>гамартозе</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210" w:history="1">
              <w:r>
                <w:rPr>
                  <w:rFonts w:ascii="Arial" w:hAnsi="Arial" w:cs="Arial"/>
                  <w:color w:val="0000FF"/>
                  <w:sz w:val="20"/>
                  <w:szCs w:val="20"/>
                </w:rPr>
                <w:t>C72.2</w:t>
              </w:r>
            </w:hyperlink>
            <w:r>
              <w:rPr>
                <w:rFonts w:ascii="Arial" w:hAnsi="Arial" w:cs="Arial"/>
                <w:sz w:val="20"/>
                <w:szCs w:val="20"/>
              </w:rPr>
              <w:t xml:space="preserve">, </w:t>
            </w:r>
            <w:hyperlink r:id="rId211" w:history="1">
              <w:r>
                <w:rPr>
                  <w:rFonts w:ascii="Arial" w:hAnsi="Arial" w:cs="Arial"/>
                  <w:color w:val="0000FF"/>
                  <w:sz w:val="20"/>
                  <w:szCs w:val="20"/>
                </w:rPr>
                <w:t>D33.3</w:t>
              </w:r>
            </w:hyperlink>
            <w:r>
              <w:rPr>
                <w:rFonts w:ascii="Arial" w:hAnsi="Arial" w:cs="Arial"/>
                <w:sz w:val="20"/>
                <w:szCs w:val="20"/>
              </w:rPr>
              <w:t xml:space="preserve">, </w:t>
            </w:r>
            <w:hyperlink r:id="rId212" w:history="1">
              <w:r>
                <w:rPr>
                  <w:rFonts w:ascii="Arial" w:hAnsi="Arial" w:cs="Arial"/>
                  <w:color w:val="0000FF"/>
                  <w:sz w:val="20"/>
                  <w:szCs w:val="20"/>
                </w:rPr>
                <w:t>Q85</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доброкачественные и злокачественные новообразования зрительного нерва (глиомы, невриномы и нейрофибромы, в том числе внутричерепные новообразования при нейрофиброматозе I - II типов). Туберозный склероз. Гамартоз</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удаление опухоли с применением интраоперационной навигации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удаление опухоли с применением эндоскопической ассистенции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213" w:history="1">
              <w:r>
                <w:rPr>
                  <w:rFonts w:ascii="Arial" w:hAnsi="Arial" w:cs="Arial"/>
                  <w:color w:val="0000FF"/>
                  <w:sz w:val="20"/>
                  <w:szCs w:val="20"/>
                </w:rPr>
                <w:t>C75.3</w:t>
              </w:r>
            </w:hyperlink>
            <w:r>
              <w:rPr>
                <w:rFonts w:ascii="Arial" w:hAnsi="Arial" w:cs="Arial"/>
                <w:sz w:val="20"/>
                <w:szCs w:val="20"/>
              </w:rPr>
              <w:t xml:space="preserve">, </w:t>
            </w:r>
            <w:hyperlink r:id="rId214" w:history="1">
              <w:r>
                <w:rPr>
                  <w:rFonts w:ascii="Arial" w:hAnsi="Arial" w:cs="Arial"/>
                  <w:color w:val="0000FF"/>
                  <w:sz w:val="20"/>
                  <w:szCs w:val="20"/>
                </w:rPr>
                <w:t>D35.2</w:t>
              </w:r>
            </w:hyperlink>
            <w:r>
              <w:rPr>
                <w:rFonts w:ascii="Arial" w:hAnsi="Arial" w:cs="Arial"/>
                <w:sz w:val="20"/>
                <w:szCs w:val="20"/>
              </w:rPr>
              <w:t xml:space="preserve"> - </w:t>
            </w:r>
            <w:hyperlink r:id="rId215" w:history="1">
              <w:r>
                <w:rPr>
                  <w:rFonts w:ascii="Arial" w:hAnsi="Arial" w:cs="Arial"/>
                  <w:color w:val="0000FF"/>
                  <w:sz w:val="20"/>
                  <w:szCs w:val="20"/>
                </w:rPr>
                <w:t>D35.4</w:t>
              </w:r>
            </w:hyperlink>
            <w:r>
              <w:rPr>
                <w:rFonts w:ascii="Arial" w:hAnsi="Arial" w:cs="Arial"/>
                <w:sz w:val="20"/>
                <w:szCs w:val="20"/>
              </w:rPr>
              <w:t xml:space="preserve">, </w:t>
            </w:r>
            <w:hyperlink r:id="rId216" w:history="1">
              <w:r>
                <w:rPr>
                  <w:rFonts w:ascii="Arial" w:hAnsi="Arial" w:cs="Arial"/>
                  <w:color w:val="0000FF"/>
                  <w:sz w:val="20"/>
                  <w:szCs w:val="20"/>
                </w:rPr>
                <w:t>D44.5</w:t>
              </w:r>
            </w:hyperlink>
            <w:r>
              <w:rPr>
                <w:rFonts w:ascii="Arial" w:hAnsi="Arial" w:cs="Arial"/>
                <w:sz w:val="20"/>
                <w:szCs w:val="20"/>
              </w:rPr>
              <w:t xml:space="preserve">, </w:t>
            </w:r>
            <w:hyperlink r:id="rId217" w:history="1">
              <w:r>
                <w:rPr>
                  <w:rFonts w:ascii="Arial" w:hAnsi="Arial" w:cs="Arial"/>
                  <w:color w:val="0000FF"/>
                  <w:sz w:val="20"/>
                  <w:szCs w:val="20"/>
                </w:rPr>
                <w:t>Q04.6</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аденомы гипофиза, краниофарингиомы, злокачественные и доброкачественные новообразования шишковидной железы. Врожденные церебральные кисты</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удаление опухоли с применением интраоперационной навигации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tcPr>
          <w:p w:rsidR="00152222" w:rsidRDefault="00152222">
            <w:pPr>
              <w:autoSpaceDE w:val="0"/>
              <w:autoSpaceDN w:val="0"/>
              <w:adjustRightInd w:val="0"/>
              <w:spacing w:after="0" w:line="240" w:lineRule="auto"/>
              <w:rPr>
                <w:rFonts w:ascii="Arial" w:hAnsi="Arial" w:cs="Arial"/>
                <w:sz w:val="20"/>
                <w:szCs w:val="20"/>
              </w:rPr>
            </w:pPr>
          </w:p>
        </w:tc>
        <w:tc>
          <w:tcPr>
            <w:tcW w:w="2559" w:type="dxa"/>
            <w:vMerge/>
          </w:tcPr>
          <w:p w:rsidR="00152222" w:rsidRDefault="00152222">
            <w:pPr>
              <w:autoSpaceDE w:val="0"/>
              <w:autoSpaceDN w:val="0"/>
              <w:adjustRightInd w:val="0"/>
              <w:spacing w:after="0" w:line="240" w:lineRule="auto"/>
              <w:rPr>
                <w:rFonts w:ascii="Arial" w:hAnsi="Arial" w:cs="Arial"/>
                <w:sz w:val="20"/>
                <w:szCs w:val="20"/>
              </w:rPr>
            </w:pP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c>
          <w:tcPr>
            <w:tcW w:w="2608" w:type="dxa"/>
            <w:vMerge/>
          </w:tcPr>
          <w:p w:rsidR="00152222" w:rsidRDefault="00152222">
            <w:pPr>
              <w:autoSpaceDE w:val="0"/>
              <w:autoSpaceDN w:val="0"/>
              <w:adjustRightInd w:val="0"/>
              <w:spacing w:after="0" w:line="240" w:lineRule="auto"/>
              <w:rPr>
                <w:rFonts w:ascii="Arial" w:hAnsi="Arial" w:cs="Arial"/>
                <w:sz w:val="20"/>
                <w:szCs w:val="20"/>
              </w:rPr>
            </w:pPr>
          </w:p>
        </w:tc>
        <w:tc>
          <w:tcPr>
            <w:tcW w:w="1304" w:type="dxa"/>
            <w:vMerge/>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удаление опухоли с применением эндоскопической ассистенции</w:t>
            </w: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Микрохирургические, эндоскопические, стереотаксические, а также комбинированные вмешательства при различных новообразованиях и других объемных процессах основания черепа и лицевого скелета, врастающих в полость черепа</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218" w:history="1">
              <w:r>
                <w:rPr>
                  <w:rFonts w:ascii="Arial" w:hAnsi="Arial" w:cs="Arial"/>
                  <w:color w:val="0000FF"/>
                  <w:sz w:val="20"/>
                  <w:szCs w:val="20"/>
                </w:rPr>
                <w:t>C31</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злокачественные новообразования придаточных пазух носа, прорастающие в полость черепа</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удаление опухоли с применением двух и более методов лечения (интраоперационных технологий)</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удаление опухоли с применением интраоперационной навигации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219" w:history="1">
              <w:r>
                <w:rPr>
                  <w:rFonts w:ascii="Arial" w:hAnsi="Arial" w:cs="Arial"/>
                  <w:color w:val="0000FF"/>
                  <w:sz w:val="20"/>
                  <w:szCs w:val="20"/>
                </w:rPr>
                <w:t>C41.0</w:t>
              </w:r>
            </w:hyperlink>
            <w:r>
              <w:rPr>
                <w:rFonts w:ascii="Arial" w:hAnsi="Arial" w:cs="Arial"/>
                <w:sz w:val="20"/>
                <w:szCs w:val="20"/>
              </w:rPr>
              <w:t xml:space="preserve">, </w:t>
            </w:r>
            <w:hyperlink r:id="rId220" w:history="1">
              <w:r>
                <w:rPr>
                  <w:rFonts w:ascii="Arial" w:hAnsi="Arial" w:cs="Arial"/>
                  <w:color w:val="0000FF"/>
                  <w:sz w:val="20"/>
                  <w:szCs w:val="20"/>
                </w:rPr>
                <w:t>C43.4</w:t>
              </w:r>
            </w:hyperlink>
            <w:r>
              <w:rPr>
                <w:rFonts w:ascii="Arial" w:hAnsi="Arial" w:cs="Arial"/>
                <w:sz w:val="20"/>
                <w:szCs w:val="20"/>
              </w:rPr>
              <w:t xml:space="preserve">, </w:t>
            </w:r>
            <w:hyperlink r:id="rId221" w:history="1">
              <w:r>
                <w:rPr>
                  <w:rFonts w:ascii="Arial" w:hAnsi="Arial" w:cs="Arial"/>
                  <w:color w:val="0000FF"/>
                  <w:sz w:val="20"/>
                  <w:szCs w:val="20"/>
                </w:rPr>
                <w:t>C44.4</w:t>
              </w:r>
            </w:hyperlink>
            <w:r>
              <w:rPr>
                <w:rFonts w:ascii="Arial" w:hAnsi="Arial" w:cs="Arial"/>
                <w:sz w:val="20"/>
                <w:szCs w:val="20"/>
              </w:rPr>
              <w:t xml:space="preserve">, </w:t>
            </w:r>
            <w:hyperlink r:id="rId222" w:history="1">
              <w:r>
                <w:rPr>
                  <w:rFonts w:ascii="Arial" w:hAnsi="Arial" w:cs="Arial"/>
                  <w:color w:val="0000FF"/>
                  <w:sz w:val="20"/>
                  <w:szCs w:val="20"/>
                </w:rPr>
                <w:t>C79.4</w:t>
              </w:r>
            </w:hyperlink>
            <w:r>
              <w:rPr>
                <w:rFonts w:ascii="Arial" w:hAnsi="Arial" w:cs="Arial"/>
                <w:sz w:val="20"/>
                <w:szCs w:val="20"/>
              </w:rPr>
              <w:t xml:space="preserve">, </w:t>
            </w:r>
            <w:hyperlink r:id="rId223" w:history="1">
              <w:r>
                <w:rPr>
                  <w:rFonts w:ascii="Arial" w:hAnsi="Arial" w:cs="Arial"/>
                  <w:color w:val="0000FF"/>
                  <w:sz w:val="20"/>
                  <w:szCs w:val="20"/>
                </w:rPr>
                <w:t>C79.5</w:t>
              </w:r>
            </w:hyperlink>
            <w:r>
              <w:rPr>
                <w:rFonts w:ascii="Arial" w:hAnsi="Arial" w:cs="Arial"/>
                <w:sz w:val="20"/>
                <w:szCs w:val="20"/>
              </w:rPr>
              <w:t xml:space="preserve">, </w:t>
            </w:r>
            <w:hyperlink r:id="rId224" w:history="1">
              <w:r>
                <w:rPr>
                  <w:rFonts w:ascii="Arial" w:hAnsi="Arial" w:cs="Arial"/>
                  <w:color w:val="0000FF"/>
                  <w:sz w:val="20"/>
                  <w:szCs w:val="20"/>
                </w:rPr>
                <w:t>C49.0</w:t>
              </w:r>
            </w:hyperlink>
            <w:r>
              <w:rPr>
                <w:rFonts w:ascii="Arial" w:hAnsi="Arial" w:cs="Arial"/>
                <w:sz w:val="20"/>
                <w:szCs w:val="20"/>
              </w:rPr>
              <w:t xml:space="preserve">, </w:t>
            </w:r>
            <w:hyperlink r:id="rId225" w:history="1">
              <w:r>
                <w:rPr>
                  <w:rFonts w:ascii="Arial" w:hAnsi="Arial" w:cs="Arial"/>
                  <w:color w:val="0000FF"/>
                  <w:sz w:val="20"/>
                  <w:szCs w:val="20"/>
                </w:rPr>
                <w:t>D16.4</w:t>
              </w:r>
            </w:hyperlink>
            <w:r>
              <w:rPr>
                <w:rFonts w:ascii="Arial" w:hAnsi="Arial" w:cs="Arial"/>
                <w:sz w:val="20"/>
                <w:szCs w:val="20"/>
              </w:rPr>
              <w:t xml:space="preserve">, </w:t>
            </w:r>
            <w:hyperlink r:id="rId226" w:history="1">
              <w:r>
                <w:rPr>
                  <w:rFonts w:ascii="Arial" w:hAnsi="Arial" w:cs="Arial"/>
                  <w:color w:val="0000FF"/>
                  <w:sz w:val="20"/>
                  <w:szCs w:val="20"/>
                </w:rPr>
                <w:t>D48.0</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злокачественные (первичные и вторичные) и доброкачественные новообразования костей черепа и лицевого скелета, прорастающие в полость черепа</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удаление опухоли с применением двух и более методов лечения (интраоперационных технологий)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227" w:history="1">
              <w:r>
                <w:rPr>
                  <w:rFonts w:ascii="Arial" w:hAnsi="Arial" w:cs="Arial"/>
                  <w:color w:val="0000FF"/>
                  <w:sz w:val="20"/>
                  <w:szCs w:val="20"/>
                </w:rPr>
                <w:t>D76.0</w:t>
              </w:r>
            </w:hyperlink>
            <w:r>
              <w:rPr>
                <w:rFonts w:ascii="Arial" w:hAnsi="Arial" w:cs="Arial"/>
                <w:sz w:val="20"/>
                <w:szCs w:val="20"/>
              </w:rPr>
              <w:t xml:space="preserve">, </w:t>
            </w:r>
            <w:hyperlink r:id="rId228" w:history="1">
              <w:r>
                <w:rPr>
                  <w:rFonts w:ascii="Arial" w:hAnsi="Arial" w:cs="Arial"/>
                  <w:color w:val="0000FF"/>
                  <w:sz w:val="20"/>
                  <w:szCs w:val="20"/>
                </w:rPr>
                <w:t>D76.3</w:t>
              </w:r>
            </w:hyperlink>
            <w:r>
              <w:rPr>
                <w:rFonts w:ascii="Arial" w:hAnsi="Arial" w:cs="Arial"/>
                <w:sz w:val="20"/>
                <w:szCs w:val="20"/>
              </w:rPr>
              <w:t xml:space="preserve">, </w:t>
            </w:r>
            <w:hyperlink r:id="rId229" w:history="1">
              <w:r>
                <w:rPr>
                  <w:rFonts w:ascii="Arial" w:hAnsi="Arial" w:cs="Arial"/>
                  <w:color w:val="0000FF"/>
                  <w:sz w:val="20"/>
                  <w:szCs w:val="20"/>
                </w:rPr>
                <w:t>M85.4</w:t>
              </w:r>
            </w:hyperlink>
            <w:r>
              <w:rPr>
                <w:rFonts w:ascii="Arial" w:hAnsi="Arial" w:cs="Arial"/>
                <w:sz w:val="20"/>
                <w:szCs w:val="20"/>
              </w:rPr>
              <w:t xml:space="preserve">, </w:t>
            </w:r>
            <w:hyperlink r:id="rId230" w:history="1">
              <w:r>
                <w:rPr>
                  <w:rFonts w:ascii="Arial" w:hAnsi="Arial" w:cs="Arial"/>
                  <w:color w:val="0000FF"/>
                  <w:sz w:val="20"/>
                  <w:szCs w:val="20"/>
                </w:rPr>
                <w:t>M85.5</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эозинофильная гранулема кости, ксантогранулема, аневризматическая костная киста</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эндоскопическое удаление опухоли с одномоментным пластическим закрытием хирургического дефекта при помощи формируемых аут</w:t>
            </w:r>
            <w:proofErr w:type="gramStart"/>
            <w:r>
              <w:rPr>
                <w:rFonts w:ascii="Arial" w:hAnsi="Arial" w:cs="Arial"/>
                <w:sz w:val="20"/>
                <w:szCs w:val="20"/>
              </w:rPr>
              <w:t>о-</w:t>
            </w:r>
            <w:proofErr w:type="gramEnd"/>
            <w:r>
              <w:rPr>
                <w:rFonts w:ascii="Arial" w:hAnsi="Arial" w:cs="Arial"/>
                <w:sz w:val="20"/>
                <w:szCs w:val="20"/>
              </w:rPr>
              <w:t xml:space="preserve"> или аллотрансплантатов</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удаление опухоли с применением двух и более методов лечения (интраоперационных технологий)</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tcPr>
          <w:p w:rsidR="00152222" w:rsidRDefault="00152222">
            <w:pPr>
              <w:autoSpaceDE w:val="0"/>
              <w:autoSpaceDN w:val="0"/>
              <w:adjustRightInd w:val="0"/>
              <w:spacing w:after="0" w:line="240" w:lineRule="auto"/>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231" w:history="1">
              <w:r>
                <w:rPr>
                  <w:rFonts w:ascii="Arial" w:hAnsi="Arial" w:cs="Arial"/>
                  <w:color w:val="0000FF"/>
                  <w:sz w:val="20"/>
                  <w:szCs w:val="20"/>
                </w:rPr>
                <w:t>D10.6</w:t>
              </w:r>
            </w:hyperlink>
            <w:r>
              <w:rPr>
                <w:rFonts w:ascii="Arial" w:hAnsi="Arial" w:cs="Arial"/>
                <w:sz w:val="20"/>
                <w:szCs w:val="20"/>
              </w:rPr>
              <w:t xml:space="preserve">, </w:t>
            </w:r>
            <w:hyperlink r:id="rId232" w:history="1">
              <w:r>
                <w:rPr>
                  <w:rFonts w:ascii="Arial" w:hAnsi="Arial" w:cs="Arial"/>
                  <w:color w:val="0000FF"/>
                  <w:sz w:val="20"/>
                  <w:szCs w:val="20"/>
                </w:rPr>
                <w:t>D21.0</w:t>
              </w:r>
            </w:hyperlink>
            <w:r>
              <w:rPr>
                <w:rFonts w:ascii="Arial" w:hAnsi="Arial" w:cs="Arial"/>
                <w:sz w:val="20"/>
                <w:szCs w:val="20"/>
              </w:rPr>
              <w:t xml:space="preserve">, </w:t>
            </w:r>
            <w:hyperlink r:id="rId233" w:history="1">
              <w:r>
                <w:rPr>
                  <w:rFonts w:ascii="Arial" w:hAnsi="Arial" w:cs="Arial"/>
                  <w:color w:val="0000FF"/>
                  <w:sz w:val="20"/>
                  <w:szCs w:val="20"/>
                </w:rPr>
                <w:t>D10.9</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доброкачественные новообразования носоглотки и мягких тканей головы, лица и шеи, прорастающие в полость черепа</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удаление опухоли с применением двух и более методов лечения (интраоперационных технологий)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tcPr>
          <w:p w:rsidR="00152222" w:rsidRDefault="00152222">
            <w:pPr>
              <w:autoSpaceDE w:val="0"/>
              <w:autoSpaceDN w:val="0"/>
              <w:adjustRightInd w:val="0"/>
              <w:spacing w:after="0" w:line="240" w:lineRule="auto"/>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Микрохирургическое удаление новообразований (первичных и вторичных) и дермоидов (липом) спинного мозга и его оболочек, корешков и спинномозговых нервов, позвоночного столба, костей таза, крестца и </w:t>
            </w:r>
            <w:r>
              <w:rPr>
                <w:rFonts w:ascii="Arial" w:hAnsi="Arial" w:cs="Arial"/>
                <w:sz w:val="20"/>
                <w:szCs w:val="20"/>
              </w:rPr>
              <w:lastRenderedPageBreak/>
              <w:t>копчика при условии вовлечения твердой мозговой оболочки, корешков и спинномозговых нервов</w:t>
            </w:r>
          </w:p>
        </w:tc>
        <w:tc>
          <w:tcPr>
            <w:tcW w:w="1474" w:type="dxa"/>
          </w:tcPr>
          <w:p w:rsidR="00152222" w:rsidRPr="00152222" w:rsidRDefault="00152222">
            <w:pPr>
              <w:autoSpaceDE w:val="0"/>
              <w:autoSpaceDN w:val="0"/>
              <w:adjustRightInd w:val="0"/>
              <w:spacing w:after="0" w:line="240" w:lineRule="auto"/>
              <w:jc w:val="center"/>
              <w:rPr>
                <w:rFonts w:ascii="Arial" w:hAnsi="Arial" w:cs="Arial"/>
                <w:sz w:val="20"/>
                <w:szCs w:val="20"/>
                <w:lang w:val="en-US"/>
              </w:rPr>
            </w:pPr>
            <w:hyperlink r:id="rId234" w:history="1">
              <w:r w:rsidRPr="00152222">
                <w:rPr>
                  <w:rFonts w:ascii="Arial" w:hAnsi="Arial" w:cs="Arial"/>
                  <w:color w:val="0000FF"/>
                  <w:sz w:val="20"/>
                  <w:szCs w:val="20"/>
                  <w:lang w:val="en-US"/>
                </w:rPr>
                <w:t>C41.2</w:t>
              </w:r>
            </w:hyperlink>
            <w:r w:rsidRPr="00152222">
              <w:rPr>
                <w:rFonts w:ascii="Arial" w:hAnsi="Arial" w:cs="Arial"/>
                <w:sz w:val="20"/>
                <w:szCs w:val="20"/>
                <w:lang w:val="en-US"/>
              </w:rPr>
              <w:t xml:space="preserve">, </w:t>
            </w:r>
            <w:hyperlink r:id="rId235" w:history="1">
              <w:r w:rsidRPr="00152222">
                <w:rPr>
                  <w:rFonts w:ascii="Arial" w:hAnsi="Arial" w:cs="Arial"/>
                  <w:color w:val="0000FF"/>
                  <w:sz w:val="20"/>
                  <w:szCs w:val="20"/>
                  <w:lang w:val="en-US"/>
                </w:rPr>
                <w:t>C41.4</w:t>
              </w:r>
            </w:hyperlink>
            <w:r w:rsidRPr="00152222">
              <w:rPr>
                <w:rFonts w:ascii="Arial" w:hAnsi="Arial" w:cs="Arial"/>
                <w:sz w:val="20"/>
                <w:szCs w:val="20"/>
                <w:lang w:val="en-US"/>
              </w:rPr>
              <w:t xml:space="preserve">, </w:t>
            </w:r>
            <w:hyperlink r:id="rId236" w:history="1">
              <w:r w:rsidRPr="00152222">
                <w:rPr>
                  <w:rFonts w:ascii="Arial" w:hAnsi="Arial" w:cs="Arial"/>
                  <w:color w:val="0000FF"/>
                  <w:sz w:val="20"/>
                  <w:szCs w:val="20"/>
                  <w:lang w:val="en-US"/>
                </w:rPr>
                <w:t>C70.1</w:t>
              </w:r>
            </w:hyperlink>
            <w:r w:rsidRPr="00152222">
              <w:rPr>
                <w:rFonts w:ascii="Arial" w:hAnsi="Arial" w:cs="Arial"/>
                <w:sz w:val="20"/>
                <w:szCs w:val="20"/>
                <w:lang w:val="en-US"/>
              </w:rPr>
              <w:t xml:space="preserve">, </w:t>
            </w:r>
            <w:hyperlink r:id="rId237" w:history="1">
              <w:r w:rsidRPr="00152222">
                <w:rPr>
                  <w:rFonts w:ascii="Arial" w:hAnsi="Arial" w:cs="Arial"/>
                  <w:color w:val="0000FF"/>
                  <w:sz w:val="20"/>
                  <w:szCs w:val="20"/>
                  <w:lang w:val="en-US"/>
                </w:rPr>
                <w:t>C72.0</w:t>
              </w:r>
            </w:hyperlink>
            <w:r w:rsidRPr="00152222">
              <w:rPr>
                <w:rFonts w:ascii="Arial" w:hAnsi="Arial" w:cs="Arial"/>
                <w:sz w:val="20"/>
                <w:szCs w:val="20"/>
                <w:lang w:val="en-US"/>
              </w:rPr>
              <w:t xml:space="preserve">, </w:t>
            </w:r>
            <w:hyperlink r:id="rId238" w:history="1">
              <w:r w:rsidRPr="00152222">
                <w:rPr>
                  <w:rFonts w:ascii="Arial" w:hAnsi="Arial" w:cs="Arial"/>
                  <w:color w:val="0000FF"/>
                  <w:sz w:val="20"/>
                  <w:szCs w:val="20"/>
                  <w:lang w:val="en-US"/>
                </w:rPr>
                <w:t>C72.1</w:t>
              </w:r>
            </w:hyperlink>
            <w:r w:rsidRPr="00152222">
              <w:rPr>
                <w:rFonts w:ascii="Arial" w:hAnsi="Arial" w:cs="Arial"/>
                <w:sz w:val="20"/>
                <w:szCs w:val="20"/>
                <w:lang w:val="en-US"/>
              </w:rPr>
              <w:t xml:space="preserve">, </w:t>
            </w:r>
            <w:hyperlink r:id="rId239" w:history="1">
              <w:r w:rsidRPr="00152222">
                <w:rPr>
                  <w:rFonts w:ascii="Arial" w:hAnsi="Arial" w:cs="Arial"/>
                  <w:color w:val="0000FF"/>
                  <w:sz w:val="20"/>
                  <w:szCs w:val="20"/>
                  <w:lang w:val="en-US"/>
                </w:rPr>
                <w:t>C72.8</w:t>
              </w:r>
            </w:hyperlink>
            <w:r w:rsidRPr="00152222">
              <w:rPr>
                <w:rFonts w:ascii="Arial" w:hAnsi="Arial" w:cs="Arial"/>
                <w:sz w:val="20"/>
                <w:szCs w:val="20"/>
                <w:lang w:val="en-US"/>
              </w:rPr>
              <w:t xml:space="preserve">, </w:t>
            </w:r>
            <w:hyperlink r:id="rId240" w:history="1">
              <w:r w:rsidRPr="00152222">
                <w:rPr>
                  <w:rFonts w:ascii="Arial" w:hAnsi="Arial" w:cs="Arial"/>
                  <w:color w:val="0000FF"/>
                  <w:sz w:val="20"/>
                  <w:szCs w:val="20"/>
                  <w:lang w:val="en-US"/>
                </w:rPr>
                <w:t>C79.4</w:t>
              </w:r>
            </w:hyperlink>
            <w:r w:rsidRPr="00152222">
              <w:rPr>
                <w:rFonts w:ascii="Arial" w:hAnsi="Arial" w:cs="Arial"/>
                <w:sz w:val="20"/>
                <w:szCs w:val="20"/>
                <w:lang w:val="en-US"/>
              </w:rPr>
              <w:t xml:space="preserve">, </w:t>
            </w:r>
            <w:hyperlink r:id="rId241" w:history="1">
              <w:r w:rsidRPr="00152222">
                <w:rPr>
                  <w:rFonts w:ascii="Arial" w:hAnsi="Arial" w:cs="Arial"/>
                  <w:color w:val="0000FF"/>
                  <w:sz w:val="20"/>
                  <w:szCs w:val="20"/>
                  <w:lang w:val="en-US"/>
                </w:rPr>
                <w:t>C79.5</w:t>
              </w:r>
            </w:hyperlink>
            <w:r w:rsidRPr="00152222">
              <w:rPr>
                <w:rFonts w:ascii="Arial" w:hAnsi="Arial" w:cs="Arial"/>
                <w:sz w:val="20"/>
                <w:szCs w:val="20"/>
                <w:lang w:val="en-US"/>
              </w:rPr>
              <w:t xml:space="preserve">, </w:t>
            </w:r>
            <w:hyperlink r:id="rId242" w:history="1">
              <w:r w:rsidRPr="00152222">
                <w:rPr>
                  <w:rFonts w:ascii="Arial" w:hAnsi="Arial" w:cs="Arial"/>
                  <w:color w:val="0000FF"/>
                  <w:sz w:val="20"/>
                  <w:szCs w:val="20"/>
                  <w:lang w:val="en-US"/>
                </w:rPr>
                <w:t>C90.0</w:t>
              </w:r>
            </w:hyperlink>
            <w:r w:rsidRPr="00152222">
              <w:rPr>
                <w:rFonts w:ascii="Arial" w:hAnsi="Arial" w:cs="Arial"/>
                <w:sz w:val="20"/>
                <w:szCs w:val="20"/>
                <w:lang w:val="en-US"/>
              </w:rPr>
              <w:t xml:space="preserve">, </w:t>
            </w:r>
            <w:hyperlink r:id="rId243" w:history="1">
              <w:r w:rsidRPr="00152222">
                <w:rPr>
                  <w:rFonts w:ascii="Arial" w:hAnsi="Arial" w:cs="Arial"/>
                  <w:color w:val="0000FF"/>
                  <w:sz w:val="20"/>
                  <w:szCs w:val="20"/>
                  <w:lang w:val="en-US"/>
                </w:rPr>
                <w:t>C90.2</w:t>
              </w:r>
            </w:hyperlink>
            <w:r w:rsidRPr="00152222">
              <w:rPr>
                <w:rFonts w:ascii="Arial" w:hAnsi="Arial" w:cs="Arial"/>
                <w:sz w:val="20"/>
                <w:szCs w:val="20"/>
                <w:lang w:val="en-US"/>
              </w:rPr>
              <w:t xml:space="preserve">, </w:t>
            </w:r>
            <w:hyperlink r:id="rId244" w:history="1">
              <w:r w:rsidRPr="00152222">
                <w:rPr>
                  <w:rFonts w:ascii="Arial" w:hAnsi="Arial" w:cs="Arial"/>
                  <w:color w:val="0000FF"/>
                  <w:sz w:val="20"/>
                  <w:szCs w:val="20"/>
                  <w:lang w:val="en-US"/>
                </w:rPr>
                <w:t>D48.0</w:t>
              </w:r>
            </w:hyperlink>
            <w:r w:rsidRPr="00152222">
              <w:rPr>
                <w:rFonts w:ascii="Arial" w:hAnsi="Arial" w:cs="Arial"/>
                <w:sz w:val="20"/>
                <w:szCs w:val="20"/>
                <w:lang w:val="en-US"/>
              </w:rPr>
              <w:t xml:space="preserve">, </w:t>
            </w:r>
            <w:hyperlink r:id="rId245" w:history="1">
              <w:r w:rsidRPr="00152222">
                <w:rPr>
                  <w:rFonts w:ascii="Arial" w:hAnsi="Arial" w:cs="Arial"/>
                  <w:color w:val="0000FF"/>
                  <w:sz w:val="20"/>
                  <w:szCs w:val="20"/>
                  <w:lang w:val="en-US"/>
                </w:rPr>
                <w:t>D16.6</w:t>
              </w:r>
            </w:hyperlink>
            <w:r w:rsidRPr="00152222">
              <w:rPr>
                <w:rFonts w:ascii="Arial" w:hAnsi="Arial" w:cs="Arial"/>
                <w:sz w:val="20"/>
                <w:szCs w:val="20"/>
                <w:lang w:val="en-US"/>
              </w:rPr>
              <w:t xml:space="preserve">, </w:t>
            </w:r>
            <w:hyperlink r:id="rId246" w:history="1">
              <w:r w:rsidRPr="00152222">
                <w:rPr>
                  <w:rFonts w:ascii="Arial" w:hAnsi="Arial" w:cs="Arial"/>
                  <w:color w:val="0000FF"/>
                  <w:sz w:val="20"/>
                  <w:szCs w:val="20"/>
                  <w:lang w:val="en-US"/>
                </w:rPr>
                <w:t>D16.8</w:t>
              </w:r>
            </w:hyperlink>
            <w:r w:rsidRPr="00152222">
              <w:rPr>
                <w:rFonts w:ascii="Arial" w:hAnsi="Arial" w:cs="Arial"/>
                <w:sz w:val="20"/>
                <w:szCs w:val="20"/>
                <w:lang w:val="en-US"/>
              </w:rPr>
              <w:t xml:space="preserve">, </w:t>
            </w:r>
            <w:hyperlink r:id="rId247" w:history="1">
              <w:r w:rsidRPr="00152222">
                <w:rPr>
                  <w:rFonts w:ascii="Arial" w:hAnsi="Arial" w:cs="Arial"/>
                  <w:color w:val="0000FF"/>
                  <w:sz w:val="20"/>
                  <w:szCs w:val="20"/>
                  <w:lang w:val="en-US"/>
                </w:rPr>
                <w:t>D18.0</w:t>
              </w:r>
            </w:hyperlink>
            <w:r w:rsidRPr="00152222">
              <w:rPr>
                <w:rFonts w:ascii="Arial" w:hAnsi="Arial" w:cs="Arial"/>
                <w:sz w:val="20"/>
                <w:szCs w:val="20"/>
                <w:lang w:val="en-US"/>
              </w:rPr>
              <w:t xml:space="preserve">, </w:t>
            </w:r>
            <w:hyperlink r:id="rId248" w:history="1">
              <w:r w:rsidRPr="00152222">
                <w:rPr>
                  <w:rFonts w:ascii="Arial" w:hAnsi="Arial" w:cs="Arial"/>
                  <w:color w:val="0000FF"/>
                  <w:sz w:val="20"/>
                  <w:szCs w:val="20"/>
                  <w:lang w:val="en-US"/>
                </w:rPr>
                <w:t>D32.1</w:t>
              </w:r>
            </w:hyperlink>
            <w:r w:rsidRPr="00152222">
              <w:rPr>
                <w:rFonts w:ascii="Arial" w:hAnsi="Arial" w:cs="Arial"/>
                <w:sz w:val="20"/>
                <w:szCs w:val="20"/>
                <w:lang w:val="en-US"/>
              </w:rPr>
              <w:t xml:space="preserve">, </w:t>
            </w:r>
            <w:hyperlink r:id="rId249" w:history="1">
              <w:r w:rsidRPr="00152222">
                <w:rPr>
                  <w:rFonts w:ascii="Arial" w:hAnsi="Arial" w:cs="Arial"/>
                  <w:color w:val="0000FF"/>
                  <w:sz w:val="20"/>
                  <w:szCs w:val="20"/>
                  <w:lang w:val="en-US"/>
                </w:rPr>
                <w:t>D33.4</w:t>
              </w:r>
            </w:hyperlink>
            <w:r w:rsidRPr="00152222">
              <w:rPr>
                <w:rFonts w:ascii="Arial" w:hAnsi="Arial" w:cs="Arial"/>
                <w:sz w:val="20"/>
                <w:szCs w:val="20"/>
                <w:lang w:val="en-US"/>
              </w:rPr>
              <w:t xml:space="preserve">, </w:t>
            </w:r>
            <w:hyperlink r:id="rId250" w:history="1">
              <w:r w:rsidRPr="00152222">
                <w:rPr>
                  <w:rFonts w:ascii="Arial" w:hAnsi="Arial" w:cs="Arial"/>
                  <w:color w:val="0000FF"/>
                  <w:sz w:val="20"/>
                  <w:szCs w:val="20"/>
                  <w:lang w:val="en-US"/>
                </w:rPr>
                <w:t>D33.7</w:t>
              </w:r>
            </w:hyperlink>
            <w:r w:rsidRPr="00152222">
              <w:rPr>
                <w:rFonts w:ascii="Arial" w:hAnsi="Arial" w:cs="Arial"/>
                <w:sz w:val="20"/>
                <w:szCs w:val="20"/>
                <w:lang w:val="en-US"/>
              </w:rPr>
              <w:t xml:space="preserve">, </w:t>
            </w:r>
            <w:hyperlink r:id="rId251" w:history="1">
              <w:r w:rsidRPr="00152222">
                <w:rPr>
                  <w:rFonts w:ascii="Arial" w:hAnsi="Arial" w:cs="Arial"/>
                  <w:color w:val="0000FF"/>
                  <w:sz w:val="20"/>
                  <w:szCs w:val="20"/>
                  <w:lang w:val="en-US"/>
                </w:rPr>
                <w:t>D36.1</w:t>
              </w:r>
            </w:hyperlink>
            <w:r w:rsidRPr="00152222">
              <w:rPr>
                <w:rFonts w:ascii="Arial" w:hAnsi="Arial" w:cs="Arial"/>
                <w:sz w:val="20"/>
                <w:szCs w:val="20"/>
                <w:lang w:val="en-US"/>
              </w:rPr>
              <w:t xml:space="preserve">, </w:t>
            </w:r>
            <w:hyperlink r:id="rId252" w:history="1">
              <w:r w:rsidRPr="00152222">
                <w:rPr>
                  <w:rFonts w:ascii="Arial" w:hAnsi="Arial" w:cs="Arial"/>
                  <w:color w:val="0000FF"/>
                  <w:sz w:val="20"/>
                  <w:szCs w:val="20"/>
                  <w:lang w:val="en-US"/>
                </w:rPr>
                <w:t>D43.4</w:t>
              </w:r>
            </w:hyperlink>
            <w:r w:rsidRPr="00152222">
              <w:rPr>
                <w:rFonts w:ascii="Arial" w:hAnsi="Arial" w:cs="Arial"/>
                <w:sz w:val="20"/>
                <w:szCs w:val="20"/>
                <w:lang w:val="en-US"/>
              </w:rPr>
              <w:t xml:space="preserve">, </w:t>
            </w:r>
            <w:hyperlink r:id="rId253" w:history="1">
              <w:r w:rsidRPr="00152222">
                <w:rPr>
                  <w:rFonts w:ascii="Arial" w:hAnsi="Arial" w:cs="Arial"/>
                  <w:color w:val="0000FF"/>
                  <w:sz w:val="20"/>
                  <w:szCs w:val="20"/>
                  <w:lang w:val="en-US"/>
                </w:rPr>
                <w:t>Q06.8</w:t>
              </w:r>
            </w:hyperlink>
            <w:r w:rsidRPr="00152222">
              <w:rPr>
                <w:rFonts w:ascii="Arial" w:hAnsi="Arial" w:cs="Arial"/>
                <w:sz w:val="20"/>
                <w:szCs w:val="20"/>
                <w:lang w:val="en-US"/>
              </w:rPr>
              <w:t xml:space="preserve">, </w:t>
            </w:r>
            <w:hyperlink r:id="rId254" w:history="1">
              <w:r w:rsidRPr="00152222">
                <w:rPr>
                  <w:rFonts w:ascii="Arial" w:hAnsi="Arial" w:cs="Arial"/>
                  <w:color w:val="0000FF"/>
                  <w:sz w:val="20"/>
                  <w:szCs w:val="20"/>
                  <w:lang w:val="en-US"/>
                </w:rPr>
                <w:t>M85.5</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 xml:space="preserve">злокачественные (первичные и вторичные) и доброкачественные новообразования позвоночного столба, костей таза, крестца и копчика, в том числе с вовлечением твердой мозговой оболочки, корешков и </w:t>
            </w:r>
            <w:r>
              <w:rPr>
                <w:rFonts w:ascii="Arial" w:hAnsi="Arial" w:cs="Arial"/>
                <w:sz w:val="20"/>
                <w:szCs w:val="20"/>
              </w:rPr>
              <w:lastRenderedPageBreak/>
              <w:t>спинномозговых нервов, дермоиды (липомы) спинного мозга</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микрохирургическое удаление опухоли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Микрохирургические вмешательства при патологии сосудов головного и спинного мозга, внутримозговых и внутрижелудочковых гематомах</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255" w:history="1">
              <w:r>
                <w:rPr>
                  <w:rFonts w:ascii="Arial" w:hAnsi="Arial" w:cs="Arial"/>
                  <w:color w:val="0000FF"/>
                  <w:sz w:val="20"/>
                  <w:szCs w:val="20"/>
                </w:rPr>
                <w:t>Q28.2</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артериовенозная</w:t>
            </w:r>
            <w:proofErr w:type="gramEnd"/>
            <w:r>
              <w:rPr>
                <w:rFonts w:ascii="Arial" w:hAnsi="Arial" w:cs="Arial"/>
                <w:sz w:val="20"/>
                <w:szCs w:val="20"/>
              </w:rPr>
              <w:t xml:space="preserve"> мальформация головного мозга</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удаление </w:t>
            </w:r>
            <w:proofErr w:type="gramStart"/>
            <w:r>
              <w:rPr>
                <w:rFonts w:ascii="Arial" w:hAnsi="Arial" w:cs="Arial"/>
                <w:sz w:val="20"/>
                <w:szCs w:val="20"/>
              </w:rPr>
              <w:t>артериовенозных</w:t>
            </w:r>
            <w:proofErr w:type="gramEnd"/>
            <w:r>
              <w:rPr>
                <w:rFonts w:ascii="Arial" w:hAnsi="Arial" w:cs="Arial"/>
                <w:sz w:val="20"/>
                <w:szCs w:val="20"/>
              </w:rPr>
              <w:t xml:space="preserve"> мальформаций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256" w:history="1">
              <w:r>
                <w:rPr>
                  <w:rFonts w:ascii="Arial" w:hAnsi="Arial" w:cs="Arial"/>
                  <w:color w:val="0000FF"/>
                  <w:sz w:val="20"/>
                  <w:szCs w:val="20"/>
                </w:rPr>
                <w:t>I60</w:t>
              </w:r>
            </w:hyperlink>
            <w:r>
              <w:rPr>
                <w:rFonts w:ascii="Arial" w:hAnsi="Arial" w:cs="Arial"/>
                <w:sz w:val="20"/>
                <w:szCs w:val="20"/>
              </w:rPr>
              <w:t xml:space="preserve">, </w:t>
            </w:r>
            <w:hyperlink r:id="rId257" w:history="1">
              <w:r>
                <w:rPr>
                  <w:rFonts w:ascii="Arial" w:hAnsi="Arial" w:cs="Arial"/>
                  <w:color w:val="0000FF"/>
                  <w:sz w:val="20"/>
                  <w:szCs w:val="20"/>
                </w:rPr>
                <w:t>I61</w:t>
              </w:r>
            </w:hyperlink>
            <w:r>
              <w:rPr>
                <w:rFonts w:ascii="Arial" w:hAnsi="Arial" w:cs="Arial"/>
                <w:sz w:val="20"/>
                <w:szCs w:val="20"/>
              </w:rPr>
              <w:t xml:space="preserve">, </w:t>
            </w:r>
            <w:hyperlink r:id="rId258" w:history="1">
              <w:r>
                <w:rPr>
                  <w:rFonts w:ascii="Arial" w:hAnsi="Arial" w:cs="Arial"/>
                  <w:color w:val="0000FF"/>
                  <w:sz w:val="20"/>
                  <w:szCs w:val="20"/>
                </w:rPr>
                <w:t>I62</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клипирование артериальных аневризм</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стереотаксическое дренирование и тромболизис гематом</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Реконструктивные вмешательства на экстракраниальных отделах церебральных артерий</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259" w:history="1">
              <w:r>
                <w:rPr>
                  <w:rFonts w:ascii="Arial" w:hAnsi="Arial" w:cs="Arial"/>
                  <w:color w:val="0000FF"/>
                  <w:sz w:val="20"/>
                  <w:szCs w:val="20"/>
                </w:rPr>
                <w:t>I65.0</w:t>
              </w:r>
            </w:hyperlink>
            <w:r>
              <w:rPr>
                <w:rFonts w:ascii="Arial" w:hAnsi="Arial" w:cs="Arial"/>
                <w:sz w:val="20"/>
                <w:szCs w:val="20"/>
              </w:rPr>
              <w:t xml:space="preserve"> - </w:t>
            </w:r>
            <w:hyperlink r:id="rId260" w:history="1">
              <w:r>
                <w:rPr>
                  <w:rFonts w:ascii="Arial" w:hAnsi="Arial" w:cs="Arial"/>
                  <w:color w:val="0000FF"/>
                  <w:sz w:val="20"/>
                  <w:szCs w:val="20"/>
                </w:rPr>
                <w:t>I65.3</w:t>
              </w:r>
            </w:hyperlink>
            <w:r>
              <w:rPr>
                <w:rFonts w:ascii="Arial" w:hAnsi="Arial" w:cs="Arial"/>
                <w:sz w:val="20"/>
                <w:szCs w:val="20"/>
              </w:rPr>
              <w:t xml:space="preserve">, </w:t>
            </w:r>
            <w:hyperlink r:id="rId261" w:history="1">
              <w:r>
                <w:rPr>
                  <w:rFonts w:ascii="Arial" w:hAnsi="Arial" w:cs="Arial"/>
                  <w:color w:val="0000FF"/>
                  <w:sz w:val="20"/>
                  <w:szCs w:val="20"/>
                </w:rPr>
                <w:t>I65.8</w:t>
              </w:r>
            </w:hyperlink>
            <w:r>
              <w:rPr>
                <w:rFonts w:ascii="Arial" w:hAnsi="Arial" w:cs="Arial"/>
                <w:sz w:val="20"/>
                <w:szCs w:val="20"/>
              </w:rPr>
              <w:t xml:space="preserve">, </w:t>
            </w:r>
            <w:hyperlink r:id="rId262" w:history="1">
              <w:r>
                <w:rPr>
                  <w:rFonts w:ascii="Arial" w:hAnsi="Arial" w:cs="Arial"/>
                  <w:color w:val="0000FF"/>
                  <w:sz w:val="20"/>
                  <w:szCs w:val="20"/>
                </w:rPr>
                <w:t>I66</w:t>
              </w:r>
            </w:hyperlink>
            <w:r>
              <w:rPr>
                <w:rFonts w:ascii="Arial" w:hAnsi="Arial" w:cs="Arial"/>
                <w:sz w:val="20"/>
                <w:szCs w:val="20"/>
              </w:rPr>
              <w:t xml:space="preserve">, </w:t>
            </w:r>
            <w:hyperlink r:id="rId263" w:history="1">
              <w:r>
                <w:rPr>
                  <w:rFonts w:ascii="Arial" w:hAnsi="Arial" w:cs="Arial"/>
                  <w:color w:val="0000FF"/>
                  <w:sz w:val="20"/>
                  <w:szCs w:val="20"/>
                </w:rPr>
                <w:t>I67.8</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окклюзии, стенозы, эмболии, тромбозы, гемодинамически значимые патологические извитости экстракраниальных отделов церебральных артерий</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реконструктивные вмешательства на экстракраниальных отделах церебральных артерий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Реконструктивные вмешательства при сложных и гигантских дефектах и деформациях свода и основания черепа, орбиты врожденного и приобретенного генеза</w:t>
            </w:r>
          </w:p>
        </w:tc>
        <w:tc>
          <w:tcPr>
            <w:tcW w:w="1474" w:type="dxa"/>
          </w:tcPr>
          <w:p w:rsidR="00152222" w:rsidRPr="00152222" w:rsidRDefault="00152222">
            <w:pPr>
              <w:autoSpaceDE w:val="0"/>
              <w:autoSpaceDN w:val="0"/>
              <w:adjustRightInd w:val="0"/>
              <w:spacing w:after="0" w:line="240" w:lineRule="auto"/>
              <w:jc w:val="center"/>
              <w:rPr>
                <w:rFonts w:ascii="Arial" w:hAnsi="Arial" w:cs="Arial"/>
                <w:sz w:val="20"/>
                <w:szCs w:val="20"/>
                <w:lang w:val="en-US"/>
              </w:rPr>
            </w:pPr>
            <w:hyperlink r:id="rId264" w:history="1">
              <w:r w:rsidRPr="00152222">
                <w:rPr>
                  <w:rFonts w:ascii="Arial" w:hAnsi="Arial" w:cs="Arial"/>
                  <w:color w:val="0000FF"/>
                  <w:sz w:val="20"/>
                  <w:szCs w:val="20"/>
                  <w:lang w:val="en-US"/>
                </w:rPr>
                <w:t>M84.8</w:t>
              </w:r>
            </w:hyperlink>
            <w:r w:rsidRPr="00152222">
              <w:rPr>
                <w:rFonts w:ascii="Arial" w:hAnsi="Arial" w:cs="Arial"/>
                <w:sz w:val="20"/>
                <w:szCs w:val="20"/>
                <w:lang w:val="en-US"/>
              </w:rPr>
              <w:t xml:space="preserve">, </w:t>
            </w:r>
            <w:hyperlink r:id="rId265" w:history="1">
              <w:r w:rsidRPr="00152222">
                <w:rPr>
                  <w:rFonts w:ascii="Arial" w:hAnsi="Arial" w:cs="Arial"/>
                  <w:color w:val="0000FF"/>
                  <w:sz w:val="20"/>
                  <w:szCs w:val="20"/>
                  <w:lang w:val="en-US"/>
                </w:rPr>
                <w:t>M85.0</w:t>
              </w:r>
            </w:hyperlink>
            <w:r w:rsidRPr="00152222">
              <w:rPr>
                <w:rFonts w:ascii="Arial" w:hAnsi="Arial" w:cs="Arial"/>
                <w:sz w:val="20"/>
                <w:szCs w:val="20"/>
                <w:lang w:val="en-US"/>
              </w:rPr>
              <w:t xml:space="preserve">, </w:t>
            </w:r>
            <w:hyperlink r:id="rId266" w:history="1">
              <w:r w:rsidRPr="00152222">
                <w:rPr>
                  <w:rFonts w:ascii="Arial" w:hAnsi="Arial" w:cs="Arial"/>
                  <w:color w:val="0000FF"/>
                  <w:sz w:val="20"/>
                  <w:szCs w:val="20"/>
                  <w:lang w:val="en-US"/>
                </w:rPr>
                <w:t>M85.5</w:t>
              </w:r>
            </w:hyperlink>
            <w:r w:rsidRPr="00152222">
              <w:rPr>
                <w:rFonts w:ascii="Arial" w:hAnsi="Arial" w:cs="Arial"/>
                <w:sz w:val="20"/>
                <w:szCs w:val="20"/>
                <w:lang w:val="en-US"/>
              </w:rPr>
              <w:t xml:space="preserve">, </w:t>
            </w:r>
            <w:hyperlink r:id="rId267" w:history="1">
              <w:r w:rsidRPr="00152222">
                <w:rPr>
                  <w:rFonts w:ascii="Arial" w:hAnsi="Arial" w:cs="Arial"/>
                  <w:color w:val="0000FF"/>
                  <w:sz w:val="20"/>
                  <w:szCs w:val="20"/>
                  <w:lang w:val="en-US"/>
                </w:rPr>
                <w:t>Q01</w:t>
              </w:r>
            </w:hyperlink>
            <w:r w:rsidRPr="00152222">
              <w:rPr>
                <w:rFonts w:ascii="Arial" w:hAnsi="Arial" w:cs="Arial"/>
                <w:sz w:val="20"/>
                <w:szCs w:val="20"/>
                <w:lang w:val="en-US"/>
              </w:rPr>
              <w:t xml:space="preserve">, </w:t>
            </w:r>
            <w:hyperlink r:id="rId268" w:history="1">
              <w:r w:rsidRPr="00152222">
                <w:rPr>
                  <w:rFonts w:ascii="Arial" w:hAnsi="Arial" w:cs="Arial"/>
                  <w:color w:val="0000FF"/>
                  <w:sz w:val="20"/>
                  <w:szCs w:val="20"/>
                  <w:lang w:val="en-US"/>
                </w:rPr>
                <w:t>Q67.2</w:t>
              </w:r>
            </w:hyperlink>
            <w:r w:rsidRPr="00152222">
              <w:rPr>
                <w:rFonts w:ascii="Arial" w:hAnsi="Arial" w:cs="Arial"/>
                <w:sz w:val="20"/>
                <w:szCs w:val="20"/>
                <w:lang w:val="en-US"/>
              </w:rPr>
              <w:t xml:space="preserve">, </w:t>
            </w:r>
            <w:hyperlink r:id="rId269" w:history="1">
              <w:r w:rsidRPr="00152222">
                <w:rPr>
                  <w:rFonts w:ascii="Arial" w:hAnsi="Arial" w:cs="Arial"/>
                  <w:color w:val="0000FF"/>
                  <w:sz w:val="20"/>
                  <w:szCs w:val="20"/>
                  <w:lang w:val="en-US"/>
                </w:rPr>
                <w:t>Q67.3</w:t>
              </w:r>
            </w:hyperlink>
            <w:r w:rsidRPr="00152222">
              <w:rPr>
                <w:rFonts w:ascii="Arial" w:hAnsi="Arial" w:cs="Arial"/>
                <w:sz w:val="20"/>
                <w:szCs w:val="20"/>
                <w:lang w:val="en-US"/>
              </w:rPr>
              <w:t xml:space="preserve">, </w:t>
            </w:r>
            <w:hyperlink r:id="rId270" w:history="1">
              <w:r w:rsidRPr="00152222">
                <w:rPr>
                  <w:rFonts w:ascii="Arial" w:hAnsi="Arial" w:cs="Arial"/>
                  <w:color w:val="0000FF"/>
                  <w:sz w:val="20"/>
                  <w:szCs w:val="20"/>
                  <w:lang w:val="en-US"/>
                </w:rPr>
                <w:t>Q75.0</w:t>
              </w:r>
            </w:hyperlink>
            <w:r w:rsidRPr="00152222">
              <w:rPr>
                <w:rFonts w:ascii="Arial" w:hAnsi="Arial" w:cs="Arial"/>
                <w:sz w:val="20"/>
                <w:szCs w:val="20"/>
                <w:lang w:val="en-US"/>
              </w:rPr>
              <w:t xml:space="preserve">, </w:t>
            </w:r>
            <w:hyperlink r:id="rId271" w:history="1">
              <w:r w:rsidRPr="00152222">
                <w:rPr>
                  <w:rFonts w:ascii="Arial" w:hAnsi="Arial" w:cs="Arial"/>
                  <w:color w:val="0000FF"/>
                  <w:sz w:val="20"/>
                  <w:szCs w:val="20"/>
                  <w:lang w:val="en-US"/>
                </w:rPr>
                <w:t>Q75.2</w:t>
              </w:r>
            </w:hyperlink>
            <w:r w:rsidRPr="00152222">
              <w:rPr>
                <w:rFonts w:ascii="Arial" w:hAnsi="Arial" w:cs="Arial"/>
                <w:sz w:val="20"/>
                <w:szCs w:val="20"/>
                <w:lang w:val="en-US"/>
              </w:rPr>
              <w:t xml:space="preserve">, </w:t>
            </w:r>
            <w:hyperlink r:id="rId272" w:history="1">
              <w:r w:rsidRPr="00152222">
                <w:rPr>
                  <w:rFonts w:ascii="Arial" w:hAnsi="Arial" w:cs="Arial"/>
                  <w:color w:val="0000FF"/>
                  <w:sz w:val="20"/>
                  <w:szCs w:val="20"/>
                  <w:lang w:val="en-US"/>
                </w:rPr>
                <w:t>Q75.8</w:t>
              </w:r>
            </w:hyperlink>
            <w:r w:rsidRPr="00152222">
              <w:rPr>
                <w:rFonts w:ascii="Arial" w:hAnsi="Arial" w:cs="Arial"/>
                <w:sz w:val="20"/>
                <w:szCs w:val="20"/>
                <w:lang w:val="en-US"/>
              </w:rPr>
              <w:t xml:space="preserve">, </w:t>
            </w:r>
            <w:hyperlink r:id="rId273" w:history="1">
              <w:r w:rsidRPr="00152222">
                <w:rPr>
                  <w:rFonts w:ascii="Arial" w:hAnsi="Arial" w:cs="Arial"/>
                  <w:color w:val="0000FF"/>
                  <w:sz w:val="20"/>
                  <w:szCs w:val="20"/>
                  <w:lang w:val="en-US"/>
                </w:rPr>
                <w:t>Q87.0</w:t>
              </w:r>
            </w:hyperlink>
            <w:r w:rsidRPr="00152222">
              <w:rPr>
                <w:rFonts w:ascii="Arial" w:hAnsi="Arial" w:cs="Arial"/>
                <w:sz w:val="20"/>
                <w:szCs w:val="20"/>
                <w:lang w:val="en-US"/>
              </w:rPr>
              <w:t xml:space="preserve">, </w:t>
            </w:r>
            <w:hyperlink r:id="rId274" w:history="1">
              <w:r w:rsidRPr="00152222">
                <w:rPr>
                  <w:rFonts w:ascii="Arial" w:hAnsi="Arial" w:cs="Arial"/>
                  <w:color w:val="0000FF"/>
                  <w:sz w:val="20"/>
                  <w:szCs w:val="20"/>
                  <w:lang w:val="en-US"/>
                </w:rPr>
                <w:t>S02.1</w:t>
              </w:r>
            </w:hyperlink>
            <w:r w:rsidRPr="00152222">
              <w:rPr>
                <w:rFonts w:ascii="Arial" w:hAnsi="Arial" w:cs="Arial"/>
                <w:sz w:val="20"/>
                <w:szCs w:val="20"/>
                <w:lang w:val="en-US"/>
              </w:rPr>
              <w:t xml:space="preserve">, </w:t>
            </w:r>
            <w:hyperlink r:id="rId275" w:history="1">
              <w:r w:rsidRPr="00152222">
                <w:rPr>
                  <w:rFonts w:ascii="Arial" w:hAnsi="Arial" w:cs="Arial"/>
                  <w:color w:val="0000FF"/>
                  <w:sz w:val="20"/>
                  <w:szCs w:val="20"/>
                  <w:lang w:val="en-US"/>
                </w:rPr>
                <w:t>S02.2</w:t>
              </w:r>
            </w:hyperlink>
            <w:r w:rsidRPr="00152222">
              <w:rPr>
                <w:rFonts w:ascii="Arial" w:hAnsi="Arial" w:cs="Arial"/>
                <w:sz w:val="20"/>
                <w:szCs w:val="20"/>
                <w:lang w:val="en-US"/>
              </w:rPr>
              <w:t xml:space="preserve">, </w:t>
            </w:r>
            <w:hyperlink r:id="rId276" w:history="1">
              <w:r w:rsidRPr="00152222">
                <w:rPr>
                  <w:rFonts w:ascii="Arial" w:hAnsi="Arial" w:cs="Arial"/>
                  <w:color w:val="0000FF"/>
                  <w:sz w:val="20"/>
                  <w:szCs w:val="20"/>
                  <w:lang w:val="en-US"/>
                </w:rPr>
                <w:t>S02.7</w:t>
              </w:r>
            </w:hyperlink>
            <w:r w:rsidRPr="00152222">
              <w:rPr>
                <w:rFonts w:ascii="Arial" w:hAnsi="Arial" w:cs="Arial"/>
                <w:sz w:val="20"/>
                <w:szCs w:val="20"/>
                <w:lang w:val="en-US"/>
              </w:rPr>
              <w:t xml:space="preserve"> - </w:t>
            </w:r>
            <w:hyperlink r:id="rId277" w:history="1">
              <w:r w:rsidRPr="00152222">
                <w:rPr>
                  <w:rFonts w:ascii="Arial" w:hAnsi="Arial" w:cs="Arial"/>
                  <w:color w:val="0000FF"/>
                  <w:sz w:val="20"/>
                  <w:szCs w:val="20"/>
                  <w:lang w:val="en-US"/>
                </w:rPr>
                <w:t>S02.9</w:t>
              </w:r>
            </w:hyperlink>
            <w:r w:rsidRPr="00152222">
              <w:rPr>
                <w:rFonts w:ascii="Arial" w:hAnsi="Arial" w:cs="Arial"/>
                <w:sz w:val="20"/>
                <w:szCs w:val="20"/>
                <w:lang w:val="en-US"/>
              </w:rPr>
              <w:t xml:space="preserve">, </w:t>
            </w:r>
            <w:hyperlink r:id="rId278" w:history="1">
              <w:r w:rsidRPr="00152222">
                <w:rPr>
                  <w:rFonts w:ascii="Arial" w:hAnsi="Arial" w:cs="Arial"/>
                  <w:color w:val="0000FF"/>
                  <w:sz w:val="20"/>
                  <w:szCs w:val="20"/>
                  <w:lang w:val="en-US"/>
                </w:rPr>
                <w:t>T90.2</w:t>
              </w:r>
            </w:hyperlink>
            <w:r w:rsidRPr="00152222">
              <w:rPr>
                <w:rFonts w:ascii="Arial" w:hAnsi="Arial" w:cs="Arial"/>
                <w:sz w:val="20"/>
                <w:szCs w:val="20"/>
                <w:lang w:val="en-US"/>
              </w:rPr>
              <w:t xml:space="preserve">, </w:t>
            </w:r>
            <w:hyperlink r:id="rId279" w:history="1">
              <w:r w:rsidRPr="00152222">
                <w:rPr>
                  <w:rFonts w:ascii="Arial" w:hAnsi="Arial" w:cs="Arial"/>
                  <w:color w:val="0000FF"/>
                  <w:sz w:val="20"/>
                  <w:szCs w:val="20"/>
                  <w:lang w:val="en-US"/>
                </w:rPr>
                <w:t>T88.8</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дефекты и деформации свода и основания черепа, лицевого скелета врожденного и приобретенного генеза</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микрохирургическая реконструкция при врожденных и приобретенных дефектах и деформациях свода и основания черепа, лицевого скелета с одномоментным применением аут</w:t>
            </w:r>
            <w:proofErr w:type="gramStart"/>
            <w:r>
              <w:rPr>
                <w:rFonts w:ascii="Arial" w:hAnsi="Arial" w:cs="Arial"/>
                <w:sz w:val="20"/>
                <w:szCs w:val="20"/>
              </w:rPr>
              <w:t>о-</w:t>
            </w:r>
            <w:proofErr w:type="gramEnd"/>
            <w:r>
              <w:rPr>
                <w:rFonts w:ascii="Arial" w:hAnsi="Arial" w:cs="Arial"/>
                <w:sz w:val="20"/>
                <w:szCs w:val="20"/>
              </w:rPr>
              <w:t xml:space="preserve"> и (или) аллотрансплантатов</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13.</w:t>
            </w:r>
          </w:p>
        </w:tc>
        <w:tc>
          <w:tcPr>
            <w:tcW w:w="2559"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Внутрисосудистый</w:t>
            </w:r>
            <w:proofErr w:type="gramEnd"/>
            <w:r>
              <w:rPr>
                <w:rFonts w:ascii="Arial" w:hAnsi="Arial" w:cs="Arial"/>
                <w:sz w:val="20"/>
                <w:szCs w:val="20"/>
              </w:rPr>
              <w:t xml:space="preserve"> тромболизис при окклюзиях церебральных артерий и синусов</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280" w:history="1">
              <w:r>
                <w:rPr>
                  <w:rFonts w:ascii="Arial" w:hAnsi="Arial" w:cs="Arial"/>
                  <w:color w:val="0000FF"/>
                  <w:sz w:val="20"/>
                  <w:szCs w:val="20"/>
                </w:rPr>
                <w:t>I67.6</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тромбоз церебральных артерий и синусов</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внутрисосудистый</w:t>
            </w:r>
            <w:proofErr w:type="gramEnd"/>
            <w:r>
              <w:rPr>
                <w:rFonts w:ascii="Arial" w:hAnsi="Arial" w:cs="Arial"/>
                <w:sz w:val="20"/>
                <w:szCs w:val="20"/>
              </w:rPr>
              <w:t xml:space="preserve"> тромболизис церебральных артерий и синусов</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231203</w:t>
            </w:r>
          </w:p>
        </w:tc>
      </w:tr>
      <w:tr w:rsidR="00152222">
        <w:tc>
          <w:tcPr>
            <w:tcW w:w="737" w:type="dxa"/>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14.</w:t>
            </w:r>
          </w:p>
        </w:tc>
        <w:tc>
          <w:tcPr>
            <w:tcW w:w="255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Хирургические </w:t>
            </w:r>
            <w:r>
              <w:rPr>
                <w:rFonts w:ascii="Arial" w:hAnsi="Arial" w:cs="Arial"/>
                <w:sz w:val="20"/>
                <w:szCs w:val="20"/>
              </w:rPr>
              <w:lastRenderedPageBreak/>
              <w:t>вмешательства при врожденной или приобретенной гидроцефалии окклюзионного или сообщающегося характера или приобретенных церебральных кистах. Повторные ликворошунтирующие операции при осложненном течении заболевания у взрослых</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281" w:history="1">
              <w:r>
                <w:rPr>
                  <w:rFonts w:ascii="Arial" w:hAnsi="Arial" w:cs="Arial"/>
                  <w:color w:val="0000FF"/>
                  <w:sz w:val="20"/>
                  <w:szCs w:val="20"/>
                </w:rPr>
                <w:t>G91</w:t>
              </w:r>
            </w:hyperlink>
            <w:r>
              <w:rPr>
                <w:rFonts w:ascii="Arial" w:hAnsi="Arial" w:cs="Arial"/>
                <w:sz w:val="20"/>
                <w:szCs w:val="20"/>
              </w:rPr>
              <w:t xml:space="preserve">, </w:t>
            </w:r>
            <w:hyperlink r:id="rId282" w:history="1">
              <w:r>
                <w:rPr>
                  <w:rFonts w:ascii="Arial" w:hAnsi="Arial" w:cs="Arial"/>
                  <w:color w:val="0000FF"/>
                  <w:sz w:val="20"/>
                  <w:szCs w:val="20"/>
                </w:rPr>
                <w:t>G93.0</w:t>
              </w:r>
            </w:hyperlink>
            <w:r>
              <w:rPr>
                <w:rFonts w:ascii="Arial" w:hAnsi="Arial" w:cs="Arial"/>
                <w:sz w:val="20"/>
                <w:szCs w:val="20"/>
              </w:rPr>
              <w:t xml:space="preserve">, </w:t>
            </w:r>
            <w:hyperlink r:id="rId283" w:history="1">
              <w:r>
                <w:rPr>
                  <w:rFonts w:ascii="Arial" w:hAnsi="Arial" w:cs="Arial"/>
                  <w:color w:val="0000FF"/>
                  <w:sz w:val="20"/>
                  <w:szCs w:val="20"/>
                </w:rPr>
                <w:t>Q03</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 xml:space="preserve">врожденная или </w:t>
            </w:r>
            <w:r>
              <w:rPr>
                <w:rFonts w:ascii="Arial" w:hAnsi="Arial" w:cs="Arial"/>
                <w:sz w:val="20"/>
                <w:szCs w:val="20"/>
              </w:rPr>
              <w:lastRenderedPageBreak/>
              <w:t>приобретенная гидроцефалия окклюзионного или сообщающегося характера. Приобретенные церебральные кисты</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хирургическ</w:t>
            </w:r>
            <w:r>
              <w:rPr>
                <w:rFonts w:ascii="Arial" w:hAnsi="Arial" w:cs="Arial"/>
                <w:sz w:val="20"/>
                <w:szCs w:val="20"/>
              </w:rPr>
              <w:lastRenderedPageBreak/>
              <w:t>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 xml:space="preserve">ликворошунтирующие операции, в </w:t>
            </w:r>
            <w:r>
              <w:rPr>
                <w:rFonts w:ascii="Arial" w:hAnsi="Arial" w:cs="Arial"/>
                <w:sz w:val="20"/>
                <w:szCs w:val="20"/>
              </w:rPr>
              <w:lastRenderedPageBreak/>
              <w:t>том числе с индивидуальным подбором ликворошунтирующих систем</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lastRenderedPageBreak/>
              <w:t>148419</w:t>
            </w:r>
          </w:p>
        </w:tc>
      </w:tr>
      <w:tr w:rsidR="00152222">
        <w:tc>
          <w:tcPr>
            <w:tcW w:w="737" w:type="dxa"/>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lastRenderedPageBreak/>
              <w:t>15.</w:t>
            </w:r>
          </w:p>
        </w:tc>
        <w:tc>
          <w:tcPr>
            <w:tcW w:w="255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Хирургические вмешательства при врожденной или приобретенной гидроцефалии окклюзионного или сообщающегося характера или приобретенных церебральных кистах. Повторные ликворошунтирующие операции при осложненном течении заболевания у детей</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284" w:history="1">
              <w:r>
                <w:rPr>
                  <w:rFonts w:ascii="Arial" w:hAnsi="Arial" w:cs="Arial"/>
                  <w:color w:val="0000FF"/>
                  <w:sz w:val="20"/>
                  <w:szCs w:val="20"/>
                </w:rPr>
                <w:t>G91</w:t>
              </w:r>
            </w:hyperlink>
            <w:r>
              <w:rPr>
                <w:rFonts w:ascii="Arial" w:hAnsi="Arial" w:cs="Arial"/>
                <w:sz w:val="20"/>
                <w:szCs w:val="20"/>
              </w:rPr>
              <w:t xml:space="preserve">, </w:t>
            </w:r>
            <w:hyperlink r:id="rId285" w:history="1">
              <w:r>
                <w:rPr>
                  <w:rFonts w:ascii="Arial" w:hAnsi="Arial" w:cs="Arial"/>
                  <w:color w:val="0000FF"/>
                  <w:sz w:val="20"/>
                  <w:szCs w:val="20"/>
                </w:rPr>
                <w:t>G93.0</w:t>
              </w:r>
            </w:hyperlink>
            <w:r>
              <w:rPr>
                <w:rFonts w:ascii="Arial" w:hAnsi="Arial" w:cs="Arial"/>
                <w:sz w:val="20"/>
                <w:szCs w:val="20"/>
              </w:rPr>
              <w:t xml:space="preserve">, </w:t>
            </w:r>
            <w:hyperlink r:id="rId286" w:history="1">
              <w:r>
                <w:rPr>
                  <w:rFonts w:ascii="Arial" w:hAnsi="Arial" w:cs="Arial"/>
                  <w:color w:val="0000FF"/>
                  <w:sz w:val="20"/>
                  <w:szCs w:val="20"/>
                </w:rPr>
                <w:t>Q03</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врожденная или приобретенная гидроцефалия окклюзионного или сообщающегося характера. Приобретенные церебральные кисты</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ликворошунтирующие операции, в том числе с индивидуальным подбором ликворошунтирующих систем</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213346</w:t>
            </w:r>
          </w:p>
        </w:tc>
      </w:tr>
      <w:tr w:rsidR="00152222">
        <w:tc>
          <w:tcPr>
            <w:tcW w:w="737" w:type="dxa"/>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16.</w:t>
            </w:r>
          </w:p>
        </w:tc>
        <w:tc>
          <w:tcPr>
            <w:tcW w:w="255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Микрохирургические и эндоскопические вмешательства при поражениях межпозвоночных дисков шейных и грудных отделов с миелопатией, радикул</w:t>
            </w:r>
            <w:proofErr w:type="gramStart"/>
            <w:r>
              <w:rPr>
                <w:rFonts w:ascii="Arial" w:hAnsi="Arial" w:cs="Arial"/>
                <w:sz w:val="20"/>
                <w:szCs w:val="20"/>
              </w:rPr>
              <w:t>о-</w:t>
            </w:r>
            <w:proofErr w:type="gramEnd"/>
            <w:r>
              <w:rPr>
                <w:rFonts w:ascii="Arial" w:hAnsi="Arial" w:cs="Arial"/>
                <w:sz w:val="20"/>
                <w:szCs w:val="20"/>
              </w:rPr>
              <w:t xml:space="preserve"> и нейропатией, спондилолистезах и спинальных стенозах. Сложные декомпрессионно-</w:t>
            </w:r>
            <w:r>
              <w:rPr>
                <w:rFonts w:ascii="Arial" w:hAnsi="Arial" w:cs="Arial"/>
                <w:sz w:val="20"/>
                <w:szCs w:val="20"/>
              </w:rPr>
              <w:lastRenderedPageBreak/>
              <w:t>стабилизирующие и реконструктивные операции при травмах и заболеваниях позвоночника, сопровождающихся развитием миелопатии, с использованием остеозамещающих материалов, погружных и наружных фиксирующих устройств. Имплантация временных электродов для нейростимуляции спинного мозга и периферических нервов</w:t>
            </w:r>
          </w:p>
        </w:tc>
        <w:tc>
          <w:tcPr>
            <w:tcW w:w="1474" w:type="dxa"/>
          </w:tcPr>
          <w:p w:rsidR="00152222" w:rsidRPr="00152222" w:rsidRDefault="00152222">
            <w:pPr>
              <w:autoSpaceDE w:val="0"/>
              <w:autoSpaceDN w:val="0"/>
              <w:adjustRightInd w:val="0"/>
              <w:spacing w:after="0" w:line="240" w:lineRule="auto"/>
              <w:jc w:val="center"/>
              <w:rPr>
                <w:rFonts w:ascii="Arial" w:hAnsi="Arial" w:cs="Arial"/>
                <w:sz w:val="20"/>
                <w:szCs w:val="20"/>
                <w:lang w:val="en-US"/>
              </w:rPr>
            </w:pPr>
            <w:hyperlink r:id="rId287" w:history="1">
              <w:r w:rsidRPr="00152222">
                <w:rPr>
                  <w:rFonts w:ascii="Arial" w:hAnsi="Arial" w:cs="Arial"/>
                  <w:color w:val="0000FF"/>
                  <w:sz w:val="20"/>
                  <w:szCs w:val="20"/>
                  <w:lang w:val="en-US"/>
                </w:rPr>
                <w:t>G95.1</w:t>
              </w:r>
            </w:hyperlink>
            <w:r w:rsidRPr="00152222">
              <w:rPr>
                <w:rFonts w:ascii="Arial" w:hAnsi="Arial" w:cs="Arial"/>
                <w:sz w:val="20"/>
                <w:szCs w:val="20"/>
                <w:lang w:val="en-US"/>
              </w:rPr>
              <w:t xml:space="preserve">, </w:t>
            </w:r>
            <w:hyperlink r:id="rId288" w:history="1">
              <w:r w:rsidRPr="00152222">
                <w:rPr>
                  <w:rFonts w:ascii="Arial" w:hAnsi="Arial" w:cs="Arial"/>
                  <w:color w:val="0000FF"/>
                  <w:sz w:val="20"/>
                  <w:szCs w:val="20"/>
                  <w:lang w:val="en-US"/>
                </w:rPr>
                <w:t>G95.2</w:t>
              </w:r>
            </w:hyperlink>
            <w:r w:rsidRPr="00152222">
              <w:rPr>
                <w:rFonts w:ascii="Arial" w:hAnsi="Arial" w:cs="Arial"/>
                <w:sz w:val="20"/>
                <w:szCs w:val="20"/>
                <w:lang w:val="en-US"/>
              </w:rPr>
              <w:t xml:space="preserve">, </w:t>
            </w:r>
            <w:hyperlink r:id="rId289" w:history="1">
              <w:r w:rsidRPr="00152222">
                <w:rPr>
                  <w:rFonts w:ascii="Arial" w:hAnsi="Arial" w:cs="Arial"/>
                  <w:color w:val="0000FF"/>
                  <w:sz w:val="20"/>
                  <w:szCs w:val="20"/>
                  <w:lang w:val="en-US"/>
                </w:rPr>
                <w:t>G95.8</w:t>
              </w:r>
            </w:hyperlink>
            <w:r w:rsidRPr="00152222">
              <w:rPr>
                <w:rFonts w:ascii="Arial" w:hAnsi="Arial" w:cs="Arial"/>
                <w:sz w:val="20"/>
                <w:szCs w:val="20"/>
                <w:lang w:val="en-US"/>
              </w:rPr>
              <w:t xml:space="preserve">, </w:t>
            </w:r>
            <w:hyperlink r:id="rId290" w:history="1">
              <w:r w:rsidRPr="00152222">
                <w:rPr>
                  <w:rFonts w:ascii="Arial" w:hAnsi="Arial" w:cs="Arial"/>
                  <w:color w:val="0000FF"/>
                  <w:sz w:val="20"/>
                  <w:szCs w:val="20"/>
                  <w:lang w:val="en-US"/>
                </w:rPr>
                <w:t>G95.9</w:t>
              </w:r>
            </w:hyperlink>
            <w:r w:rsidRPr="00152222">
              <w:rPr>
                <w:rFonts w:ascii="Arial" w:hAnsi="Arial" w:cs="Arial"/>
                <w:sz w:val="20"/>
                <w:szCs w:val="20"/>
                <w:lang w:val="en-US"/>
              </w:rPr>
              <w:t xml:space="preserve">, </w:t>
            </w:r>
            <w:hyperlink r:id="rId291" w:history="1">
              <w:r w:rsidRPr="00152222">
                <w:rPr>
                  <w:rFonts w:ascii="Arial" w:hAnsi="Arial" w:cs="Arial"/>
                  <w:color w:val="0000FF"/>
                  <w:sz w:val="20"/>
                  <w:szCs w:val="20"/>
                  <w:lang w:val="en-US"/>
                </w:rPr>
                <w:t>M42</w:t>
              </w:r>
            </w:hyperlink>
            <w:r w:rsidRPr="00152222">
              <w:rPr>
                <w:rFonts w:ascii="Arial" w:hAnsi="Arial" w:cs="Arial"/>
                <w:sz w:val="20"/>
                <w:szCs w:val="20"/>
                <w:lang w:val="en-US"/>
              </w:rPr>
              <w:t xml:space="preserve">, </w:t>
            </w:r>
            <w:hyperlink r:id="rId292" w:history="1">
              <w:r w:rsidRPr="00152222">
                <w:rPr>
                  <w:rFonts w:ascii="Arial" w:hAnsi="Arial" w:cs="Arial"/>
                  <w:color w:val="0000FF"/>
                  <w:sz w:val="20"/>
                  <w:szCs w:val="20"/>
                  <w:lang w:val="en-US"/>
                </w:rPr>
                <w:t>M43</w:t>
              </w:r>
            </w:hyperlink>
            <w:r w:rsidRPr="00152222">
              <w:rPr>
                <w:rFonts w:ascii="Arial" w:hAnsi="Arial" w:cs="Arial"/>
                <w:sz w:val="20"/>
                <w:szCs w:val="20"/>
                <w:lang w:val="en-US"/>
              </w:rPr>
              <w:t xml:space="preserve">, </w:t>
            </w:r>
            <w:hyperlink r:id="rId293" w:history="1">
              <w:r w:rsidRPr="00152222">
                <w:rPr>
                  <w:rFonts w:ascii="Arial" w:hAnsi="Arial" w:cs="Arial"/>
                  <w:color w:val="0000FF"/>
                  <w:sz w:val="20"/>
                  <w:szCs w:val="20"/>
                  <w:lang w:val="en-US"/>
                </w:rPr>
                <w:t>M45</w:t>
              </w:r>
            </w:hyperlink>
            <w:r w:rsidRPr="00152222">
              <w:rPr>
                <w:rFonts w:ascii="Arial" w:hAnsi="Arial" w:cs="Arial"/>
                <w:sz w:val="20"/>
                <w:szCs w:val="20"/>
                <w:lang w:val="en-US"/>
              </w:rPr>
              <w:t xml:space="preserve">, </w:t>
            </w:r>
            <w:hyperlink r:id="rId294" w:history="1">
              <w:r w:rsidRPr="00152222">
                <w:rPr>
                  <w:rFonts w:ascii="Arial" w:hAnsi="Arial" w:cs="Arial"/>
                  <w:color w:val="0000FF"/>
                  <w:sz w:val="20"/>
                  <w:szCs w:val="20"/>
                  <w:lang w:val="en-US"/>
                </w:rPr>
                <w:t>M46</w:t>
              </w:r>
            </w:hyperlink>
            <w:r w:rsidRPr="00152222">
              <w:rPr>
                <w:rFonts w:ascii="Arial" w:hAnsi="Arial" w:cs="Arial"/>
                <w:sz w:val="20"/>
                <w:szCs w:val="20"/>
                <w:lang w:val="en-US"/>
              </w:rPr>
              <w:t xml:space="preserve">, </w:t>
            </w:r>
            <w:hyperlink r:id="rId295" w:history="1">
              <w:r w:rsidRPr="00152222">
                <w:rPr>
                  <w:rFonts w:ascii="Arial" w:hAnsi="Arial" w:cs="Arial"/>
                  <w:color w:val="0000FF"/>
                  <w:sz w:val="20"/>
                  <w:szCs w:val="20"/>
                  <w:lang w:val="en-US"/>
                </w:rPr>
                <w:t>M48</w:t>
              </w:r>
            </w:hyperlink>
            <w:r w:rsidRPr="00152222">
              <w:rPr>
                <w:rFonts w:ascii="Arial" w:hAnsi="Arial" w:cs="Arial"/>
                <w:sz w:val="20"/>
                <w:szCs w:val="20"/>
                <w:lang w:val="en-US"/>
              </w:rPr>
              <w:t xml:space="preserve">, </w:t>
            </w:r>
            <w:hyperlink r:id="rId296" w:history="1">
              <w:r w:rsidRPr="00152222">
                <w:rPr>
                  <w:rFonts w:ascii="Arial" w:hAnsi="Arial" w:cs="Arial"/>
                  <w:color w:val="0000FF"/>
                  <w:sz w:val="20"/>
                  <w:szCs w:val="20"/>
                  <w:lang w:val="en-US"/>
                </w:rPr>
                <w:t>M50</w:t>
              </w:r>
            </w:hyperlink>
            <w:r w:rsidRPr="00152222">
              <w:rPr>
                <w:rFonts w:ascii="Arial" w:hAnsi="Arial" w:cs="Arial"/>
                <w:sz w:val="20"/>
                <w:szCs w:val="20"/>
                <w:lang w:val="en-US"/>
              </w:rPr>
              <w:t xml:space="preserve">, </w:t>
            </w:r>
            <w:hyperlink r:id="rId297" w:history="1">
              <w:r w:rsidRPr="00152222">
                <w:rPr>
                  <w:rFonts w:ascii="Arial" w:hAnsi="Arial" w:cs="Arial"/>
                  <w:color w:val="0000FF"/>
                  <w:sz w:val="20"/>
                  <w:szCs w:val="20"/>
                  <w:lang w:val="en-US"/>
                </w:rPr>
                <w:t>M51</w:t>
              </w:r>
            </w:hyperlink>
            <w:r w:rsidRPr="00152222">
              <w:rPr>
                <w:rFonts w:ascii="Arial" w:hAnsi="Arial" w:cs="Arial"/>
                <w:sz w:val="20"/>
                <w:szCs w:val="20"/>
                <w:lang w:val="en-US"/>
              </w:rPr>
              <w:t xml:space="preserve">, </w:t>
            </w:r>
            <w:hyperlink r:id="rId298" w:history="1">
              <w:r w:rsidRPr="00152222">
                <w:rPr>
                  <w:rFonts w:ascii="Arial" w:hAnsi="Arial" w:cs="Arial"/>
                  <w:color w:val="0000FF"/>
                  <w:sz w:val="20"/>
                  <w:szCs w:val="20"/>
                  <w:lang w:val="en-US"/>
                </w:rPr>
                <w:t>M53</w:t>
              </w:r>
            </w:hyperlink>
            <w:r w:rsidRPr="00152222">
              <w:rPr>
                <w:rFonts w:ascii="Arial" w:hAnsi="Arial" w:cs="Arial"/>
                <w:sz w:val="20"/>
                <w:szCs w:val="20"/>
                <w:lang w:val="en-US"/>
              </w:rPr>
              <w:t xml:space="preserve">, </w:t>
            </w:r>
            <w:hyperlink r:id="rId299" w:history="1">
              <w:r w:rsidRPr="00152222">
                <w:rPr>
                  <w:rFonts w:ascii="Arial" w:hAnsi="Arial" w:cs="Arial"/>
                  <w:color w:val="0000FF"/>
                  <w:sz w:val="20"/>
                  <w:szCs w:val="20"/>
                  <w:lang w:val="en-US"/>
                </w:rPr>
                <w:t>M92</w:t>
              </w:r>
            </w:hyperlink>
            <w:r w:rsidRPr="00152222">
              <w:rPr>
                <w:rFonts w:ascii="Arial" w:hAnsi="Arial" w:cs="Arial"/>
                <w:sz w:val="20"/>
                <w:szCs w:val="20"/>
                <w:lang w:val="en-US"/>
              </w:rPr>
              <w:t xml:space="preserve">, </w:t>
            </w:r>
            <w:hyperlink r:id="rId300" w:history="1">
              <w:r w:rsidRPr="00152222">
                <w:rPr>
                  <w:rFonts w:ascii="Arial" w:hAnsi="Arial" w:cs="Arial"/>
                  <w:color w:val="0000FF"/>
                  <w:sz w:val="20"/>
                  <w:szCs w:val="20"/>
                  <w:lang w:val="en-US"/>
                </w:rPr>
                <w:t>M93</w:t>
              </w:r>
            </w:hyperlink>
            <w:r w:rsidRPr="00152222">
              <w:rPr>
                <w:rFonts w:ascii="Arial" w:hAnsi="Arial" w:cs="Arial"/>
                <w:sz w:val="20"/>
                <w:szCs w:val="20"/>
                <w:lang w:val="en-US"/>
              </w:rPr>
              <w:t xml:space="preserve">, </w:t>
            </w:r>
            <w:hyperlink r:id="rId301" w:history="1">
              <w:r w:rsidRPr="00152222">
                <w:rPr>
                  <w:rFonts w:ascii="Arial" w:hAnsi="Arial" w:cs="Arial"/>
                  <w:color w:val="0000FF"/>
                  <w:sz w:val="20"/>
                  <w:szCs w:val="20"/>
                  <w:lang w:val="en-US"/>
                </w:rPr>
                <w:t>M95</w:t>
              </w:r>
            </w:hyperlink>
            <w:r w:rsidRPr="00152222">
              <w:rPr>
                <w:rFonts w:ascii="Arial" w:hAnsi="Arial" w:cs="Arial"/>
                <w:sz w:val="20"/>
                <w:szCs w:val="20"/>
                <w:lang w:val="en-US"/>
              </w:rPr>
              <w:t xml:space="preserve">, </w:t>
            </w:r>
            <w:hyperlink r:id="rId302" w:history="1">
              <w:r w:rsidRPr="00152222">
                <w:rPr>
                  <w:rFonts w:ascii="Arial" w:hAnsi="Arial" w:cs="Arial"/>
                  <w:color w:val="0000FF"/>
                  <w:sz w:val="20"/>
                  <w:szCs w:val="20"/>
                  <w:lang w:val="en-US"/>
                </w:rPr>
                <w:t>G95.1</w:t>
              </w:r>
            </w:hyperlink>
            <w:r w:rsidRPr="00152222">
              <w:rPr>
                <w:rFonts w:ascii="Arial" w:hAnsi="Arial" w:cs="Arial"/>
                <w:sz w:val="20"/>
                <w:szCs w:val="20"/>
                <w:lang w:val="en-US"/>
              </w:rPr>
              <w:t xml:space="preserve">, </w:t>
            </w:r>
            <w:hyperlink r:id="rId303" w:history="1">
              <w:r w:rsidRPr="00152222">
                <w:rPr>
                  <w:rFonts w:ascii="Arial" w:hAnsi="Arial" w:cs="Arial"/>
                  <w:color w:val="0000FF"/>
                  <w:sz w:val="20"/>
                  <w:szCs w:val="20"/>
                  <w:lang w:val="en-US"/>
                </w:rPr>
                <w:t>G95.2</w:t>
              </w:r>
            </w:hyperlink>
            <w:r w:rsidRPr="00152222">
              <w:rPr>
                <w:rFonts w:ascii="Arial" w:hAnsi="Arial" w:cs="Arial"/>
                <w:sz w:val="20"/>
                <w:szCs w:val="20"/>
                <w:lang w:val="en-US"/>
              </w:rPr>
              <w:t xml:space="preserve">, </w:t>
            </w:r>
            <w:hyperlink r:id="rId304" w:history="1">
              <w:r w:rsidRPr="00152222">
                <w:rPr>
                  <w:rFonts w:ascii="Arial" w:hAnsi="Arial" w:cs="Arial"/>
                  <w:color w:val="0000FF"/>
                  <w:sz w:val="20"/>
                  <w:szCs w:val="20"/>
                  <w:lang w:val="en-US"/>
                </w:rPr>
                <w:t>G95.8</w:t>
              </w:r>
            </w:hyperlink>
            <w:r w:rsidRPr="00152222">
              <w:rPr>
                <w:rFonts w:ascii="Arial" w:hAnsi="Arial" w:cs="Arial"/>
                <w:sz w:val="20"/>
                <w:szCs w:val="20"/>
                <w:lang w:val="en-US"/>
              </w:rPr>
              <w:t xml:space="preserve">, </w:t>
            </w:r>
            <w:hyperlink r:id="rId305" w:history="1">
              <w:r w:rsidRPr="00152222">
                <w:rPr>
                  <w:rFonts w:ascii="Arial" w:hAnsi="Arial" w:cs="Arial"/>
                  <w:color w:val="0000FF"/>
                  <w:sz w:val="20"/>
                  <w:szCs w:val="20"/>
                  <w:lang w:val="en-US"/>
                </w:rPr>
                <w:t>G95.9</w:t>
              </w:r>
            </w:hyperlink>
            <w:r w:rsidRPr="00152222">
              <w:rPr>
                <w:rFonts w:ascii="Arial" w:hAnsi="Arial" w:cs="Arial"/>
                <w:sz w:val="20"/>
                <w:szCs w:val="20"/>
                <w:lang w:val="en-US"/>
              </w:rPr>
              <w:t xml:space="preserve">, </w:t>
            </w:r>
            <w:hyperlink r:id="rId306" w:history="1">
              <w:r w:rsidRPr="00152222">
                <w:rPr>
                  <w:rFonts w:ascii="Arial" w:hAnsi="Arial" w:cs="Arial"/>
                  <w:color w:val="0000FF"/>
                  <w:sz w:val="20"/>
                  <w:szCs w:val="20"/>
                  <w:lang w:val="en-US"/>
                </w:rPr>
                <w:t>Q76.2</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w:t>
            </w:r>
            <w:r>
              <w:rPr>
                <w:rFonts w:ascii="Arial" w:hAnsi="Arial" w:cs="Arial"/>
                <w:sz w:val="20"/>
                <w:szCs w:val="20"/>
              </w:rPr>
              <w:lastRenderedPageBreak/>
              <w:t>спондилолистезом, деформацией и стенозом позвоночного канала и его карманов</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 xml:space="preserve">декомпрессивно-стабилизирующее вмешательство с резекцией позвонка, межпозвонкового диска, связочных элементов сегмента позвоночника из заднего или вентрального доступов, с фиксацией позвоночника, с использованием костной пластики (спондилодеза), погружных имплантатов и стабилизирующих систем (ригидных или динамических) при помощи </w:t>
            </w:r>
            <w:r>
              <w:rPr>
                <w:rFonts w:ascii="Arial" w:hAnsi="Arial" w:cs="Arial"/>
                <w:sz w:val="20"/>
                <w:szCs w:val="20"/>
              </w:rPr>
              <w:lastRenderedPageBreak/>
              <w:t>микроскопа, эндоскопической техники и малоинвазивного инструментария</w:t>
            </w:r>
            <w:proofErr w:type="gramEnd"/>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lastRenderedPageBreak/>
              <w:t>268523</w:t>
            </w:r>
          </w:p>
        </w:tc>
      </w:tr>
      <w:tr w:rsidR="00152222">
        <w:tc>
          <w:tcPr>
            <w:tcW w:w="737" w:type="dxa"/>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lastRenderedPageBreak/>
              <w:t>17.</w:t>
            </w:r>
          </w:p>
        </w:tc>
        <w:tc>
          <w:tcPr>
            <w:tcW w:w="255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Микрохирургические, эндоваскулярные и стереотаксические вмешательства с применением адгезивных клеевых композиций, микроэмболов, микроспиралей (менее 5 койлов), стентов при патологии сосудов головного и спинного мозга, богатокровоснабжаемых опухолях головы и головного мозга, внутримозговых и внутрижелудочковых гематомах</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307" w:history="1">
              <w:r>
                <w:rPr>
                  <w:rFonts w:ascii="Arial" w:hAnsi="Arial" w:cs="Arial"/>
                  <w:color w:val="0000FF"/>
                  <w:sz w:val="20"/>
                  <w:szCs w:val="20"/>
                </w:rPr>
                <w:t>I60</w:t>
              </w:r>
            </w:hyperlink>
            <w:r>
              <w:rPr>
                <w:rFonts w:ascii="Arial" w:hAnsi="Arial" w:cs="Arial"/>
                <w:sz w:val="20"/>
                <w:szCs w:val="20"/>
              </w:rPr>
              <w:t xml:space="preserve">, </w:t>
            </w:r>
            <w:hyperlink r:id="rId308" w:history="1">
              <w:r>
                <w:rPr>
                  <w:rFonts w:ascii="Arial" w:hAnsi="Arial" w:cs="Arial"/>
                  <w:color w:val="0000FF"/>
                  <w:sz w:val="20"/>
                  <w:szCs w:val="20"/>
                </w:rPr>
                <w:t>I61</w:t>
              </w:r>
            </w:hyperlink>
            <w:r>
              <w:rPr>
                <w:rFonts w:ascii="Arial" w:hAnsi="Arial" w:cs="Arial"/>
                <w:sz w:val="20"/>
                <w:szCs w:val="20"/>
              </w:rPr>
              <w:t xml:space="preserve">, </w:t>
            </w:r>
            <w:hyperlink r:id="rId309" w:history="1">
              <w:r>
                <w:rPr>
                  <w:rFonts w:ascii="Arial" w:hAnsi="Arial" w:cs="Arial"/>
                  <w:color w:val="0000FF"/>
                  <w:sz w:val="20"/>
                  <w:szCs w:val="20"/>
                </w:rPr>
                <w:t>I62</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артериальная аневризма в условиях разрыва или артериовенозная мальформация головного мозга в условиях острого и подострого периодов субарахноидального или внутримозгового кровоизлияния</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эндоваскулярное вмешательство с применением адгезивных клеевых композиций, микроэмболов, микроспиралей и стентов</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365395</w:t>
            </w:r>
          </w:p>
        </w:tc>
      </w:tr>
      <w:tr w:rsidR="00152222">
        <w:tc>
          <w:tcPr>
            <w:tcW w:w="13725" w:type="dxa"/>
            <w:gridSpan w:val="7"/>
          </w:tcPr>
          <w:p w:rsidR="00152222" w:rsidRDefault="00152222">
            <w:pPr>
              <w:autoSpaceDE w:val="0"/>
              <w:autoSpaceDN w:val="0"/>
              <w:adjustRightInd w:val="0"/>
              <w:spacing w:after="0" w:line="240" w:lineRule="auto"/>
              <w:jc w:val="center"/>
              <w:outlineLvl w:val="3"/>
              <w:rPr>
                <w:rFonts w:ascii="Arial" w:hAnsi="Arial" w:cs="Arial"/>
                <w:sz w:val="20"/>
                <w:szCs w:val="20"/>
              </w:rPr>
            </w:pPr>
            <w:r>
              <w:rPr>
                <w:rFonts w:ascii="Arial" w:hAnsi="Arial" w:cs="Arial"/>
                <w:sz w:val="20"/>
                <w:szCs w:val="20"/>
              </w:rPr>
              <w:t>Неонатология</w:t>
            </w:r>
          </w:p>
        </w:tc>
      </w:tr>
      <w:tr w:rsidR="00152222">
        <w:tc>
          <w:tcPr>
            <w:tcW w:w="737" w:type="dxa"/>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18.</w:t>
            </w: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Поликомпонентная терапия синдрома дыхательных расстройств, врожденной пневмонии, сепсиса </w:t>
            </w:r>
            <w:r>
              <w:rPr>
                <w:rFonts w:ascii="Arial" w:hAnsi="Arial" w:cs="Arial"/>
                <w:sz w:val="20"/>
                <w:szCs w:val="20"/>
              </w:rPr>
              <w:lastRenderedPageBreak/>
              <w:t>новорожденного, тяжелой церебральной патологии новорожденного с применением аппаратных методов замещения или поддержки витальных функций на основе динамического инструментального мониторинга основных параметров газообмена, гемодинамики, а также лучевых, биохимических, иммунологических и молекулярно-генетических исследований</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310" w:history="1">
              <w:proofErr w:type="gramStart"/>
              <w:r>
                <w:rPr>
                  <w:rFonts w:ascii="Arial" w:hAnsi="Arial" w:cs="Arial"/>
                  <w:color w:val="0000FF"/>
                  <w:sz w:val="20"/>
                  <w:szCs w:val="20"/>
                </w:rPr>
                <w:t>P22</w:t>
              </w:r>
            </w:hyperlink>
            <w:r>
              <w:rPr>
                <w:rFonts w:ascii="Arial" w:hAnsi="Arial" w:cs="Arial"/>
                <w:sz w:val="20"/>
                <w:szCs w:val="20"/>
              </w:rPr>
              <w:t xml:space="preserve">, </w:t>
            </w:r>
            <w:hyperlink r:id="rId311" w:history="1">
              <w:r>
                <w:rPr>
                  <w:rFonts w:ascii="Arial" w:hAnsi="Arial" w:cs="Arial"/>
                  <w:color w:val="0000FF"/>
                  <w:sz w:val="20"/>
                  <w:szCs w:val="20"/>
                </w:rPr>
                <w:t>P23</w:t>
              </w:r>
            </w:hyperlink>
            <w:r>
              <w:rPr>
                <w:rFonts w:ascii="Arial" w:hAnsi="Arial" w:cs="Arial"/>
                <w:sz w:val="20"/>
                <w:szCs w:val="20"/>
              </w:rPr>
              <w:t xml:space="preserve">, </w:t>
            </w:r>
            <w:hyperlink r:id="rId312" w:history="1">
              <w:r>
                <w:rPr>
                  <w:rFonts w:ascii="Arial" w:hAnsi="Arial" w:cs="Arial"/>
                  <w:color w:val="0000FF"/>
                  <w:sz w:val="20"/>
                  <w:szCs w:val="20"/>
                </w:rPr>
                <w:t>P36</w:t>
              </w:r>
            </w:hyperlink>
            <w:r>
              <w:rPr>
                <w:rFonts w:ascii="Arial" w:hAnsi="Arial" w:cs="Arial"/>
                <w:sz w:val="20"/>
                <w:szCs w:val="20"/>
              </w:rPr>
              <w:t xml:space="preserve">, </w:t>
            </w:r>
            <w:hyperlink r:id="rId313" w:history="1">
              <w:r>
                <w:rPr>
                  <w:rFonts w:ascii="Arial" w:hAnsi="Arial" w:cs="Arial"/>
                  <w:color w:val="0000FF"/>
                  <w:sz w:val="20"/>
                  <w:szCs w:val="20"/>
                </w:rPr>
                <w:t>P10.0</w:t>
              </w:r>
            </w:hyperlink>
            <w:r>
              <w:rPr>
                <w:rFonts w:ascii="Arial" w:hAnsi="Arial" w:cs="Arial"/>
                <w:sz w:val="20"/>
                <w:szCs w:val="20"/>
              </w:rPr>
              <w:t xml:space="preserve">, </w:t>
            </w:r>
            <w:hyperlink r:id="rId314" w:history="1">
              <w:r>
                <w:rPr>
                  <w:rFonts w:ascii="Arial" w:hAnsi="Arial" w:cs="Arial"/>
                  <w:color w:val="0000FF"/>
                  <w:sz w:val="20"/>
                  <w:szCs w:val="20"/>
                </w:rPr>
                <w:t>P10.1</w:t>
              </w:r>
            </w:hyperlink>
            <w:r>
              <w:rPr>
                <w:rFonts w:ascii="Arial" w:hAnsi="Arial" w:cs="Arial"/>
                <w:sz w:val="20"/>
                <w:szCs w:val="20"/>
              </w:rPr>
              <w:t xml:space="preserve">, </w:t>
            </w:r>
            <w:hyperlink r:id="rId315" w:history="1">
              <w:r>
                <w:rPr>
                  <w:rFonts w:ascii="Arial" w:hAnsi="Arial" w:cs="Arial"/>
                  <w:color w:val="0000FF"/>
                  <w:sz w:val="20"/>
                  <w:szCs w:val="20"/>
                </w:rPr>
                <w:t>P10.2</w:t>
              </w:r>
            </w:hyperlink>
            <w:r>
              <w:rPr>
                <w:rFonts w:ascii="Arial" w:hAnsi="Arial" w:cs="Arial"/>
                <w:sz w:val="20"/>
                <w:szCs w:val="20"/>
              </w:rPr>
              <w:t xml:space="preserve">, </w:t>
            </w:r>
            <w:hyperlink r:id="rId316" w:history="1">
              <w:r>
                <w:rPr>
                  <w:rFonts w:ascii="Arial" w:hAnsi="Arial" w:cs="Arial"/>
                  <w:color w:val="0000FF"/>
                  <w:sz w:val="20"/>
                  <w:szCs w:val="20"/>
                </w:rPr>
                <w:t>P10.3</w:t>
              </w:r>
            </w:hyperlink>
            <w:r>
              <w:rPr>
                <w:rFonts w:ascii="Arial" w:hAnsi="Arial" w:cs="Arial"/>
                <w:sz w:val="20"/>
                <w:szCs w:val="20"/>
              </w:rPr>
              <w:t xml:space="preserve">, </w:t>
            </w:r>
            <w:hyperlink r:id="rId317" w:history="1">
              <w:r>
                <w:rPr>
                  <w:rFonts w:ascii="Arial" w:hAnsi="Arial" w:cs="Arial"/>
                  <w:color w:val="0000FF"/>
                  <w:sz w:val="20"/>
                  <w:szCs w:val="20"/>
                </w:rPr>
                <w:t>P10.4</w:t>
              </w:r>
            </w:hyperlink>
            <w:r>
              <w:rPr>
                <w:rFonts w:ascii="Arial" w:hAnsi="Arial" w:cs="Arial"/>
                <w:sz w:val="20"/>
                <w:szCs w:val="20"/>
              </w:rPr>
              <w:t xml:space="preserve">, </w:t>
            </w:r>
            <w:hyperlink r:id="rId318" w:history="1">
              <w:r>
                <w:rPr>
                  <w:rFonts w:ascii="Arial" w:hAnsi="Arial" w:cs="Arial"/>
                  <w:color w:val="0000FF"/>
                  <w:sz w:val="20"/>
                  <w:szCs w:val="20"/>
                </w:rPr>
                <w:t>P10.8</w:t>
              </w:r>
            </w:hyperlink>
            <w:r>
              <w:rPr>
                <w:rFonts w:ascii="Arial" w:hAnsi="Arial" w:cs="Arial"/>
                <w:sz w:val="20"/>
                <w:szCs w:val="20"/>
              </w:rPr>
              <w:t xml:space="preserve">, </w:t>
            </w:r>
            <w:hyperlink r:id="rId319" w:history="1">
              <w:r>
                <w:rPr>
                  <w:rFonts w:ascii="Arial" w:hAnsi="Arial" w:cs="Arial"/>
                  <w:color w:val="0000FF"/>
                  <w:sz w:val="20"/>
                  <w:szCs w:val="20"/>
                </w:rPr>
                <w:t>P11.1</w:t>
              </w:r>
            </w:hyperlink>
            <w:r>
              <w:rPr>
                <w:rFonts w:ascii="Arial" w:hAnsi="Arial" w:cs="Arial"/>
                <w:sz w:val="20"/>
                <w:szCs w:val="20"/>
              </w:rPr>
              <w:t xml:space="preserve">, </w:t>
            </w:r>
            <w:hyperlink r:id="rId320" w:history="1">
              <w:r>
                <w:rPr>
                  <w:rFonts w:ascii="Arial" w:hAnsi="Arial" w:cs="Arial"/>
                  <w:color w:val="0000FF"/>
                  <w:sz w:val="20"/>
                  <w:szCs w:val="20"/>
                </w:rPr>
                <w:t>P11.5</w:t>
              </w:r>
            </w:hyperlink>
            <w:r>
              <w:rPr>
                <w:rFonts w:ascii="Arial" w:hAnsi="Arial" w:cs="Arial"/>
                <w:sz w:val="20"/>
                <w:szCs w:val="20"/>
              </w:rPr>
              <w:t xml:space="preserve">, </w:t>
            </w:r>
            <w:hyperlink r:id="rId321" w:history="1">
              <w:r>
                <w:rPr>
                  <w:rFonts w:ascii="Arial" w:hAnsi="Arial" w:cs="Arial"/>
                  <w:color w:val="0000FF"/>
                  <w:sz w:val="20"/>
                  <w:szCs w:val="20"/>
                </w:rPr>
                <w:t>P52.1</w:t>
              </w:r>
            </w:hyperlink>
            <w:r>
              <w:rPr>
                <w:rFonts w:ascii="Arial" w:hAnsi="Arial" w:cs="Arial"/>
                <w:sz w:val="20"/>
                <w:szCs w:val="20"/>
              </w:rPr>
              <w:t xml:space="preserve">, </w:t>
            </w:r>
            <w:hyperlink r:id="rId322" w:history="1">
              <w:r>
                <w:rPr>
                  <w:rFonts w:ascii="Arial" w:hAnsi="Arial" w:cs="Arial"/>
                  <w:color w:val="0000FF"/>
                  <w:sz w:val="20"/>
                  <w:szCs w:val="20"/>
                </w:rPr>
                <w:t>P52.2</w:t>
              </w:r>
            </w:hyperlink>
            <w:r>
              <w:rPr>
                <w:rFonts w:ascii="Arial" w:hAnsi="Arial" w:cs="Arial"/>
                <w:sz w:val="20"/>
                <w:szCs w:val="20"/>
              </w:rPr>
              <w:t xml:space="preserve">, </w:t>
            </w:r>
            <w:hyperlink r:id="rId323" w:history="1">
              <w:r>
                <w:rPr>
                  <w:rFonts w:ascii="Arial" w:hAnsi="Arial" w:cs="Arial"/>
                  <w:color w:val="0000FF"/>
                  <w:sz w:val="20"/>
                  <w:szCs w:val="20"/>
                </w:rPr>
                <w:t>P52.4</w:t>
              </w:r>
            </w:hyperlink>
            <w:r>
              <w:rPr>
                <w:rFonts w:ascii="Arial" w:hAnsi="Arial" w:cs="Arial"/>
                <w:sz w:val="20"/>
                <w:szCs w:val="20"/>
              </w:rPr>
              <w:t>,</w:t>
            </w:r>
            <w:proofErr w:type="gramEnd"/>
            <w:r>
              <w:rPr>
                <w:rFonts w:ascii="Arial" w:hAnsi="Arial" w:cs="Arial"/>
                <w:sz w:val="20"/>
                <w:szCs w:val="20"/>
              </w:rPr>
              <w:t xml:space="preserve"> </w:t>
            </w:r>
            <w:hyperlink r:id="rId324" w:history="1">
              <w:r>
                <w:rPr>
                  <w:rFonts w:ascii="Arial" w:hAnsi="Arial" w:cs="Arial"/>
                  <w:color w:val="0000FF"/>
                  <w:sz w:val="20"/>
                  <w:szCs w:val="20"/>
                </w:rPr>
                <w:t>P52.6</w:t>
              </w:r>
            </w:hyperlink>
            <w:r>
              <w:rPr>
                <w:rFonts w:ascii="Arial" w:hAnsi="Arial" w:cs="Arial"/>
                <w:sz w:val="20"/>
                <w:szCs w:val="20"/>
              </w:rPr>
              <w:t xml:space="preserve">, </w:t>
            </w:r>
            <w:hyperlink r:id="rId325" w:history="1">
              <w:r>
                <w:rPr>
                  <w:rFonts w:ascii="Arial" w:hAnsi="Arial" w:cs="Arial"/>
                  <w:color w:val="0000FF"/>
                  <w:sz w:val="20"/>
                  <w:szCs w:val="20"/>
                </w:rPr>
                <w:t>P90.0</w:t>
              </w:r>
            </w:hyperlink>
            <w:r>
              <w:rPr>
                <w:rFonts w:ascii="Arial" w:hAnsi="Arial" w:cs="Arial"/>
                <w:sz w:val="20"/>
                <w:szCs w:val="20"/>
              </w:rPr>
              <w:t xml:space="preserve">, </w:t>
            </w:r>
            <w:hyperlink r:id="rId326" w:history="1">
              <w:r>
                <w:rPr>
                  <w:rFonts w:ascii="Arial" w:hAnsi="Arial" w:cs="Arial"/>
                  <w:color w:val="0000FF"/>
                  <w:sz w:val="20"/>
                  <w:szCs w:val="20"/>
                </w:rPr>
                <w:t>P91.0</w:t>
              </w:r>
            </w:hyperlink>
            <w:r>
              <w:rPr>
                <w:rFonts w:ascii="Arial" w:hAnsi="Arial" w:cs="Arial"/>
                <w:sz w:val="20"/>
                <w:szCs w:val="20"/>
              </w:rPr>
              <w:t xml:space="preserve">, </w:t>
            </w:r>
            <w:hyperlink r:id="rId327" w:history="1">
              <w:r>
                <w:rPr>
                  <w:rFonts w:ascii="Arial" w:hAnsi="Arial" w:cs="Arial"/>
                  <w:color w:val="0000FF"/>
                  <w:sz w:val="20"/>
                  <w:szCs w:val="20"/>
                </w:rPr>
                <w:t>P91.2</w:t>
              </w:r>
            </w:hyperlink>
            <w:r>
              <w:rPr>
                <w:rFonts w:ascii="Arial" w:hAnsi="Arial" w:cs="Arial"/>
                <w:sz w:val="20"/>
                <w:szCs w:val="20"/>
              </w:rPr>
              <w:t xml:space="preserve">, </w:t>
            </w:r>
            <w:hyperlink r:id="rId328" w:history="1">
              <w:r>
                <w:rPr>
                  <w:rFonts w:ascii="Arial" w:hAnsi="Arial" w:cs="Arial"/>
                  <w:color w:val="0000FF"/>
                  <w:sz w:val="20"/>
                  <w:szCs w:val="20"/>
                </w:rPr>
                <w:t>P91.4</w:t>
              </w:r>
            </w:hyperlink>
            <w:r>
              <w:rPr>
                <w:rFonts w:ascii="Arial" w:hAnsi="Arial" w:cs="Arial"/>
                <w:sz w:val="20"/>
                <w:szCs w:val="20"/>
              </w:rPr>
              <w:t xml:space="preserve">, </w:t>
            </w:r>
            <w:hyperlink r:id="rId329" w:history="1">
              <w:r>
                <w:rPr>
                  <w:rFonts w:ascii="Arial" w:hAnsi="Arial" w:cs="Arial"/>
                  <w:color w:val="0000FF"/>
                  <w:sz w:val="20"/>
                  <w:szCs w:val="20"/>
                </w:rPr>
                <w:t>P91.5</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 xml:space="preserve">внутрижелудочковое кровоизлияние. Церебральная ишемия 2 - 3 степени. Родовая травма. Сепсис </w:t>
            </w:r>
            <w:r>
              <w:rPr>
                <w:rFonts w:ascii="Arial" w:hAnsi="Arial" w:cs="Arial"/>
                <w:sz w:val="20"/>
                <w:szCs w:val="20"/>
              </w:rPr>
              <w:lastRenderedPageBreak/>
              <w:t>новорожденных. Врожденная пневмония. Синдром дыхательных расстройств</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комбинированное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инфузионная, кардиотоническая вазотропная и респираторная терапия на основании динамического инструментального мониторинга основных параметров </w:t>
            </w:r>
            <w:r>
              <w:rPr>
                <w:rFonts w:ascii="Arial" w:hAnsi="Arial" w:cs="Arial"/>
                <w:sz w:val="20"/>
                <w:szCs w:val="20"/>
              </w:rPr>
              <w:lastRenderedPageBreak/>
              <w:t>газообмена, доплерографического определения кровотока в магистральных артериях, а также лучевых (включая магнитно-резонансную томографию), иммунологических и молекулярно-генетических исследований</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lastRenderedPageBreak/>
              <w:t>232135</w:t>
            </w: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tcPr>
          <w:p w:rsidR="00152222" w:rsidRDefault="00152222">
            <w:pPr>
              <w:autoSpaceDE w:val="0"/>
              <w:autoSpaceDN w:val="0"/>
              <w:adjustRightInd w:val="0"/>
              <w:spacing w:after="0" w:line="240" w:lineRule="auto"/>
              <w:rPr>
                <w:rFonts w:ascii="Arial" w:hAnsi="Arial" w:cs="Arial"/>
                <w:sz w:val="20"/>
                <w:szCs w:val="20"/>
              </w:rPr>
            </w:pP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c>
          <w:tcPr>
            <w:tcW w:w="2608" w:type="dxa"/>
            <w:vMerge/>
          </w:tcPr>
          <w:p w:rsidR="00152222" w:rsidRDefault="00152222">
            <w:pPr>
              <w:autoSpaceDE w:val="0"/>
              <w:autoSpaceDN w:val="0"/>
              <w:adjustRightInd w:val="0"/>
              <w:spacing w:after="0" w:line="240" w:lineRule="auto"/>
              <w:rPr>
                <w:rFonts w:ascii="Arial" w:hAnsi="Arial" w:cs="Arial"/>
                <w:sz w:val="20"/>
                <w:szCs w:val="20"/>
              </w:rPr>
            </w:pPr>
          </w:p>
        </w:tc>
        <w:tc>
          <w:tcPr>
            <w:tcW w:w="1304" w:type="dxa"/>
            <w:vMerge/>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противосудорожная терапия с учетом характера электроэнцефалограммы и анализа записи видеомониторинга</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традиционная пациент-триггерная искусственная вентиляция легких с контролем дыхательного объема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c>
          <w:tcPr>
            <w:tcW w:w="2608" w:type="dxa"/>
          </w:tcPr>
          <w:p w:rsidR="00152222" w:rsidRDefault="00152222">
            <w:pPr>
              <w:autoSpaceDE w:val="0"/>
              <w:autoSpaceDN w:val="0"/>
              <w:adjustRightInd w:val="0"/>
              <w:spacing w:after="0" w:line="240" w:lineRule="auto"/>
              <w:rPr>
                <w:rFonts w:ascii="Arial" w:hAnsi="Arial" w:cs="Arial"/>
                <w:sz w:val="20"/>
                <w:szCs w:val="20"/>
              </w:rPr>
            </w:pPr>
          </w:p>
        </w:tc>
        <w:tc>
          <w:tcPr>
            <w:tcW w:w="1304" w:type="dxa"/>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высокочастотная осцилляторная искусственная вентиляция легких</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c>
          <w:tcPr>
            <w:tcW w:w="2608" w:type="dxa"/>
          </w:tcPr>
          <w:p w:rsidR="00152222" w:rsidRDefault="00152222">
            <w:pPr>
              <w:autoSpaceDE w:val="0"/>
              <w:autoSpaceDN w:val="0"/>
              <w:adjustRightInd w:val="0"/>
              <w:spacing w:after="0" w:line="240" w:lineRule="auto"/>
              <w:rPr>
                <w:rFonts w:ascii="Arial" w:hAnsi="Arial" w:cs="Arial"/>
                <w:sz w:val="20"/>
                <w:szCs w:val="20"/>
              </w:rPr>
            </w:pPr>
          </w:p>
        </w:tc>
        <w:tc>
          <w:tcPr>
            <w:tcW w:w="1304" w:type="dxa"/>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профилактика и лечение синдрома диссеминированного внутрисосудистого свертывания и других нарушений свертывающей системы крови под контролем тромбоэластограммы и коагулограммы</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c>
          <w:tcPr>
            <w:tcW w:w="2608" w:type="dxa"/>
          </w:tcPr>
          <w:p w:rsidR="00152222" w:rsidRDefault="00152222">
            <w:pPr>
              <w:autoSpaceDE w:val="0"/>
              <w:autoSpaceDN w:val="0"/>
              <w:adjustRightInd w:val="0"/>
              <w:spacing w:after="0" w:line="240" w:lineRule="auto"/>
              <w:rPr>
                <w:rFonts w:ascii="Arial" w:hAnsi="Arial" w:cs="Arial"/>
                <w:sz w:val="20"/>
                <w:szCs w:val="20"/>
              </w:rPr>
            </w:pPr>
          </w:p>
        </w:tc>
        <w:tc>
          <w:tcPr>
            <w:tcW w:w="1304" w:type="dxa"/>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постановка наружного вентрикулярного дренажа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19.</w:t>
            </w: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Выхаживание новорожденных с массой тела до 1500 г, включая детей с экстремально низкой массой тела при рождении, с созданием оптимальных контролируемых параметров поддержки </w:t>
            </w:r>
            <w:r>
              <w:rPr>
                <w:rFonts w:ascii="Arial" w:hAnsi="Arial" w:cs="Arial"/>
                <w:sz w:val="20"/>
                <w:szCs w:val="20"/>
              </w:rPr>
              <w:lastRenderedPageBreak/>
              <w:t>витальных функций и щадяще-развивающих условий внешней среды под контролем динамического инструментального мониторинга основных параметров газообмена, гемодинамики, а также лучевых, биохимических, иммунологических и молекулярно-генетических исследований</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330" w:history="1">
              <w:r>
                <w:rPr>
                  <w:rFonts w:ascii="Arial" w:hAnsi="Arial" w:cs="Arial"/>
                  <w:color w:val="0000FF"/>
                  <w:sz w:val="20"/>
                  <w:szCs w:val="20"/>
                </w:rPr>
                <w:t>P05.0</w:t>
              </w:r>
            </w:hyperlink>
            <w:r>
              <w:rPr>
                <w:rFonts w:ascii="Arial" w:hAnsi="Arial" w:cs="Arial"/>
                <w:sz w:val="20"/>
                <w:szCs w:val="20"/>
              </w:rPr>
              <w:t xml:space="preserve">, </w:t>
            </w:r>
            <w:hyperlink r:id="rId331" w:history="1">
              <w:r>
                <w:rPr>
                  <w:rFonts w:ascii="Arial" w:hAnsi="Arial" w:cs="Arial"/>
                  <w:color w:val="0000FF"/>
                  <w:sz w:val="20"/>
                  <w:szCs w:val="20"/>
                </w:rPr>
                <w:t>P05.1</w:t>
              </w:r>
            </w:hyperlink>
            <w:r>
              <w:rPr>
                <w:rFonts w:ascii="Arial" w:hAnsi="Arial" w:cs="Arial"/>
                <w:sz w:val="20"/>
                <w:szCs w:val="20"/>
              </w:rPr>
              <w:t xml:space="preserve">, </w:t>
            </w:r>
            <w:hyperlink r:id="rId332" w:history="1">
              <w:r>
                <w:rPr>
                  <w:rFonts w:ascii="Arial" w:hAnsi="Arial" w:cs="Arial"/>
                  <w:color w:val="0000FF"/>
                  <w:sz w:val="20"/>
                  <w:szCs w:val="20"/>
                </w:rPr>
                <w:t>P07</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другие случаи малой массы тела при рождении. Другие случаи недоношенности. Крайняя незрелость. "Маловесный" для гестационного возраста плод. Малый размер плода для гестационного </w:t>
            </w:r>
            <w:r>
              <w:rPr>
                <w:rFonts w:ascii="Arial" w:hAnsi="Arial" w:cs="Arial"/>
                <w:sz w:val="20"/>
                <w:szCs w:val="20"/>
              </w:rPr>
              <w:lastRenderedPageBreak/>
              <w:t>возраста. Крайне малая масса тела при рождении</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комбинированное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инфузионная, кардиотоническая вазотропная и респираторная терапия на основании динамического инструментального мониторинга основных параметров газообмена, в том числе с возможным выполнением дополнительных исследований (доплерографического определения </w:t>
            </w:r>
            <w:r>
              <w:rPr>
                <w:rFonts w:ascii="Arial" w:hAnsi="Arial" w:cs="Arial"/>
                <w:sz w:val="20"/>
                <w:szCs w:val="20"/>
              </w:rPr>
              <w:lastRenderedPageBreak/>
              <w:t>кровотока в магистральных артериях, а также лучевых (магнитно-резонансной томографии), иммунологических и молекулярно-генетических исследований)</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lastRenderedPageBreak/>
              <w:t>339463</w:t>
            </w: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tcPr>
          <w:p w:rsidR="00152222" w:rsidRDefault="00152222">
            <w:pPr>
              <w:autoSpaceDE w:val="0"/>
              <w:autoSpaceDN w:val="0"/>
              <w:adjustRightInd w:val="0"/>
              <w:spacing w:after="0" w:line="240" w:lineRule="auto"/>
              <w:rPr>
                <w:rFonts w:ascii="Arial" w:hAnsi="Arial" w:cs="Arial"/>
                <w:sz w:val="20"/>
                <w:szCs w:val="20"/>
              </w:rPr>
            </w:pP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c>
          <w:tcPr>
            <w:tcW w:w="2608" w:type="dxa"/>
            <w:vMerge/>
          </w:tcPr>
          <w:p w:rsidR="00152222" w:rsidRDefault="00152222">
            <w:pPr>
              <w:autoSpaceDE w:val="0"/>
              <w:autoSpaceDN w:val="0"/>
              <w:adjustRightInd w:val="0"/>
              <w:spacing w:after="0" w:line="240" w:lineRule="auto"/>
              <w:rPr>
                <w:rFonts w:ascii="Arial" w:hAnsi="Arial" w:cs="Arial"/>
                <w:sz w:val="20"/>
                <w:szCs w:val="20"/>
              </w:rPr>
            </w:pPr>
          </w:p>
        </w:tc>
        <w:tc>
          <w:tcPr>
            <w:tcW w:w="1304" w:type="dxa"/>
            <w:vMerge/>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терапия открытого артериального протока ингибиторами циклооксигеназы под контролем динамической доплерометрической оценки центрального и регионального кровотока</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c>
          <w:tcPr>
            <w:tcW w:w="2608" w:type="dxa"/>
          </w:tcPr>
          <w:p w:rsidR="00152222" w:rsidRDefault="00152222">
            <w:pPr>
              <w:autoSpaceDE w:val="0"/>
              <w:autoSpaceDN w:val="0"/>
              <w:adjustRightInd w:val="0"/>
              <w:spacing w:after="0" w:line="240" w:lineRule="auto"/>
              <w:rPr>
                <w:rFonts w:ascii="Arial" w:hAnsi="Arial" w:cs="Arial"/>
                <w:sz w:val="20"/>
                <w:szCs w:val="20"/>
              </w:rPr>
            </w:pPr>
          </w:p>
        </w:tc>
        <w:tc>
          <w:tcPr>
            <w:tcW w:w="1304" w:type="dxa"/>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неинвазивная принудительная вентиляция легких</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c>
          <w:tcPr>
            <w:tcW w:w="2608" w:type="dxa"/>
          </w:tcPr>
          <w:p w:rsidR="00152222" w:rsidRDefault="00152222">
            <w:pPr>
              <w:autoSpaceDE w:val="0"/>
              <w:autoSpaceDN w:val="0"/>
              <w:adjustRightInd w:val="0"/>
              <w:spacing w:after="0" w:line="240" w:lineRule="auto"/>
              <w:rPr>
                <w:rFonts w:ascii="Arial" w:hAnsi="Arial" w:cs="Arial"/>
                <w:sz w:val="20"/>
                <w:szCs w:val="20"/>
              </w:rPr>
            </w:pPr>
          </w:p>
        </w:tc>
        <w:tc>
          <w:tcPr>
            <w:tcW w:w="1304" w:type="dxa"/>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профилактика и лечение синдрома диссеминированного внутрисосудистого свертывания и других нарушений свертывающей системы крови под контролем тромбоэластограммы и коагулограммы</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c>
          <w:tcPr>
            <w:tcW w:w="2608" w:type="dxa"/>
          </w:tcPr>
          <w:p w:rsidR="00152222" w:rsidRDefault="00152222">
            <w:pPr>
              <w:autoSpaceDE w:val="0"/>
              <w:autoSpaceDN w:val="0"/>
              <w:adjustRightInd w:val="0"/>
              <w:spacing w:after="0" w:line="240" w:lineRule="auto"/>
              <w:rPr>
                <w:rFonts w:ascii="Arial" w:hAnsi="Arial" w:cs="Arial"/>
                <w:sz w:val="20"/>
                <w:szCs w:val="20"/>
              </w:rPr>
            </w:pPr>
          </w:p>
        </w:tc>
        <w:tc>
          <w:tcPr>
            <w:tcW w:w="1304" w:type="dxa"/>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хирургическая коррекция (лигирование, клипирование) открытого артериального протока</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c>
          <w:tcPr>
            <w:tcW w:w="2608" w:type="dxa"/>
          </w:tcPr>
          <w:p w:rsidR="00152222" w:rsidRDefault="00152222">
            <w:pPr>
              <w:autoSpaceDE w:val="0"/>
              <w:autoSpaceDN w:val="0"/>
              <w:adjustRightInd w:val="0"/>
              <w:spacing w:after="0" w:line="240" w:lineRule="auto"/>
              <w:rPr>
                <w:rFonts w:ascii="Arial" w:hAnsi="Arial" w:cs="Arial"/>
                <w:sz w:val="20"/>
                <w:szCs w:val="20"/>
              </w:rPr>
            </w:pPr>
          </w:p>
        </w:tc>
        <w:tc>
          <w:tcPr>
            <w:tcW w:w="1304" w:type="dxa"/>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индивидуальная противосудорожная терапия с учетом характера электроэнцефалограммы и анализа записи видеомониторинга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c>
          <w:tcPr>
            <w:tcW w:w="2608" w:type="dxa"/>
          </w:tcPr>
          <w:p w:rsidR="00152222" w:rsidRDefault="00152222">
            <w:pPr>
              <w:autoSpaceDE w:val="0"/>
              <w:autoSpaceDN w:val="0"/>
              <w:adjustRightInd w:val="0"/>
              <w:spacing w:after="0" w:line="240" w:lineRule="auto"/>
              <w:rPr>
                <w:rFonts w:ascii="Arial" w:hAnsi="Arial" w:cs="Arial"/>
                <w:sz w:val="20"/>
                <w:szCs w:val="20"/>
              </w:rPr>
            </w:pPr>
          </w:p>
        </w:tc>
        <w:tc>
          <w:tcPr>
            <w:tcW w:w="1304" w:type="dxa"/>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кри</w:t>
            </w:r>
            <w:proofErr w:type="gramStart"/>
            <w:r>
              <w:rPr>
                <w:rFonts w:ascii="Arial" w:hAnsi="Arial" w:cs="Arial"/>
                <w:sz w:val="20"/>
                <w:szCs w:val="20"/>
              </w:rPr>
              <w:t>о-</w:t>
            </w:r>
            <w:proofErr w:type="gramEnd"/>
            <w:r>
              <w:rPr>
                <w:rFonts w:ascii="Arial" w:hAnsi="Arial" w:cs="Arial"/>
                <w:sz w:val="20"/>
                <w:szCs w:val="20"/>
              </w:rPr>
              <w:t xml:space="preserve"> или лазерокоагуляция сетчатки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c>
          <w:tcPr>
            <w:tcW w:w="2608" w:type="dxa"/>
          </w:tcPr>
          <w:p w:rsidR="00152222" w:rsidRDefault="00152222">
            <w:pPr>
              <w:autoSpaceDE w:val="0"/>
              <w:autoSpaceDN w:val="0"/>
              <w:adjustRightInd w:val="0"/>
              <w:spacing w:after="0" w:line="240" w:lineRule="auto"/>
              <w:rPr>
                <w:rFonts w:ascii="Arial" w:hAnsi="Arial" w:cs="Arial"/>
                <w:sz w:val="20"/>
                <w:szCs w:val="20"/>
              </w:rPr>
            </w:pPr>
          </w:p>
        </w:tc>
        <w:tc>
          <w:tcPr>
            <w:tcW w:w="1304" w:type="dxa"/>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лечение с использованием метода сухой иммерсии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13725" w:type="dxa"/>
            <w:gridSpan w:val="7"/>
          </w:tcPr>
          <w:p w:rsidR="00152222" w:rsidRDefault="00152222">
            <w:pPr>
              <w:autoSpaceDE w:val="0"/>
              <w:autoSpaceDN w:val="0"/>
              <w:adjustRightInd w:val="0"/>
              <w:spacing w:after="0" w:line="240" w:lineRule="auto"/>
              <w:jc w:val="center"/>
              <w:outlineLvl w:val="3"/>
              <w:rPr>
                <w:rFonts w:ascii="Arial" w:hAnsi="Arial" w:cs="Arial"/>
                <w:sz w:val="20"/>
                <w:szCs w:val="20"/>
              </w:rPr>
            </w:pPr>
            <w:r>
              <w:rPr>
                <w:rFonts w:ascii="Arial" w:hAnsi="Arial" w:cs="Arial"/>
                <w:sz w:val="20"/>
                <w:szCs w:val="20"/>
              </w:rPr>
              <w:t>Онкология</w:t>
            </w:r>
          </w:p>
        </w:tc>
      </w:tr>
      <w:tr w:rsidR="00152222">
        <w:tc>
          <w:tcPr>
            <w:tcW w:w="737"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lastRenderedPageBreak/>
              <w:t>20.</w:t>
            </w: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Видеоэндоскопические внутриполостные и видеоэндоскопические внутрипросветные хирургические вмешательства, интервенционные радиологические вмешательства, малоинвазивные органосохраняющие вмешательства при злокачественных новообразованиях, в том числе у детей</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333" w:history="1">
              <w:proofErr w:type="gramStart"/>
              <w:r>
                <w:rPr>
                  <w:rFonts w:ascii="Arial" w:hAnsi="Arial" w:cs="Arial"/>
                  <w:color w:val="0000FF"/>
                  <w:sz w:val="20"/>
                  <w:szCs w:val="20"/>
                </w:rPr>
                <w:t>C00</w:t>
              </w:r>
            </w:hyperlink>
            <w:r>
              <w:rPr>
                <w:rFonts w:ascii="Arial" w:hAnsi="Arial" w:cs="Arial"/>
                <w:sz w:val="20"/>
                <w:szCs w:val="20"/>
              </w:rPr>
              <w:t xml:space="preserve">, </w:t>
            </w:r>
            <w:hyperlink r:id="rId334" w:history="1">
              <w:r>
                <w:rPr>
                  <w:rFonts w:ascii="Arial" w:hAnsi="Arial" w:cs="Arial"/>
                  <w:color w:val="0000FF"/>
                  <w:sz w:val="20"/>
                  <w:szCs w:val="20"/>
                </w:rPr>
                <w:t>C01</w:t>
              </w:r>
            </w:hyperlink>
            <w:r>
              <w:rPr>
                <w:rFonts w:ascii="Arial" w:hAnsi="Arial" w:cs="Arial"/>
                <w:sz w:val="20"/>
                <w:szCs w:val="20"/>
              </w:rPr>
              <w:t xml:space="preserve">, </w:t>
            </w:r>
            <w:hyperlink r:id="rId335" w:history="1">
              <w:r>
                <w:rPr>
                  <w:rFonts w:ascii="Arial" w:hAnsi="Arial" w:cs="Arial"/>
                  <w:color w:val="0000FF"/>
                  <w:sz w:val="20"/>
                  <w:szCs w:val="20"/>
                </w:rPr>
                <w:t>C02</w:t>
              </w:r>
            </w:hyperlink>
            <w:r>
              <w:rPr>
                <w:rFonts w:ascii="Arial" w:hAnsi="Arial" w:cs="Arial"/>
                <w:sz w:val="20"/>
                <w:szCs w:val="20"/>
              </w:rPr>
              <w:t xml:space="preserve">, </w:t>
            </w:r>
            <w:hyperlink r:id="rId336" w:history="1">
              <w:r>
                <w:rPr>
                  <w:rFonts w:ascii="Arial" w:hAnsi="Arial" w:cs="Arial"/>
                  <w:color w:val="0000FF"/>
                  <w:sz w:val="20"/>
                  <w:szCs w:val="20"/>
                </w:rPr>
                <w:t>C04</w:t>
              </w:r>
            </w:hyperlink>
            <w:r>
              <w:rPr>
                <w:rFonts w:ascii="Arial" w:hAnsi="Arial" w:cs="Arial"/>
                <w:sz w:val="20"/>
                <w:szCs w:val="20"/>
              </w:rPr>
              <w:t xml:space="preserve"> - </w:t>
            </w:r>
            <w:hyperlink r:id="rId337" w:history="1">
              <w:r>
                <w:rPr>
                  <w:rFonts w:ascii="Arial" w:hAnsi="Arial" w:cs="Arial"/>
                  <w:color w:val="0000FF"/>
                  <w:sz w:val="20"/>
                  <w:szCs w:val="20"/>
                </w:rPr>
                <w:t>C06</w:t>
              </w:r>
            </w:hyperlink>
            <w:r>
              <w:rPr>
                <w:rFonts w:ascii="Arial" w:hAnsi="Arial" w:cs="Arial"/>
                <w:sz w:val="20"/>
                <w:szCs w:val="20"/>
              </w:rPr>
              <w:t xml:space="preserve">, </w:t>
            </w:r>
            <w:hyperlink r:id="rId338" w:history="1">
              <w:r>
                <w:rPr>
                  <w:rFonts w:ascii="Arial" w:hAnsi="Arial" w:cs="Arial"/>
                  <w:color w:val="0000FF"/>
                  <w:sz w:val="20"/>
                  <w:szCs w:val="20"/>
                </w:rPr>
                <w:t>C09.0</w:t>
              </w:r>
            </w:hyperlink>
            <w:r>
              <w:rPr>
                <w:rFonts w:ascii="Arial" w:hAnsi="Arial" w:cs="Arial"/>
                <w:sz w:val="20"/>
                <w:szCs w:val="20"/>
              </w:rPr>
              <w:t xml:space="preserve">, </w:t>
            </w:r>
            <w:hyperlink r:id="rId339" w:history="1">
              <w:r>
                <w:rPr>
                  <w:rFonts w:ascii="Arial" w:hAnsi="Arial" w:cs="Arial"/>
                  <w:color w:val="0000FF"/>
                  <w:sz w:val="20"/>
                  <w:szCs w:val="20"/>
                </w:rPr>
                <w:t>C09.1</w:t>
              </w:r>
            </w:hyperlink>
            <w:r>
              <w:rPr>
                <w:rFonts w:ascii="Arial" w:hAnsi="Arial" w:cs="Arial"/>
                <w:sz w:val="20"/>
                <w:szCs w:val="20"/>
              </w:rPr>
              <w:t xml:space="preserve">, </w:t>
            </w:r>
            <w:hyperlink r:id="rId340" w:history="1">
              <w:r>
                <w:rPr>
                  <w:rFonts w:ascii="Arial" w:hAnsi="Arial" w:cs="Arial"/>
                  <w:color w:val="0000FF"/>
                  <w:sz w:val="20"/>
                  <w:szCs w:val="20"/>
                </w:rPr>
                <w:t>C09.8</w:t>
              </w:r>
            </w:hyperlink>
            <w:r>
              <w:rPr>
                <w:rFonts w:ascii="Arial" w:hAnsi="Arial" w:cs="Arial"/>
                <w:sz w:val="20"/>
                <w:szCs w:val="20"/>
              </w:rPr>
              <w:t xml:space="preserve">, </w:t>
            </w:r>
            <w:hyperlink r:id="rId341" w:history="1">
              <w:r>
                <w:rPr>
                  <w:rFonts w:ascii="Arial" w:hAnsi="Arial" w:cs="Arial"/>
                  <w:color w:val="0000FF"/>
                  <w:sz w:val="20"/>
                  <w:szCs w:val="20"/>
                </w:rPr>
                <w:t>C09.9</w:t>
              </w:r>
            </w:hyperlink>
            <w:r>
              <w:rPr>
                <w:rFonts w:ascii="Arial" w:hAnsi="Arial" w:cs="Arial"/>
                <w:sz w:val="20"/>
                <w:szCs w:val="20"/>
              </w:rPr>
              <w:t xml:space="preserve">, </w:t>
            </w:r>
            <w:hyperlink r:id="rId342" w:history="1">
              <w:r>
                <w:rPr>
                  <w:rFonts w:ascii="Arial" w:hAnsi="Arial" w:cs="Arial"/>
                  <w:color w:val="0000FF"/>
                  <w:sz w:val="20"/>
                  <w:szCs w:val="20"/>
                </w:rPr>
                <w:t>C10.0</w:t>
              </w:r>
            </w:hyperlink>
            <w:r>
              <w:rPr>
                <w:rFonts w:ascii="Arial" w:hAnsi="Arial" w:cs="Arial"/>
                <w:sz w:val="20"/>
                <w:szCs w:val="20"/>
              </w:rPr>
              <w:t xml:space="preserve">, </w:t>
            </w:r>
            <w:hyperlink r:id="rId343" w:history="1">
              <w:r>
                <w:rPr>
                  <w:rFonts w:ascii="Arial" w:hAnsi="Arial" w:cs="Arial"/>
                  <w:color w:val="0000FF"/>
                  <w:sz w:val="20"/>
                  <w:szCs w:val="20"/>
                </w:rPr>
                <w:t>C10.1</w:t>
              </w:r>
            </w:hyperlink>
            <w:r>
              <w:rPr>
                <w:rFonts w:ascii="Arial" w:hAnsi="Arial" w:cs="Arial"/>
                <w:sz w:val="20"/>
                <w:szCs w:val="20"/>
              </w:rPr>
              <w:t xml:space="preserve">, </w:t>
            </w:r>
            <w:hyperlink r:id="rId344" w:history="1">
              <w:r>
                <w:rPr>
                  <w:rFonts w:ascii="Arial" w:hAnsi="Arial" w:cs="Arial"/>
                  <w:color w:val="0000FF"/>
                  <w:sz w:val="20"/>
                  <w:szCs w:val="20"/>
                </w:rPr>
                <w:t>C10.2</w:t>
              </w:r>
            </w:hyperlink>
            <w:r>
              <w:rPr>
                <w:rFonts w:ascii="Arial" w:hAnsi="Arial" w:cs="Arial"/>
                <w:sz w:val="20"/>
                <w:szCs w:val="20"/>
              </w:rPr>
              <w:t xml:space="preserve">, </w:t>
            </w:r>
            <w:hyperlink r:id="rId345" w:history="1">
              <w:r>
                <w:rPr>
                  <w:rFonts w:ascii="Arial" w:hAnsi="Arial" w:cs="Arial"/>
                  <w:color w:val="0000FF"/>
                  <w:sz w:val="20"/>
                  <w:szCs w:val="20"/>
                </w:rPr>
                <w:t>C10.3</w:t>
              </w:r>
            </w:hyperlink>
            <w:r>
              <w:rPr>
                <w:rFonts w:ascii="Arial" w:hAnsi="Arial" w:cs="Arial"/>
                <w:sz w:val="20"/>
                <w:szCs w:val="20"/>
              </w:rPr>
              <w:t xml:space="preserve">, </w:t>
            </w:r>
            <w:hyperlink r:id="rId346" w:history="1">
              <w:r>
                <w:rPr>
                  <w:rFonts w:ascii="Arial" w:hAnsi="Arial" w:cs="Arial"/>
                  <w:color w:val="0000FF"/>
                  <w:sz w:val="20"/>
                  <w:szCs w:val="20"/>
                </w:rPr>
                <w:t>C10.4</w:t>
              </w:r>
            </w:hyperlink>
            <w:r>
              <w:rPr>
                <w:rFonts w:ascii="Arial" w:hAnsi="Arial" w:cs="Arial"/>
                <w:sz w:val="20"/>
                <w:szCs w:val="20"/>
              </w:rPr>
              <w:t>,</w:t>
            </w:r>
            <w:proofErr w:type="gramEnd"/>
            <w:r>
              <w:rPr>
                <w:rFonts w:ascii="Arial" w:hAnsi="Arial" w:cs="Arial"/>
                <w:sz w:val="20"/>
                <w:szCs w:val="20"/>
              </w:rPr>
              <w:t xml:space="preserve"> </w:t>
            </w:r>
            <w:hyperlink r:id="rId347" w:history="1">
              <w:r>
                <w:rPr>
                  <w:rFonts w:ascii="Arial" w:hAnsi="Arial" w:cs="Arial"/>
                  <w:color w:val="0000FF"/>
                  <w:sz w:val="20"/>
                  <w:szCs w:val="20"/>
                </w:rPr>
                <w:t>C11.0</w:t>
              </w:r>
            </w:hyperlink>
            <w:r>
              <w:rPr>
                <w:rFonts w:ascii="Arial" w:hAnsi="Arial" w:cs="Arial"/>
                <w:sz w:val="20"/>
                <w:szCs w:val="20"/>
              </w:rPr>
              <w:t xml:space="preserve">, </w:t>
            </w:r>
            <w:hyperlink r:id="rId348" w:history="1">
              <w:r>
                <w:rPr>
                  <w:rFonts w:ascii="Arial" w:hAnsi="Arial" w:cs="Arial"/>
                  <w:color w:val="0000FF"/>
                  <w:sz w:val="20"/>
                  <w:szCs w:val="20"/>
                </w:rPr>
                <w:t>C11.1</w:t>
              </w:r>
            </w:hyperlink>
            <w:r>
              <w:rPr>
                <w:rFonts w:ascii="Arial" w:hAnsi="Arial" w:cs="Arial"/>
                <w:sz w:val="20"/>
                <w:szCs w:val="20"/>
              </w:rPr>
              <w:t xml:space="preserve">, </w:t>
            </w:r>
            <w:hyperlink r:id="rId349" w:history="1">
              <w:r>
                <w:rPr>
                  <w:rFonts w:ascii="Arial" w:hAnsi="Arial" w:cs="Arial"/>
                  <w:color w:val="0000FF"/>
                  <w:sz w:val="20"/>
                  <w:szCs w:val="20"/>
                </w:rPr>
                <w:t>C11.2</w:t>
              </w:r>
            </w:hyperlink>
            <w:r>
              <w:rPr>
                <w:rFonts w:ascii="Arial" w:hAnsi="Arial" w:cs="Arial"/>
                <w:sz w:val="20"/>
                <w:szCs w:val="20"/>
              </w:rPr>
              <w:t xml:space="preserve">, </w:t>
            </w:r>
            <w:hyperlink r:id="rId350" w:history="1">
              <w:r>
                <w:rPr>
                  <w:rFonts w:ascii="Arial" w:hAnsi="Arial" w:cs="Arial"/>
                  <w:color w:val="0000FF"/>
                  <w:sz w:val="20"/>
                  <w:szCs w:val="20"/>
                </w:rPr>
                <w:t>C11.3</w:t>
              </w:r>
            </w:hyperlink>
            <w:r>
              <w:rPr>
                <w:rFonts w:ascii="Arial" w:hAnsi="Arial" w:cs="Arial"/>
                <w:sz w:val="20"/>
                <w:szCs w:val="20"/>
              </w:rPr>
              <w:t xml:space="preserve">, </w:t>
            </w:r>
            <w:hyperlink r:id="rId351" w:history="1">
              <w:r>
                <w:rPr>
                  <w:rFonts w:ascii="Arial" w:hAnsi="Arial" w:cs="Arial"/>
                  <w:color w:val="0000FF"/>
                  <w:sz w:val="20"/>
                  <w:szCs w:val="20"/>
                </w:rPr>
                <w:t>C11.8</w:t>
              </w:r>
            </w:hyperlink>
            <w:r>
              <w:rPr>
                <w:rFonts w:ascii="Arial" w:hAnsi="Arial" w:cs="Arial"/>
                <w:sz w:val="20"/>
                <w:szCs w:val="20"/>
              </w:rPr>
              <w:t xml:space="preserve">, </w:t>
            </w:r>
            <w:hyperlink r:id="rId352" w:history="1">
              <w:r>
                <w:rPr>
                  <w:rFonts w:ascii="Arial" w:hAnsi="Arial" w:cs="Arial"/>
                  <w:color w:val="0000FF"/>
                  <w:sz w:val="20"/>
                  <w:szCs w:val="20"/>
                </w:rPr>
                <w:t>C11.9</w:t>
              </w:r>
            </w:hyperlink>
            <w:r>
              <w:rPr>
                <w:rFonts w:ascii="Arial" w:hAnsi="Arial" w:cs="Arial"/>
                <w:sz w:val="20"/>
                <w:szCs w:val="20"/>
              </w:rPr>
              <w:t xml:space="preserve">, </w:t>
            </w:r>
            <w:hyperlink r:id="rId353" w:history="1">
              <w:r>
                <w:rPr>
                  <w:rFonts w:ascii="Arial" w:hAnsi="Arial" w:cs="Arial"/>
                  <w:color w:val="0000FF"/>
                  <w:sz w:val="20"/>
                  <w:szCs w:val="20"/>
                </w:rPr>
                <w:t>C12</w:t>
              </w:r>
            </w:hyperlink>
            <w:r>
              <w:rPr>
                <w:rFonts w:ascii="Arial" w:hAnsi="Arial" w:cs="Arial"/>
                <w:sz w:val="20"/>
                <w:szCs w:val="20"/>
              </w:rPr>
              <w:t xml:space="preserve">, </w:t>
            </w:r>
            <w:hyperlink r:id="rId354" w:history="1">
              <w:r>
                <w:rPr>
                  <w:rFonts w:ascii="Arial" w:hAnsi="Arial" w:cs="Arial"/>
                  <w:color w:val="0000FF"/>
                  <w:sz w:val="20"/>
                  <w:szCs w:val="20"/>
                </w:rPr>
                <w:t>C13.0</w:t>
              </w:r>
            </w:hyperlink>
            <w:r>
              <w:rPr>
                <w:rFonts w:ascii="Arial" w:hAnsi="Arial" w:cs="Arial"/>
                <w:sz w:val="20"/>
                <w:szCs w:val="20"/>
              </w:rPr>
              <w:t xml:space="preserve">, </w:t>
            </w:r>
            <w:hyperlink r:id="rId355" w:history="1">
              <w:r>
                <w:rPr>
                  <w:rFonts w:ascii="Arial" w:hAnsi="Arial" w:cs="Arial"/>
                  <w:color w:val="0000FF"/>
                  <w:sz w:val="20"/>
                  <w:szCs w:val="20"/>
                </w:rPr>
                <w:t>C13.1</w:t>
              </w:r>
            </w:hyperlink>
            <w:r>
              <w:rPr>
                <w:rFonts w:ascii="Arial" w:hAnsi="Arial" w:cs="Arial"/>
                <w:sz w:val="20"/>
                <w:szCs w:val="20"/>
              </w:rPr>
              <w:t xml:space="preserve">, </w:t>
            </w:r>
            <w:hyperlink r:id="rId356" w:history="1">
              <w:r>
                <w:rPr>
                  <w:rFonts w:ascii="Arial" w:hAnsi="Arial" w:cs="Arial"/>
                  <w:color w:val="0000FF"/>
                  <w:sz w:val="20"/>
                  <w:szCs w:val="20"/>
                </w:rPr>
                <w:t>C13.2</w:t>
              </w:r>
            </w:hyperlink>
            <w:r>
              <w:rPr>
                <w:rFonts w:ascii="Arial" w:hAnsi="Arial" w:cs="Arial"/>
                <w:sz w:val="20"/>
                <w:szCs w:val="20"/>
              </w:rPr>
              <w:t xml:space="preserve">, </w:t>
            </w:r>
            <w:hyperlink r:id="rId357" w:history="1">
              <w:r>
                <w:rPr>
                  <w:rFonts w:ascii="Arial" w:hAnsi="Arial" w:cs="Arial"/>
                  <w:color w:val="0000FF"/>
                  <w:sz w:val="20"/>
                  <w:szCs w:val="20"/>
                </w:rPr>
                <w:t>C13.8</w:t>
              </w:r>
            </w:hyperlink>
            <w:r>
              <w:rPr>
                <w:rFonts w:ascii="Arial" w:hAnsi="Arial" w:cs="Arial"/>
                <w:sz w:val="20"/>
                <w:szCs w:val="20"/>
              </w:rPr>
              <w:t xml:space="preserve">, </w:t>
            </w:r>
            <w:hyperlink r:id="rId358" w:history="1">
              <w:r>
                <w:rPr>
                  <w:rFonts w:ascii="Arial" w:hAnsi="Arial" w:cs="Arial"/>
                  <w:color w:val="0000FF"/>
                  <w:sz w:val="20"/>
                  <w:szCs w:val="20"/>
                </w:rPr>
                <w:t>C13.9</w:t>
              </w:r>
            </w:hyperlink>
            <w:r>
              <w:rPr>
                <w:rFonts w:ascii="Arial" w:hAnsi="Arial" w:cs="Arial"/>
                <w:sz w:val="20"/>
                <w:szCs w:val="20"/>
              </w:rPr>
              <w:t xml:space="preserve">, </w:t>
            </w:r>
            <w:hyperlink r:id="rId359" w:history="1">
              <w:r>
                <w:rPr>
                  <w:rFonts w:ascii="Arial" w:hAnsi="Arial" w:cs="Arial"/>
                  <w:color w:val="0000FF"/>
                  <w:sz w:val="20"/>
                  <w:szCs w:val="20"/>
                </w:rPr>
                <w:t>C14.0</w:t>
              </w:r>
            </w:hyperlink>
            <w:r>
              <w:rPr>
                <w:rFonts w:ascii="Arial" w:hAnsi="Arial" w:cs="Arial"/>
                <w:sz w:val="20"/>
                <w:szCs w:val="20"/>
              </w:rPr>
              <w:t xml:space="preserve">, </w:t>
            </w:r>
            <w:hyperlink r:id="rId360" w:history="1">
              <w:r>
                <w:rPr>
                  <w:rFonts w:ascii="Arial" w:hAnsi="Arial" w:cs="Arial"/>
                  <w:color w:val="0000FF"/>
                  <w:sz w:val="20"/>
                  <w:szCs w:val="20"/>
                </w:rPr>
                <w:t>C14.2</w:t>
              </w:r>
            </w:hyperlink>
            <w:r>
              <w:rPr>
                <w:rFonts w:ascii="Arial" w:hAnsi="Arial" w:cs="Arial"/>
                <w:sz w:val="20"/>
                <w:szCs w:val="20"/>
              </w:rPr>
              <w:t xml:space="preserve">, </w:t>
            </w:r>
            <w:hyperlink r:id="rId361" w:history="1">
              <w:r>
                <w:rPr>
                  <w:rFonts w:ascii="Arial" w:hAnsi="Arial" w:cs="Arial"/>
                  <w:color w:val="0000FF"/>
                  <w:sz w:val="20"/>
                  <w:szCs w:val="20"/>
                </w:rPr>
                <w:t>C15.0</w:t>
              </w:r>
            </w:hyperlink>
            <w:r>
              <w:rPr>
                <w:rFonts w:ascii="Arial" w:hAnsi="Arial" w:cs="Arial"/>
                <w:sz w:val="20"/>
                <w:szCs w:val="20"/>
              </w:rPr>
              <w:t xml:space="preserve">, </w:t>
            </w:r>
            <w:hyperlink r:id="rId362" w:history="1">
              <w:r>
                <w:rPr>
                  <w:rFonts w:ascii="Arial" w:hAnsi="Arial" w:cs="Arial"/>
                  <w:color w:val="0000FF"/>
                  <w:sz w:val="20"/>
                  <w:szCs w:val="20"/>
                </w:rPr>
                <w:t>C30.0</w:t>
              </w:r>
            </w:hyperlink>
            <w:r>
              <w:rPr>
                <w:rFonts w:ascii="Arial" w:hAnsi="Arial" w:cs="Arial"/>
                <w:sz w:val="20"/>
                <w:szCs w:val="20"/>
              </w:rPr>
              <w:t xml:space="preserve">, </w:t>
            </w:r>
            <w:hyperlink r:id="rId363" w:history="1">
              <w:r>
                <w:rPr>
                  <w:rFonts w:ascii="Arial" w:hAnsi="Arial" w:cs="Arial"/>
                  <w:color w:val="0000FF"/>
                  <w:sz w:val="20"/>
                  <w:szCs w:val="20"/>
                </w:rPr>
                <w:t>C31.0</w:t>
              </w:r>
            </w:hyperlink>
            <w:r>
              <w:rPr>
                <w:rFonts w:ascii="Arial" w:hAnsi="Arial" w:cs="Arial"/>
                <w:sz w:val="20"/>
                <w:szCs w:val="20"/>
              </w:rPr>
              <w:t xml:space="preserve">, </w:t>
            </w:r>
            <w:hyperlink r:id="rId364" w:history="1">
              <w:r>
                <w:rPr>
                  <w:rFonts w:ascii="Arial" w:hAnsi="Arial" w:cs="Arial"/>
                  <w:color w:val="0000FF"/>
                  <w:sz w:val="20"/>
                  <w:szCs w:val="20"/>
                </w:rPr>
                <w:t>C31.1</w:t>
              </w:r>
            </w:hyperlink>
            <w:r>
              <w:rPr>
                <w:rFonts w:ascii="Arial" w:hAnsi="Arial" w:cs="Arial"/>
                <w:sz w:val="20"/>
                <w:szCs w:val="20"/>
              </w:rPr>
              <w:t xml:space="preserve">, </w:t>
            </w:r>
            <w:hyperlink r:id="rId365" w:history="1">
              <w:r>
                <w:rPr>
                  <w:rFonts w:ascii="Arial" w:hAnsi="Arial" w:cs="Arial"/>
                  <w:color w:val="0000FF"/>
                  <w:sz w:val="20"/>
                  <w:szCs w:val="20"/>
                </w:rPr>
                <w:t>C31.2</w:t>
              </w:r>
            </w:hyperlink>
            <w:r>
              <w:rPr>
                <w:rFonts w:ascii="Arial" w:hAnsi="Arial" w:cs="Arial"/>
                <w:sz w:val="20"/>
                <w:szCs w:val="20"/>
              </w:rPr>
              <w:t xml:space="preserve">, </w:t>
            </w:r>
            <w:hyperlink r:id="rId366" w:history="1">
              <w:r>
                <w:rPr>
                  <w:rFonts w:ascii="Arial" w:hAnsi="Arial" w:cs="Arial"/>
                  <w:color w:val="0000FF"/>
                  <w:sz w:val="20"/>
                  <w:szCs w:val="20"/>
                </w:rPr>
                <w:t>C31.3</w:t>
              </w:r>
            </w:hyperlink>
            <w:r>
              <w:rPr>
                <w:rFonts w:ascii="Arial" w:hAnsi="Arial" w:cs="Arial"/>
                <w:sz w:val="20"/>
                <w:szCs w:val="20"/>
              </w:rPr>
              <w:t xml:space="preserve">, </w:t>
            </w:r>
            <w:hyperlink r:id="rId367" w:history="1">
              <w:r>
                <w:rPr>
                  <w:rFonts w:ascii="Arial" w:hAnsi="Arial" w:cs="Arial"/>
                  <w:color w:val="0000FF"/>
                  <w:sz w:val="20"/>
                  <w:szCs w:val="20"/>
                </w:rPr>
                <w:t>C31.8</w:t>
              </w:r>
            </w:hyperlink>
            <w:r>
              <w:rPr>
                <w:rFonts w:ascii="Arial" w:hAnsi="Arial" w:cs="Arial"/>
                <w:sz w:val="20"/>
                <w:szCs w:val="20"/>
              </w:rPr>
              <w:t xml:space="preserve">, </w:t>
            </w:r>
            <w:hyperlink r:id="rId368" w:history="1">
              <w:r>
                <w:rPr>
                  <w:rFonts w:ascii="Arial" w:hAnsi="Arial" w:cs="Arial"/>
                  <w:color w:val="0000FF"/>
                  <w:sz w:val="20"/>
                  <w:szCs w:val="20"/>
                </w:rPr>
                <w:t>C31.9</w:t>
              </w:r>
            </w:hyperlink>
            <w:r>
              <w:rPr>
                <w:rFonts w:ascii="Arial" w:hAnsi="Arial" w:cs="Arial"/>
                <w:sz w:val="20"/>
                <w:szCs w:val="20"/>
              </w:rPr>
              <w:t xml:space="preserve">, </w:t>
            </w:r>
            <w:hyperlink r:id="rId369" w:history="1">
              <w:r>
                <w:rPr>
                  <w:rFonts w:ascii="Arial" w:hAnsi="Arial" w:cs="Arial"/>
                  <w:color w:val="0000FF"/>
                  <w:sz w:val="20"/>
                  <w:szCs w:val="20"/>
                </w:rPr>
                <w:t>C32</w:t>
              </w:r>
            </w:hyperlink>
            <w:r>
              <w:rPr>
                <w:rFonts w:ascii="Arial" w:hAnsi="Arial" w:cs="Arial"/>
                <w:sz w:val="20"/>
                <w:szCs w:val="20"/>
              </w:rPr>
              <w:t xml:space="preserve">, </w:t>
            </w:r>
            <w:hyperlink r:id="rId370" w:history="1">
              <w:r>
                <w:rPr>
                  <w:rFonts w:ascii="Arial" w:hAnsi="Arial" w:cs="Arial"/>
                  <w:color w:val="0000FF"/>
                  <w:sz w:val="20"/>
                  <w:szCs w:val="20"/>
                </w:rPr>
                <w:t>C43</w:t>
              </w:r>
            </w:hyperlink>
            <w:r>
              <w:rPr>
                <w:rFonts w:ascii="Arial" w:hAnsi="Arial" w:cs="Arial"/>
                <w:sz w:val="20"/>
                <w:szCs w:val="20"/>
              </w:rPr>
              <w:t xml:space="preserve">, </w:t>
            </w:r>
            <w:hyperlink r:id="rId371" w:history="1">
              <w:r>
                <w:rPr>
                  <w:rFonts w:ascii="Arial" w:hAnsi="Arial" w:cs="Arial"/>
                  <w:color w:val="0000FF"/>
                  <w:sz w:val="20"/>
                  <w:szCs w:val="20"/>
                </w:rPr>
                <w:t>C44</w:t>
              </w:r>
            </w:hyperlink>
            <w:r>
              <w:rPr>
                <w:rFonts w:ascii="Arial" w:hAnsi="Arial" w:cs="Arial"/>
                <w:sz w:val="20"/>
                <w:szCs w:val="20"/>
              </w:rPr>
              <w:t xml:space="preserve">, </w:t>
            </w:r>
            <w:hyperlink r:id="rId372" w:history="1">
              <w:r>
                <w:rPr>
                  <w:rFonts w:ascii="Arial" w:hAnsi="Arial" w:cs="Arial"/>
                  <w:color w:val="0000FF"/>
                  <w:sz w:val="20"/>
                  <w:szCs w:val="20"/>
                </w:rPr>
                <w:t>C69</w:t>
              </w:r>
            </w:hyperlink>
            <w:r>
              <w:rPr>
                <w:rFonts w:ascii="Arial" w:hAnsi="Arial" w:cs="Arial"/>
                <w:sz w:val="20"/>
                <w:szCs w:val="20"/>
              </w:rPr>
              <w:t xml:space="preserve">, </w:t>
            </w:r>
            <w:hyperlink r:id="rId373" w:history="1">
              <w:r>
                <w:rPr>
                  <w:rFonts w:ascii="Arial" w:hAnsi="Arial" w:cs="Arial"/>
                  <w:color w:val="0000FF"/>
                  <w:sz w:val="20"/>
                  <w:szCs w:val="20"/>
                </w:rPr>
                <w:t>C73</w:t>
              </w:r>
            </w:hyperlink>
            <w:r>
              <w:rPr>
                <w:rFonts w:ascii="Arial" w:hAnsi="Arial" w:cs="Arial"/>
                <w:sz w:val="20"/>
                <w:szCs w:val="20"/>
              </w:rPr>
              <w:t xml:space="preserve">, </w:t>
            </w:r>
            <w:hyperlink r:id="rId374" w:history="1">
              <w:r>
                <w:rPr>
                  <w:rFonts w:ascii="Arial" w:hAnsi="Arial" w:cs="Arial"/>
                  <w:color w:val="0000FF"/>
                  <w:sz w:val="20"/>
                  <w:szCs w:val="20"/>
                </w:rPr>
                <w:t>C15</w:t>
              </w:r>
            </w:hyperlink>
            <w:r>
              <w:rPr>
                <w:rFonts w:ascii="Arial" w:hAnsi="Arial" w:cs="Arial"/>
                <w:sz w:val="20"/>
                <w:szCs w:val="20"/>
              </w:rPr>
              <w:t xml:space="preserve">, </w:t>
            </w:r>
            <w:hyperlink r:id="rId375" w:history="1">
              <w:r>
                <w:rPr>
                  <w:rFonts w:ascii="Arial" w:hAnsi="Arial" w:cs="Arial"/>
                  <w:color w:val="0000FF"/>
                  <w:sz w:val="20"/>
                  <w:szCs w:val="20"/>
                </w:rPr>
                <w:t>C16</w:t>
              </w:r>
            </w:hyperlink>
            <w:r>
              <w:rPr>
                <w:rFonts w:ascii="Arial" w:hAnsi="Arial" w:cs="Arial"/>
                <w:sz w:val="20"/>
                <w:szCs w:val="20"/>
              </w:rPr>
              <w:t xml:space="preserve">, </w:t>
            </w:r>
            <w:hyperlink r:id="rId376" w:history="1">
              <w:r>
                <w:rPr>
                  <w:rFonts w:ascii="Arial" w:hAnsi="Arial" w:cs="Arial"/>
                  <w:color w:val="0000FF"/>
                  <w:sz w:val="20"/>
                  <w:szCs w:val="20"/>
                </w:rPr>
                <w:t>C17</w:t>
              </w:r>
            </w:hyperlink>
            <w:r>
              <w:rPr>
                <w:rFonts w:ascii="Arial" w:hAnsi="Arial" w:cs="Arial"/>
                <w:sz w:val="20"/>
                <w:szCs w:val="20"/>
              </w:rPr>
              <w:t xml:space="preserve">, </w:t>
            </w:r>
            <w:hyperlink r:id="rId377" w:history="1">
              <w:r>
                <w:rPr>
                  <w:rFonts w:ascii="Arial" w:hAnsi="Arial" w:cs="Arial"/>
                  <w:color w:val="0000FF"/>
                  <w:sz w:val="20"/>
                  <w:szCs w:val="20"/>
                </w:rPr>
                <w:t>C18</w:t>
              </w:r>
            </w:hyperlink>
            <w:r>
              <w:rPr>
                <w:rFonts w:ascii="Arial" w:hAnsi="Arial" w:cs="Arial"/>
                <w:sz w:val="20"/>
                <w:szCs w:val="20"/>
              </w:rPr>
              <w:t xml:space="preserve">, </w:t>
            </w:r>
            <w:hyperlink r:id="rId378" w:history="1">
              <w:r>
                <w:rPr>
                  <w:rFonts w:ascii="Arial" w:hAnsi="Arial" w:cs="Arial"/>
                  <w:color w:val="0000FF"/>
                  <w:sz w:val="20"/>
                  <w:szCs w:val="20"/>
                </w:rPr>
                <w:t>C19</w:t>
              </w:r>
            </w:hyperlink>
            <w:r>
              <w:rPr>
                <w:rFonts w:ascii="Arial" w:hAnsi="Arial" w:cs="Arial"/>
                <w:sz w:val="20"/>
                <w:szCs w:val="20"/>
              </w:rPr>
              <w:t xml:space="preserve">, </w:t>
            </w:r>
            <w:hyperlink r:id="rId379" w:history="1">
              <w:r>
                <w:rPr>
                  <w:rFonts w:ascii="Arial" w:hAnsi="Arial" w:cs="Arial"/>
                  <w:color w:val="0000FF"/>
                  <w:sz w:val="20"/>
                  <w:szCs w:val="20"/>
                </w:rPr>
                <w:t>C20</w:t>
              </w:r>
            </w:hyperlink>
            <w:r>
              <w:rPr>
                <w:rFonts w:ascii="Arial" w:hAnsi="Arial" w:cs="Arial"/>
                <w:sz w:val="20"/>
                <w:szCs w:val="20"/>
              </w:rPr>
              <w:t xml:space="preserve">, </w:t>
            </w:r>
            <w:hyperlink r:id="rId380" w:history="1">
              <w:r>
                <w:rPr>
                  <w:rFonts w:ascii="Arial" w:hAnsi="Arial" w:cs="Arial"/>
                  <w:color w:val="0000FF"/>
                  <w:sz w:val="20"/>
                  <w:szCs w:val="20"/>
                </w:rPr>
                <w:t>C21</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злокачественные новообразования головы и шеи (I - III стадия)</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гемитиреоидэктомия видеоассистированная</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117668</w:t>
            </w: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гемитиреоидэктомия видеоэндоскопическая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tcPr>
          <w:p w:rsidR="00152222" w:rsidRDefault="00152222">
            <w:pPr>
              <w:autoSpaceDE w:val="0"/>
              <w:autoSpaceDN w:val="0"/>
              <w:adjustRightInd w:val="0"/>
              <w:spacing w:after="0" w:line="240" w:lineRule="auto"/>
              <w:rPr>
                <w:rFonts w:ascii="Arial" w:hAnsi="Arial" w:cs="Arial"/>
                <w:sz w:val="20"/>
                <w:szCs w:val="20"/>
              </w:rPr>
            </w:pPr>
          </w:p>
        </w:tc>
        <w:tc>
          <w:tcPr>
            <w:tcW w:w="2559" w:type="dxa"/>
            <w:vMerge/>
          </w:tcPr>
          <w:p w:rsidR="00152222" w:rsidRDefault="00152222">
            <w:pPr>
              <w:autoSpaceDE w:val="0"/>
              <w:autoSpaceDN w:val="0"/>
              <w:adjustRightInd w:val="0"/>
              <w:spacing w:after="0" w:line="240" w:lineRule="auto"/>
              <w:rPr>
                <w:rFonts w:ascii="Arial" w:hAnsi="Arial" w:cs="Arial"/>
                <w:sz w:val="20"/>
                <w:szCs w:val="20"/>
              </w:rPr>
            </w:pP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c>
          <w:tcPr>
            <w:tcW w:w="2608" w:type="dxa"/>
            <w:vMerge/>
          </w:tcPr>
          <w:p w:rsidR="00152222" w:rsidRDefault="00152222">
            <w:pPr>
              <w:autoSpaceDE w:val="0"/>
              <w:autoSpaceDN w:val="0"/>
              <w:adjustRightInd w:val="0"/>
              <w:spacing w:after="0" w:line="240" w:lineRule="auto"/>
              <w:rPr>
                <w:rFonts w:ascii="Arial" w:hAnsi="Arial" w:cs="Arial"/>
                <w:sz w:val="20"/>
                <w:szCs w:val="20"/>
              </w:rPr>
            </w:pPr>
          </w:p>
        </w:tc>
        <w:tc>
          <w:tcPr>
            <w:tcW w:w="1304" w:type="dxa"/>
            <w:vMerge/>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резекция щитовидной железы субтотальная видеоэндоскопическая</w:t>
            </w: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tcPr>
          <w:p w:rsidR="00152222" w:rsidRDefault="00152222">
            <w:pPr>
              <w:autoSpaceDE w:val="0"/>
              <w:autoSpaceDN w:val="0"/>
              <w:adjustRightInd w:val="0"/>
              <w:spacing w:after="0" w:line="240" w:lineRule="auto"/>
              <w:rPr>
                <w:rFonts w:ascii="Arial" w:hAnsi="Arial" w:cs="Arial"/>
                <w:sz w:val="20"/>
                <w:szCs w:val="20"/>
              </w:rPr>
            </w:pP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c>
          <w:tcPr>
            <w:tcW w:w="2608" w:type="dxa"/>
            <w:vMerge/>
          </w:tcPr>
          <w:p w:rsidR="00152222" w:rsidRDefault="00152222">
            <w:pPr>
              <w:autoSpaceDE w:val="0"/>
              <w:autoSpaceDN w:val="0"/>
              <w:adjustRightInd w:val="0"/>
              <w:spacing w:after="0" w:line="240" w:lineRule="auto"/>
              <w:rPr>
                <w:rFonts w:ascii="Arial" w:hAnsi="Arial" w:cs="Arial"/>
                <w:sz w:val="20"/>
                <w:szCs w:val="20"/>
              </w:rPr>
            </w:pPr>
          </w:p>
        </w:tc>
        <w:tc>
          <w:tcPr>
            <w:tcW w:w="1304" w:type="dxa"/>
            <w:vMerge/>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селективная</w:t>
            </w:r>
            <w:proofErr w:type="gramEnd"/>
            <w:r>
              <w:rPr>
                <w:rFonts w:ascii="Arial" w:hAnsi="Arial" w:cs="Arial"/>
                <w:sz w:val="20"/>
                <w:szCs w:val="20"/>
              </w:rPr>
              <w:t xml:space="preserve"> (суперселективная) эмболизация (химиоэмболизация) опухолевых сосудов</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резекция щитовидной железы (доли, субтотальная) видеоассистированная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гемитиреоидэктомия с истмусэктомией видеоассистированная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резекция щитовидной железы с флюоресцентной навигацией паращитовидных желез видеоассистированная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c>
          <w:tcPr>
            <w:tcW w:w="2608" w:type="dxa"/>
          </w:tcPr>
          <w:p w:rsidR="00152222" w:rsidRDefault="00152222">
            <w:pPr>
              <w:autoSpaceDE w:val="0"/>
              <w:autoSpaceDN w:val="0"/>
              <w:adjustRightInd w:val="0"/>
              <w:spacing w:after="0" w:line="240" w:lineRule="auto"/>
              <w:rPr>
                <w:rFonts w:ascii="Arial" w:hAnsi="Arial" w:cs="Arial"/>
                <w:sz w:val="20"/>
                <w:szCs w:val="20"/>
              </w:rPr>
            </w:pPr>
          </w:p>
        </w:tc>
        <w:tc>
          <w:tcPr>
            <w:tcW w:w="1304" w:type="dxa"/>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биопсия сторожевого лимфатического узла шеи видеоассистированная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c>
          <w:tcPr>
            <w:tcW w:w="2608" w:type="dxa"/>
          </w:tcPr>
          <w:p w:rsidR="00152222" w:rsidRDefault="00152222">
            <w:pPr>
              <w:autoSpaceDE w:val="0"/>
              <w:autoSpaceDN w:val="0"/>
              <w:adjustRightInd w:val="0"/>
              <w:spacing w:after="0" w:line="240" w:lineRule="auto"/>
              <w:rPr>
                <w:rFonts w:ascii="Arial" w:hAnsi="Arial" w:cs="Arial"/>
                <w:sz w:val="20"/>
                <w:szCs w:val="20"/>
              </w:rPr>
            </w:pPr>
          </w:p>
        </w:tc>
        <w:tc>
          <w:tcPr>
            <w:tcW w:w="1304" w:type="dxa"/>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эндоларингеальная резекция видеоэндоскопическая с </w:t>
            </w:r>
            <w:proofErr w:type="gramStart"/>
            <w:r>
              <w:rPr>
                <w:rFonts w:ascii="Arial" w:hAnsi="Arial" w:cs="Arial"/>
                <w:sz w:val="20"/>
                <w:szCs w:val="20"/>
              </w:rPr>
              <w:t>радиочастотной</w:t>
            </w:r>
            <w:proofErr w:type="gramEnd"/>
            <w:r>
              <w:rPr>
                <w:rFonts w:ascii="Arial" w:hAnsi="Arial" w:cs="Arial"/>
                <w:sz w:val="20"/>
                <w:szCs w:val="20"/>
              </w:rPr>
              <w:t xml:space="preserve"> термоабляцией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c>
          <w:tcPr>
            <w:tcW w:w="2608" w:type="dxa"/>
          </w:tcPr>
          <w:p w:rsidR="00152222" w:rsidRDefault="00152222">
            <w:pPr>
              <w:autoSpaceDE w:val="0"/>
              <w:autoSpaceDN w:val="0"/>
              <w:adjustRightInd w:val="0"/>
              <w:spacing w:after="0" w:line="240" w:lineRule="auto"/>
              <w:rPr>
                <w:rFonts w:ascii="Arial" w:hAnsi="Arial" w:cs="Arial"/>
                <w:sz w:val="20"/>
                <w:szCs w:val="20"/>
              </w:rPr>
            </w:pPr>
          </w:p>
        </w:tc>
        <w:tc>
          <w:tcPr>
            <w:tcW w:w="1304" w:type="dxa"/>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эндоларингеальная резекция видеоэндоскопическая с фотодинамической терапией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tcPr>
          <w:p w:rsidR="00152222" w:rsidRDefault="00152222">
            <w:pPr>
              <w:autoSpaceDE w:val="0"/>
              <w:autoSpaceDN w:val="0"/>
              <w:adjustRightInd w:val="0"/>
              <w:spacing w:after="0" w:line="240" w:lineRule="auto"/>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c>
          <w:tcPr>
            <w:tcW w:w="2608" w:type="dxa"/>
          </w:tcPr>
          <w:p w:rsidR="00152222" w:rsidRDefault="00152222">
            <w:pPr>
              <w:autoSpaceDE w:val="0"/>
              <w:autoSpaceDN w:val="0"/>
              <w:adjustRightInd w:val="0"/>
              <w:spacing w:after="0" w:line="240" w:lineRule="auto"/>
              <w:rPr>
                <w:rFonts w:ascii="Arial" w:hAnsi="Arial" w:cs="Arial"/>
                <w:sz w:val="20"/>
                <w:szCs w:val="20"/>
              </w:rPr>
            </w:pPr>
          </w:p>
        </w:tc>
        <w:tc>
          <w:tcPr>
            <w:tcW w:w="1304" w:type="dxa"/>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видеоассистированные операции при опухолях головы и шеи</w:t>
            </w: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c>
          <w:tcPr>
            <w:tcW w:w="2608" w:type="dxa"/>
          </w:tcPr>
          <w:p w:rsidR="00152222" w:rsidRDefault="00152222">
            <w:pPr>
              <w:autoSpaceDE w:val="0"/>
              <w:autoSpaceDN w:val="0"/>
              <w:adjustRightInd w:val="0"/>
              <w:spacing w:after="0" w:line="240" w:lineRule="auto"/>
              <w:rPr>
                <w:rFonts w:ascii="Arial" w:hAnsi="Arial" w:cs="Arial"/>
                <w:sz w:val="20"/>
                <w:szCs w:val="20"/>
              </w:rPr>
            </w:pPr>
          </w:p>
        </w:tc>
        <w:tc>
          <w:tcPr>
            <w:tcW w:w="1304" w:type="dxa"/>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радиочастотная абляция, криодеструкция, лазерная абляция, </w:t>
            </w:r>
            <w:r>
              <w:rPr>
                <w:rFonts w:ascii="Arial" w:hAnsi="Arial" w:cs="Arial"/>
                <w:sz w:val="20"/>
                <w:szCs w:val="20"/>
              </w:rPr>
              <w:lastRenderedPageBreak/>
              <w:t>фотодинамическая терапия опухолей головы и шеи под ультразвуковой навигацией и (или) под контролем компьютерной томографии</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381" w:history="1">
              <w:r>
                <w:rPr>
                  <w:rFonts w:ascii="Arial" w:hAnsi="Arial" w:cs="Arial"/>
                  <w:color w:val="0000FF"/>
                  <w:sz w:val="20"/>
                  <w:szCs w:val="20"/>
                </w:rPr>
                <w:t>C09</w:t>
              </w:r>
            </w:hyperlink>
            <w:r>
              <w:rPr>
                <w:rFonts w:ascii="Arial" w:hAnsi="Arial" w:cs="Arial"/>
                <w:sz w:val="20"/>
                <w:szCs w:val="20"/>
              </w:rPr>
              <w:t xml:space="preserve">, </w:t>
            </w:r>
            <w:hyperlink r:id="rId382" w:history="1">
              <w:r>
                <w:rPr>
                  <w:rFonts w:ascii="Arial" w:hAnsi="Arial" w:cs="Arial"/>
                  <w:color w:val="0000FF"/>
                  <w:sz w:val="20"/>
                  <w:szCs w:val="20"/>
                </w:rPr>
                <w:t>C10</w:t>
              </w:r>
            </w:hyperlink>
            <w:r>
              <w:rPr>
                <w:rFonts w:ascii="Arial" w:hAnsi="Arial" w:cs="Arial"/>
                <w:sz w:val="20"/>
                <w:szCs w:val="20"/>
              </w:rPr>
              <w:t xml:space="preserve">, </w:t>
            </w:r>
            <w:hyperlink r:id="rId383" w:history="1">
              <w:r>
                <w:rPr>
                  <w:rFonts w:ascii="Arial" w:hAnsi="Arial" w:cs="Arial"/>
                  <w:color w:val="0000FF"/>
                  <w:sz w:val="20"/>
                  <w:szCs w:val="20"/>
                </w:rPr>
                <w:t>C11</w:t>
              </w:r>
            </w:hyperlink>
            <w:r>
              <w:rPr>
                <w:rFonts w:ascii="Arial" w:hAnsi="Arial" w:cs="Arial"/>
                <w:sz w:val="20"/>
                <w:szCs w:val="20"/>
              </w:rPr>
              <w:t xml:space="preserve">, </w:t>
            </w:r>
            <w:hyperlink r:id="rId384" w:history="1">
              <w:r>
                <w:rPr>
                  <w:rFonts w:ascii="Arial" w:hAnsi="Arial" w:cs="Arial"/>
                  <w:color w:val="0000FF"/>
                  <w:sz w:val="20"/>
                  <w:szCs w:val="20"/>
                </w:rPr>
                <w:t>C12</w:t>
              </w:r>
            </w:hyperlink>
            <w:r>
              <w:rPr>
                <w:rFonts w:ascii="Arial" w:hAnsi="Arial" w:cs="Arial"/>
                <w:sz w:val="20"/>
                <w:szCs w:val="20"/>
              </w:rPr>
              <w:t xml:space="preserve">, </w:t>
            </w:r>
            <w:hyperlink r:id="rId385" w:history="1">
              <w:r>
                <w:rPr>
                  <w:rFonts w:ascii="Arial" w:hAnsi="Arial" w:cs="Arial"/>
                  <w:color w:val="0000FF"/>
                  <w:sz w:val="20"/>
                  <w:szCs w:val="20"/>
                </w:rPr>
                <w:t>C13</w:t>
              </w:r>
            </w:hyperlink>
            <w:r>
              <w:rPr>
                <w:rFonts w:ascii="Arial" w:hAnsi="Arial" w:cs="Arial"/>
                <w:sz w:val="20"/>
                <w:szCs w:val="20"/>
              </w:rPr>
              <w:t xml:space="preserve">, </w:t>
            </w:r>
            <w:hyperlink r:id="rId386" w:history="1">
              <w:r>
                <w:rPr>
                  <w:rFonts w:ascii="Arial" w:hAnsi="Arial" w:cs="Arial"/>
                  <w:color w:val="0000FF"/>
                  <w:sz w:val="20"/>
                  <w:szCs w:val="20"/>
                </w:rPr>
                <w:t>C14</w:t>
              </w:r>
            </w:hyperlink>
            <w:r>
              <w:rPr>
                <w:rFonts w:ascii="Arial" w:hAnsi="Arial" w:cs="Arial"/>
                <w:sz w:val="20"/>
                <w:szCs w:val="20"/>
              </w:rPr>
              <w:t xml:space="preserve">, </w:t>
            </w:r>
            <w:hyperlink r:id="rId387" w:history="1">
              <w:r>
                <w:rPr>
                  <w:rFonts w:ascii="Arial" w:hAnsi="Arial" w:cs="Arial"/>
                  <w:color w:val="0000FF"/>
                  <w:sz w:val="20"/>
                  <w:szCs w:val="20"/>
                </w:rPr>
                <w:t>C15</w:t>
              </w:r>
            </w:hyperlink>
            <w:r>
              <w:rPr>
                <w:rFonts w:ascii="Arial" w:hAnsi="Arial" w:cs="Arial"/>
                <w:sz w:val="20"/>
                <w:szCs w:val="20"/>
              </w:rPr>
              <w:t xml:space="preserve">, </w:t>
            </w:r>
            <w:hyperlink r:id="rId388" w:history="1">
              <w:r>
                <w:rPr>
                  <w:rFonts w:ascii="Arial" w:hAnsi="Arial" w:cs="Arial"/>
                  <w:color w:val="0000FF"/>
                  <w:sz w:val="20"/>
                  <w:szCs w:val="20"/>
                </w:rPr>
                <w:t>C30</w:t>
              </w:r>
            </w:hyperlink>
            <w:r>
              <w:rPr>
                <w:rFonts w:ascii="Arial" w:hAnsi="Arial" w:cs="Arial"/>
                <w:sz w:val="20"/>
                <w:szCs w:val="20"/>
              </w:rPr>
              <w:t xml:space="preserve">, </w:t>
            </w:r>
            <w:hyperlink r:id="rId389" w:history="1">
              <w:r>
                <w:rPr>
                  <w:rFonts w:ascii="Arial" w:hAnsi="Arial" w:cs="Arial"/>
                  <w:color w:val="0000FF"/>
                  <w:sz w:val="20"/>
                  <w:szCs w:val="20"/>
                </w:rPr>
                <w:t>C32</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злокачественные новообразования полости носа, глотки, гортани у функционально неоперабельных больных</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эндоскопическая аргоноплазменная коагуляция опухоли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эндоскопическое электрохирургическое удаление опухоли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эндоскопическая фотодинамическая терапия опухоли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c>
          <w:tcPr>
            <w:tcW w:w="2608" w:type="dxa"/>
          </w:tcPr>
          <w:p w:rsidR="00152222" w:rsidRDefault="00152222">
            <w:pPr>
              <w:autoSpaceDE w:val="0"/>
              <w:autoSpaceDN w:val="0"/>
              <w:adjustRightInd w:val="0"/>
              <w:spacing w:after="0" w:line="240" w:lineRule="auto"/>
              <w:rPr>
                <w:rFonts w:ascii="Arial" w:hAnsi="Arial" w:cs="Arial"/>
                <w:sz w:val="20"/>
                <w:szCs w:val="20"/>
              </w:rPr>
            </w:pPr>
          </w:p>
        </w:tc>
        <w:tc>
          <w:tcPr>
            <w:tcW w:w="1304" w:type="dxa"/>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эндоскопическая лазерная деструкция злокачественных опухолей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c>
          <w:tcPr>
            <w:tcW w:w="2608" w:type="dxa"/>
          </w:tcPr>
          <w:p w:rsidR="00152222" w:rsidRDefault="00152222">
            <w:pPr>
              <w:autoSpaceDE w:val="0"/>
              <w:autoSpaceDN w:val="0"/>
              <w:adjustRightInd w:val="0"/>
              <w:spacing w:after="0" w:line="240" w:lineRule="auto"/>
              <w:rPr>
                <w:rFonts w:ascii="Arial" w:hAnsi="Arial" w:cs="Arial"/>
                <w:sz w:val="20"/>
                <w:szCs w:val="20"/>
              </w:rPr>
            </w:pPr>
          </w:p>
        </w:tc>
        <w:tc>
          <w:tcPr>
            <w:tcW w:w="1304" w:type="dxa"/>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поднаркозная эндоскопическая фотодинамическая терапия опухоли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c>
          <w:tcPr>
            <w:tcW w:w="2608" w:type="dxa"/>
          </w:tcPr>
          <w:p w:rsidR="00152222" w:rsidRDefault="00152222">
            <w:pPr>
              <w:autoSpaceDE w:val="0"/>
              <w:autoSpaceDN w:val="0"/>
              <w:adjustRightInd w:val="0"/>
              <w:spacing w:after="0" w:line="240" w:lineRule="auto"/>
              <w:rPr>
                <w:rFonts w:ascii="Arial" w:hAnsi="Arial" w:cs="Arial"/>
                <w:sz w:val="20"/>
                <w:szCs w:val="20"/>
              </w:rPr>
            </w:pPr>
          </w:p>
        </w:tc>
        <w:tc>
          <w:tcPr>
            <w:tcW w:w="1304" w:type="dxa"/>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эндоскопическая лазерная реканализация и устранение дыхательной недостаточности при стенозирующей опухоли гортани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c>
          <w:tcPr>
            <w:tcW w:w="2608" w:type="dxa"/>
          </w:tcPr>
          <w:p w:rsidR="00152222" w:rsidRDefault="00152222">
            <w:pPr>
              <w:autoSpaceDE w:val="0"/>
              <w:autoSpaceDN w:val="0"/>
              <w:adjustRightInd w:val="0"/>
              <w:spacing w:after="0" w:line="240" w:lineRule="auto"/>
              <w:rPr>
                <w:rFonts w:ascii="Arial" w:hAnsi="Arial" w:cs="Arial"/>
                <w:sz w:val="20"/>
                <w:szCs w:val="20"/>
              </w:rPr>
            </w:pPr>
          </w:p>
        </w:tc>
        <w:tc>
          <w:tcPr>
            <w:tcW w:w="1304" w:type="dxa"/>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эндоскопическая ультразвуковая деструкция злокачественных опухолей</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c>
          <w:tcPr>
            <w:tcW w:w="2608" w:type="dxa"/>
          </w:tcPr>
          <w:p w:rsidR="00152222" w:rsidRDefault="00152222">
            <w:pPr>
              <w:autoSpaceDE w:val="0"/>
              <w:autoSpaceDN w:val="0"/>
              <w:adjustRightInd w:val="0"/>
              <w:spacing w:after="0" w:line="240" w:lineRule="auto"/>
              <w:rPr>
                <w:rFonts w:ascii="Arial" w:hAnsi="Arial" w:cs="Arial"/>
                <w:sz w:val="20"/>
                <w:szCs w:val="20"/>
              </w:rPr>
            </w:pPr>
          </w:p>
        </w:tc>
        <w:tc>
          <w:tcPr>
            <w:tcW w:w="1304" w:type="dxa"/>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эндоскопическая комбинированная операция (электрорезекция, аргоноплазменная коагуляция и фотодинамическая терапия опухоли)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390" w:history="1">
              <w:r>
                <w:rPr>
                  <w:rFonts w:ascii="Arial" w:hAnsi="Arial" w:cs="Arial"/>
                  <w:color w:val="0000FF"/>
                  <w:sz w:val="20"/>
                  <w:szCs w:val="20"/>
                </w:rPr>
                <w:t>C15</w:t>
              </w:r>
            </w:hyperlink>
            <w:r>
              <w:rPr>
                <w:rFonts w:ascii="Arial" w:hAnsi="Arial" w:cs="Arial"/>
                <w:sz w:val="20"/>
                <w:szCs w:val="20"/>
              </w:rPr>
              <w:t xml:space="preserve">, </w:t>
            </w:r>
            <w:hyperlink r:id="rId391" w:history="1">
              <w:r>
                <w:rPr>
                  <w:rFonts w:ascii="Arial" w:hAnsi="Arial" w:cs="Arial"/>
                  <w:color w:val="0000FF"/>
                  <w:sz w:val="20"/>
                  <w:szCs w:val="20"/>
                </w:rPr>
                <w:t>C16</w:t>
              </w:r>
            </w:hyperlink>
            <w:r>
              <w:rPr>
                <w:rFonts w:ascii="Arial" w:hAnsi="Arial" w:cs="Arial"/>
                <w:sz w:val="20"/>
                <w:szCs w:val="20"/>
              </w:rPr>
              <w:t xml:space="preserve">, </w:t>
            </w:r>
            <w:hyperlink r:id="rId392" w:history="1">
              <w:r>
                <w:rPr>
                  <w:rFonts w:ascii="Arial" w:hAnsi="Arial" w:cs="Arial"/>
                  <w:color w:val="0000FF"/>
                  <w:sz w:val="20"/>
                  <w:szCs w:val="20"/>
                </w:rPr>
                <w:t>C18</w:t>
              </w:r>
            </w:hyperlink>
            <w:r>
              <w:rPr>
                <w:rFonts w:ascii="Arial" w:hAnsi="Arial" w:cs="Arial"/>
                <w:sz w:val="20"/>
                <w:szCs w:val="20"/>
              </w:rPr>
              <w:t xml:space="preserve">, </w:t>
            </w:r>
            <w:hyperlink r:id="rId393" w:history="1">
              <w:r>
                <w:rPr>
                  <w:rFonts w:ascii="Arial" w:hAnsi="Arial" w:cs="Arial"/>
                  <w:color w:val="0000FF"/>
                  <w:sz w:val="20"/>
                  <w:szCs w:val="20"/>
                </w:rPr>
                <w:t>C17</w:t>
              </w:r>
            </w:hyperlink>
            <w:r>
              <w:rPr>
                <w:rFonts w:ascii="Arial" w:hAnsi="Arial" w:cs="Arial"/>
                <w:sz w:val="20"/>
                <w:szCs w:val="20"/>
              </w:rPr>
              <w:t xml:space="preserve">, </w:t>
            </w:r>
            <w:hyperlink r:id="rId394" w:history="1">
              <w:r>
                <w:rPr>
                  <w:rFonts w:ascii="Arial" w:hAnsi="Arial" w:cs="Arial"/>
                  <w:color w:val="0000FF"/>
                  <w:sz w:val="20"/>
                  <w:szCs w:val="20"/>
                </w:rPr>
                <w:t>C19</w:t>
              </w:r>
            </w:hyperlink>
            <w:r>
              <w:rPr>
                <w:rFonts w:ascii="Arial" w:hAnsi="Arial" w:cs="Arial"/>
                <w:sz w:val="20"/>
                <w:szCs w:val="20"/>
              </w:rPr>
              <w:t xml:space="preserve">, </w:t>
            </w:r>
            <w:hyperlink r:id="rId395" w:history="1">
              <w:r>
                <w:rPr>
                  <w:rFonts w:ascii="Arial" w:hAnsi="Arial" w:cs="Arial"/>
                  <w:color w:val="0000FF"/>
                  <w:sz w:val="20"/>
                  <w:szCs w:val="20"/>
                </w:rPr>
                <w:t>C21</w:t>
              </w:r>
            </w:hyperlink>
            <w:r>
              <w:rPr>
                <w:rFonts w:ascii="Arial" w:hAnsi="Arial" w:cs="Arial"/>
                <w:sz w:val="20"/>
                <w:szCs w:val="20"/>
              </w:rPr>
              <w:t xml:space="preserve">, </w:t>
            </w:r>
            <w:hyperlink r:id="rId396" w:history="1">
              <w:r>
                <w:rPr>
                  <w:rFonts w:ascii="Arial" w:hAnsi="Arial" w:cs="Arial"/>
                  <w:color w:val="0000FF"/>
                  <w:sz w:val="20"/>
                  <w:szCs w:val="20"/>
                </w:rPr>
                <w:t>C20</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стенозирующие злокачественные новообразования пищевода, желудка, </w:t>
            </w:r>
            <w:r>
              <w:rPr>
                <w:rFonts w:ascii="Arial" w:hAnsi="Arial" w:cs="Arial"/>
                <w:sz w:val="20"/>
                <w:szCs w:val="20"/>
              </w:rPr>
              <w:lastRenderedPageBreak/>
              <w:t>двенадцатиперстной кишки, ободочной кишки, ректосигмоидного соединения, прямой кишки, заднего прохода и анального канала</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эндоскопическая аргоноплазменная коагуляция опухоли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эндоскопическая Nd:YAG лазерная коагуляция опухоли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эндоскопическое</w:t>
            </w:r>
            <w:proofErr w:type="gramEnd"/>
            <w:r>
              <w:rPr>
                <w:rFonts w:ascii="Arial" w:hAnsi="Arial" w:cs="Arial"/>
                <w:sz w:val="20"/>
                <w:szCs w:val="20"/>
              </w:rPr>
              <w:t xml:space="preserve"> бужирование и баллонная дилатация при опухолевом стенозе под эндоскопическим контролем</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эндоскопическая комбинированная операция (электрорезекция, аргоноплазменная коагуляция и фотодинамическая терапия опухоли)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c>
          <w:tcPr>
            <w:tcW w:w="2608" w:type="dxa"/>
          </w:tcPr>
          <w:p w:rsidR="00152222" w:rsidRDefault="00152222">
            <w:pPr>
              <w:autoSpaceDE w:val="0"/>
              <w:autoSpaceDN w:val="0"/>
              <w:adjustRightInd w:val="0"/>
              <w:spacing w:after="0" w:line="240" w:lineRule="auto"/>
              <w:rPr>
                <w:rFonts w:ascii="Arial" w:hAnsi="Arial" w:cs="Arial"/>
                <w:sz w:val="20"/>
                <w:szCs w:val="20"/>
              </w:rPr>
            </w:pPr>
          </w:p>
        </w:tc>
        <w:tc>
          <w:tcPr>
            <w:tcW w:w="1304" w:type="dxa"/>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эндоскопическое электрохирургическое удаление опухоли</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c>
          <w:tcPr>
            <w:tcW w:w="2608" w:type="dxa"/>
          </w:tcPr>
          <w:p w:rsidR="00152222" w:rsidRDefault="00152222">
            <w:pPr>
              <w:autoSpaceDE w:val="0"/>
              <w:autoSpaceDN w:val="0"/>
              <w:adjustRightInd w:val="0"/>
              <w:spacing w:after="0" w:line="240" w:lineRule="auto"/>
              <w:rPr>
                <w:rFonts w:ascii="Arial" w:hAnsi="Arial" w:cs="Arial"/>
                <w:sz w:val="20"/>
                <w:szCs w:val="20"/>
              </w:rPr>
            </w:pPr>
          </w:p>
        </w:tc>
        <w:tc>
          <w:tcPr>
            <w:tcW w:w="1304" w:type="dxa"/>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эндоскопическая фотодинамическая терапия опухолей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c>
          <w:tcPr>
            <w:tcW w:w="2608" w:type="dxa"/>
          </w:tcPr>
          <w:p w:rsidR="00152222" w:rsidRDefault="00152222">
            <w:pPr>
              <w:autoSpaceDE w:val="0"/>
              <w:autoSpaceDN w:val="0"/>
              <w:adjustRightInd w:val="0"/>
              <w:spacing w:after="0" w:line="240" w:lineRule="auto"/>
              <w:rPr>
                <w:rFonts w:ascii="Arial" w:hAnsi="Arial" w:cs="Arial"/>
                <w:sz w:val="20"/>
                <w:szCs w:val="20"/>
              </w:rPr>
            </w:pPr>
          </w:p>
        </w:tc>
        <w:tc>
          <w:tcPr>
            <w:tcW w:w="1304" w:type="dxa"/>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эндоскопическое</w:t>
            </w:r>
            <w:proofErr w:type="gramEnd"/>
            <w:r>
              <w:rPr>
                <w:rFonts w:ascii="Arial" w:hAnsi="Arial" w:cs="Arial"/>
                <w:sz w:val="20"/>
                <w:szCs w:val="20"/>
              </w:rPr>
              <w:t xml:space="preserve"> стентирование при опухолевом стенозе</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пациенты со злокачественными новообразованиями пищевода и желудка, подвергшиеся хирургическому лечению с различными пострезекционными состояниями (синдром приводящей петли, синдром отводящей петли, демпинг-синдром, рубцовые деформации анастомозов)</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эндоскопическая</w:t>
            </w:r>
            <w:proofErr w:type="gramEnd"/>
            <w:r>
              <w:rPr>
                <w:rFonts w:ascii="Arial" w:hAnsi="Arial" w:cs="Arial"/>
                <w:sz w:val="20"/>
                <w:szCs w:val="20"/>
              </w:rPr>
              <w:t xml:space="preserve"> дилятация и стентирование зоны стеноза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397" w:history="1">
              <w:r>
                <w:rPr>
                  <w:rFonts w:ascii="Arial" w:hAnsi="Arial" w:cs="Arial"/>
                  <w:color w:val="0000FF"/>
                  <w:sz w:val="20"/>
                  <w:szCs w:val="20"/>
                </w:rPr>
                <w:t>C22</w:t>
              </w:r>
            </w:hyperlink>
            <w:r>
              <w:rPr>
                <w:rFonts w:ascii="Arial" w:hAnsi="Arial" w:cs="Arial"/>
                <w:sz w:val="20"/>
                <w:szCs w:val="20"/>
              </w:rPr>
              <w:t xml:space="preserve">, </w:t>
            </w:r>
            <w:hyperlink r:id="rId398" w:history="1">
              <w:r>
                <w:rPr>
                  <w:rFonts w:ascii="Arial" w:hAnsi="Arial" w:cs="Arial"/>
                  <w:color w:val="0000FF"/>
                  <w:sz w:val="20"/>
                  <w:szCs w:val="20"/>
                </w:rPr>
                <w:t>C78.7</w:t>
              </w:r>
            </w:hyperlink>
            <w:r>
              <w:rPr>
                <w:rFonts w:ascii="Arial" w:hAnsi="Arial" w:cs="Arial"/>
                <w:sz w:val="20"/>
                <w:szCs w:val="20"/>
              </w:rPr>
              <w:t xml:space="preserve">, </w:t>
            </w:r>
            <w:hyperlink r:id="rId399" w:history="1">
              <w:r>
                <w:rPr>
                  <w:rFonts w:ascii="Arial" w:hAnsi="Arial" w:cs="Arial"/>
                  <w:color w:val="0000FF"/>
                  <w:sz w:val="20"/>
                  <w:szCs w:val="20"/>
                </w:rPr>
                <w:t>C24.0</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первичные и метастатические злокачественные новообразования печени</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или терапевтическое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лапароскопическая </w:t>
            </w:r>
            <w:proofErr w:type="gramStart"/>
            <w:r>
              <w:rPr>
                <w:rFonts w:ascii="Arial" w:hAnsi="Arial" w:cs="Arial"/>
                <w:sz w:val="20"/>
                <w:szCs w:val="20"/>
              </w:rPr>
              <w:t>радиочастотная</w:t>
            </w:r>
            <w:proofErr w:type="gramEnd"/>
            <w:r>
              <w:rPr>
                <w:rFonts w:ascii="Arial" w:hAnsi="Arial" w:cs="Arial"/>
                <w:sz w:val="20"/>
                <w:szCs w:val="20"/>
              </w:rPr>
              <w:t xml:space="preserve"> термоабляция при злокачественных новообразованиях печени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tcPr>
          <w:p w:rsidR="00152222" w:rsidRDefault="00152222">
            <w:pPr>
              <w:autoSpaceDE w:val="0"/>
              <w:autoSpaceDN w:val="0"/>
              <w:adjustRightInd w:val="0"/>
              <w:spacing w:after="0" w:line="240" w:lineRule="auto"/>
              <w:rPr>
                <w:rFonts w:ascii="Arial" w:hAnsi="Arial" w:cs="Arial"/>
                <w:sz w:val="20"/>
                <w:szCs w:val="20"/>
              </w:rPr>
            </w:pPr>
          </w:p>
        </w:tc>
        <w:tc>
          <w:tcPr>
            <w:tcW w:w="2559" w:type="dxa"/>
            <w:vMerge/>
          </w:tcPr>
          <w:p w:rsidR="00152222" w:rsidRDefault="00152222">
            <w:pPr>
              <w:autoSpaceDE w:val="0"/>
              <w:autoSpaceDN w:val="0"/>
              <w:adjustRightInd w:val="0"/>
              <w:spacing w:after="0" w:line="240" w:lineRule="auto"/>
              <w:rPr>
                <w:rFonts w:ascii="Arial" w:hAnsi="Arial" w:cs="Arial"/>
                <w:sz w:val="20"/>
                <w:szCs w:val="20"/>
              </w:rPr>
            </w:pP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c>
          <w:tcPr>
            <w:tcW w:w="2608" w:type="dxa"/>
            <w:vMerge/>
          </w:tcPr>
          <w:p w:rsidR="00152222" w:rsidRDefault="00152222">
            <w:pPr>
              <w:autoSpaceDE w:val="0"/>
              <w:autoSpaceDN w:val="0"/>
              <w:adjustRightInd w:val="0"/>
              <w:spacing w:after="0" w:line="240" w:lineRule="auto"/>
              <w:rPr>
                <w:rFonts w:ascii="Arial" w:hAnsi="Arial" w:cs="Arial"/>
                <w:sz w:val="20"/>
                <w:szCs w:val="20"/>
              </w:rPr>
            </w:pPr>
          </w:p>
        </w:tc>
        <w:tc>
          <w:tcPr>
            <w:tcW w:w="1304" w:type="dxa"/>
            <w:vMerge/>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стентирование желчных протоков под видеоэндоскопическим контролем</w:t>
            </w: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tcPr>
          <w:p w:rsidR="00152222" w:rsidRDefault="00152222">
            <w:pPr>
              <w:autoSpaceDE w:val="0"/>
              <w:autoSpaceDN w:val="0"/>
              <w:adjustRightInd w:val="0"/>
              <w:spacing w:after="0" w:line="240" w:lineRule="auto"/>
              <w:rPr>
                <w:rFonts w:ascii="Arial" w:hAnsi="Arial" w:cs="Arial"/>
                <w:sz w:val="20"/>
                <w:szCs w:val="20"/>
              </w:rPr>
            </w:pP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c>
          <w:tcPr>
            <w:tcW w:w="2608" w:type="dxa"/>
            <w:vMerge/>
          </w:tcPr>
          <w:p w:rsidR="00152222" w:rsidRDefault="00152222">
            <w:pPr>
              <w:autoSpaceDE w:val="0"/>
              <w:autoSpaceDN w:val="0"/>
              <w:adjustRightInd w:val="0"/>
              <w:spacing w:after="0" w:line="240" w:lineRule="auto"/>
              <w:rPr>
                <w:rFonts w:ascii="Arial" w:hAnsi="Arial" w:cs="Arial"/>
                <w:sz w:val="20"/>
                <w:szCs w:val="20"/>
              </w:rPr>
            </w:pPr>
          </w:p>
        </w:tc>
        <w:tc>
          <w:tcPr>
            <w:tcW w:w="1304" w:type="dxa"/>
            <w:vMerge/>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внутриартериальная</w:t>
            </w:r>
            <w:proofErr w:type="gramEnd"/>
            <w:r>
              <w:rPr>
                <w:rFonts w:ascii="Arial" w:hAnsi="Arial" w:cs="Arial"/>
                <w:sz w:val="20"/>
                <w:szCs w:val="20"/>
              </w:rPr>
              <w:t xml:space="preserve"> эмболизация (химиоэмболизация) опухолей</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c>
          <w:tcPr>
            <w:tcW w:w="2608" w:type="dxa"/>
          </w:tcPr>
          <w:p w:rsidR="00152222" w:rsidRDefault="00152222">
            <w:pPr>
              <w:autoSpaceDE w:val="0"/>
              <w:autoSpaceDN w:val="0"/>
              <w:adjustRightInd w:val="0"/>
              <w:spacing w:after="0" w:line="240" w:lineRule="auto"/>
              <w:rPr>
                <w:rFonts w:ascii="Arial" w:hAnsi="Arial" w:cs="Arial"/>
                <w:sz w:val="20"/>
                <w:szCs w:val="20"/>
              </w:rPr>
            </w:pPr>
          </w:p>
        </w:tc>
        <w:tc>
          <w:tcPr>
            <w:tcW w:w="1304" w:type="dxa"/>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селективная</w:t>
            </w:r>
            <w:proofErr w:type="gramEnd"/>
            <w:r>
              <w:rPr>
                <w:rFonts w:ascii="Arial" w:hAnsi="Arial" w:cs="Arial"/>
                <w:sz w:val="20"/>
                <w:szCs w:val="20"/>
              </w:rPr>
              <w:t xml:space="preserve"> эмболизация (химиоэмболизация) ветвей воротной вены</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c>
          <w:tcPr>
            <w:tcW w:w="2608" w:type="dxa"/>
          </w:tcPr>
          <w:p w:rsidR="00152222" w:rsidRDefault="00152222">
            <w:pPr>
              <w:autoSpaceDE w:val="0"/>
              <w:autoSpaceDN w:val="0"/>
              <w:adjustRightInd w:val="0"/>
              <w:spacing w:after="0" w:line="240" w:lineRule="auto"/>
              <w:rPr>
                <w:rFonts w:ascii="Arial" w:hAnsi="Arial" w:cs="Arial"/>
                <w:sz w:val="20"/>
                <w:szCs w:val="20"/>
              </w:rPr>
            </w:pPr>
          </w:p>
        </w:tc>
        <w:tc>
          <w:tcPr>
            <w:tcW w:w="1304" w:type="dxa"/>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чрезкожная </w:t>
            </w:r>
            <w:proofErr w:type="gramStart"/>
            <w:r>
              <w:rPr>
                <w:rFonts w:ascii="Arial" w:hAnsi="Arial" w:cs="Arial"/>
                <w:sz w:val="20"/>
                <w:szCs w:val="20"/>
              </w:rPr>
              <w:t>радиочастотная</w:t>
            </w:r>
            <w:proofErr w:type="gramEnd"/>
            <w:r>
              <w:rPr>
                <w:rFonts w:ascii="Arial" w:hAnsi="Arial" w:cs="Arial"/>
                <w:sz w:val="20"/>
                <w:szCs w:val="20"/>
              </w:rPr>
              <w:t xml:space="preserve"> термоабляция опухолей печени под ультразвуковой навигацией и (или) под контролем компьютерной навигации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c>
          <w:tcPr>
            <w:tcW w:w="2608" w:type="dxa"/>
          </w:tcPr>
          <w:p w:rsidR="00152222" w:rsidRDefault="00152222">
            <w:pPr>
              <w:autoSpaceDE w:val="0"/>
              <w:autoSpaceDN w:val="0"/>
              <w:adjustRightInd w:val="0"/>
              <w:spacing w:after="0" w:line="240" w:lineRule="auto"/>
              <w:rPr>
                <w:rFonts w:ascii="Arial" w:hAnsi="Arial" w:cs="Arial"/>
                <w:sz w:val="20"/>
                <w:szCs w:val="20"/>
              </w:rPr>
            </w:pPr>
          </w:p>
        </w:tc>
        <w:tc>
          <w:tcPr>
            <w:tcW w:w="1304" w:type="dxa"/>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биоэлектротерапия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нерезектабельные злокачественные новообразования печени и внутрипеченочных желчных протоков</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чрескожное чреспеченочное дренирование желчных протоков с последующим стентированием под рентгеноскопическим контролем</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стентирование желчных протоков под рентгеноскопическим контролем</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tcPr>
          <w:p w:rsidR="00152222" w:rsidRDefault="00152222">
            <w:pPr>
              <w:autoSpaceDE w:val="0"/>
              <w:autoSpaceDN w:val="0"/>
              <w:adjustRightInd w:val="0"/>
              <w:spacing w:after="0" w:line="240" w:lineRule="auto"/>
              <w:rPr>
                <w:rFonts w:ascii="Arial" w:hAnsi="Arial" w:cs="Arial"/>
                <w:sz w:val="20"/>
                <w:szCs w:val="20"/>
              </w:rPr>
            </w:pPr>
          </w:p>
        </w:tc>
        <w:tc>
          <w:tcPr>
            <w:tcW w:w="2559" w:type="dxa"/>
            <w:vMerge/>
          </w:tcPr>
          <w:p w:rsidR="00152222" w:rsidRDefault="00152222">
            <w:pPr>
              <w:autoSpaceDE w:val="0"/>
              <w:autoSpaceDN w:val="0"/>
              <w:adjustRightInd w:val="0"/>
              <w:spacing w:after="0" w:line="240" w:lineRule="auto"/>
              <w:rPr>
                <w:rFonts w:ascii="Arial" w:hAnsi="Arial" w:cs="Arial"/>
                <w:sz w:val="20"/>
                <w:szCs w:val="20"/>
              </w:rPr>
            </w:pP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c>
          <w:tcPr>
            <w:tcW w:w="2608" w:type="dxa"/>
            <w:vMerge/>
          </w:tcPr>
          <w:p w:rsidR="00152222" w:rsidRDefault="00152222">
            <w:pPr>
              <w:autoSpaceDE w:val="0"/>
              <w:autoSpaceDN w:val="0"/>
              <w:adjustRightInd w:val="0"/>
              <w:spacing w:after="0" w:line="240" w:lineRule="auto"/>
              <w:rPr>
                <w:rFonts w:ascii="Arial" w:hAnsi="Arial" w:cs="Arial"/>
                <w:sz w:val="20"/>
                <w:szCs w:val="20"/>
              </w:rPr>
            </w:pPr>
          </w:p>
        </w:tc>
        <w:tc>
          <w:tcPr>
            <w:tcW w:w="1304" w:type="dxa"/>
            <w:vMerge/>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химиоэмболизация печени</w:t>
            </w: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злокачественные новообразования общего желчного протока</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эндоскопическая электрокоагуляция опухоли общего желчного протока</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c>
          <w:tcPr>
            <w:tcW w:w="2608" w:type="dxa"/>
          </w:tcPr>
          <w:p w:rsidR="00152222" w:rsidRDefault="00152222">
            <w:pPr>
              <w:autoSpaceDE w:val="0"/>
              <w:autoSpaceDN w:val="0"/>
              <w:adjustRightInd w:val="0"/>
              <w:spacing w:after="0" w:line="240" w:lineRule="auto"/>
              <w:rPr>
                <w:rFonts w:ascii="Arial" w:hAnsi="Arial" w:cs="Arial"/>
                <w:sz w:val="20"/>
                <w:szCs w:val="20"/>
              </w:rPr>
            </w:pPr>
          </w:p>
        </w:tc>
        <w:tc>
          <w:tcPr>
            <w:tcW w:w="1304" w:type="dxa"/>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эндоскопическое</w:t>
            </w:r>
            <w:proofErr w:type="gramEnd"/>
            <w:r>
              <w:rPr>
                <w:rFonts w:ascii="Arial" w:hAnsi="Arial" w:cs="Arial"/>
                <w:sz w:val="20"/>
                <w:szCs w:val="20"/>
              </w:rPr>
              <w:t xml:space="preserve"> бужирование и баллонная дилатация при опухолевом стенозе общего желчного протока под эндоскопическим контролем</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c>
          <w:tcPr>
            <w:tcW w:w="2608" w:type="dxa"/>
          </w:tcPr>
          <w:p w:rsidR="00152222" w:rsidRDefault="00152222">
            <w:pPr>
              <w:autoSpaceDE w:val="0"/>
              <w:autoSpaceDN w:val="0"/>
              <w:adjustRightInd w:val="0"/>
              <w:spacing w:after="0" w:line="240" w:lineRule="auto"/>
              <w:rPr>
                <w:rFonts w:ascii="Arial" w:hAnsi="Arial" w:cs="Arial"/>
                <w:sz w:val="20"/>
                <w:szCs w:val="20"/>
              </w:rPr>
            </w:pPr>
          </w:p>
        </w:tc>
        <w:tc>
          <w:tcPr>
            <w:tcW w:w="1304" w:type="dxa"/>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эндоскопическое</w:t>
            </w:r>
            <w:proofErr w:type="gramEnd"/>
            <w:r>
              <w:rPr>
                <w:rFonts w:ascii="Arial" w:hAnsi="Arial" w:cs="Arial"/>
                <w:sz w:val="20"/>
                <w:szCs w:val="20"/>
              </w:rPr>
              <w:t xml:space="preserve"> стентирование желчных протоков при опухолевом стенозе, при стенозах анастомоза опухолевого характера под видеоэндоскопическим контролем</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c>
          <w:tcPr>
            <w:tcW w:w="2608" w:type="dxa"/>
          </w:tcPr>
          <w:p w:rsidR="00152222" w:rsidRDefault="00152222">
            <w:pPr>
              <w:autoSpaceDE w:val="0"/>
              <w:autoSpaceDN w:val="0"/>
              <w:adjustRightInd w:val="0"/>
              <w:spacing w:after="0" w:line="240" w:lineRule="auto"/>
              <w:rPr>
                <w:rFonts w:ascii="Arial" w:hAnsi="Arial" w:cs="Arial"/>
                <w:sz w:val="20"/>
                <w:szCs w:val="20"/>
              </w:rPr>
            </w:pPr>
          </w:p>
        </w:tc>
        <w:tc>
          <w:tcPr>
            <w:tcW w:w="1304" w:type="dxa"/>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эндоскопическая Nd:YAG лазерная коагуляция опухоли общего </w:t>
            </w:r>
            <w:r>
              <w:rPr>
                <w:rFonts w:ascii="Arial" w:hAnsi="Arial" w:cs="Arial"/>
                <w:sz w:val="20"/>
                <w:szCs w:val="20"/>
              </w:rPr>
              <w:lastRenderedPageBreak/>
              <w:t>желчного протока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c>
          <w:tcPr>
            <w:tcW w:w="2608" w:type="dxa"/>
          </w:tcPr>
          <w:p w:rsidR="00152222" w:rsidRDefault="00152222">
            <w:pPr>
              <w:autoSpaceDE w:val="0"/>
              <w:autoSpaceDN w:val="0"/>
              <w:adjustRightInd w:val="0"/>
              <w:spacing w:after="0" w:line="240" w:lineRule="auto"/>
              <w:rPr>
                <w:rFonts w:ascii="Arial" w:hAnsi="Arial" w:cs="Arial"/>
                <w:sz w:val="20"/>
                <w:szCs w:val="20"/>
              </w:rPr>
            </w:pPr>
          </w:p>
        </w:tc>
        <w:tc>
          <w:tcPr>
            <w:tcW w:w="1304" w:type="dxa"/>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эндоскопическая фотодинамическая терапия опухоли общего желчного протока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c>
          <w:tcPr>
            <w:tcW w:w="2608" w:type="dxa"/>
          </w:tcPr>
          <w:p w:rsidR="00152222" w:rsidRDefault="00152222">
            <w:pPr>
              <w:autoSpaceDE w:val="0"/>
              <w:autoSpaceDN w:val="0"/>
              <w:adjustRightInd w:val="0"/>
              <w:spacing w:after="0" w:line="240" w:lineRule="auto"/>
              <w:rPr>
                <w:rFonts w:ascii="Arial" w:hAnsi="Arial" w:cs="Arial"/>
                <w:sz w:val="20"/>
                <w:szCs w:val="20"/>
              </w:rPr>
            </w:pPr>
          </w:p>
        </w:tc>
        <w:tc>
          <w:tcPr>
            <w:tcW w:w="1304" w:type="dxa"/>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чрескожное чреспеченочное дренирование желчных протоков с последующим стентированием под рентгеноскопическим контролем</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c>
          <w:tcPr>
            <w:tcW w:w="2608" w:type="dxa"/>
          </w:tcPr>
          <w:p w:rsidR="00152222" w:rsidRDefault="00152222">
            <w:pPr>
              <w:autoSpaceDE w:val="0"/>
              <w:autoSpaceDN w:val="0"/>
              <w:adjustRightInd w:val="0"/>
              <w:spacing w:after="0" w:line="240" w:lineRule="auto"/>
              <w:rPr>
                <w:rFonts w:ascii="Arial" w:hAnsi="Arial" w:cs="Arial"/>
                <w:sz w:val="20"/>
                <w:szCs w:val="20"/>
              </w:rPr>
            </w:pPr>
          </w:p>
        </w:tc>
        <w:tc>
          <w:tcPr>
            <w:tcW w:w="1304" w:type="dxa"/>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стентирование желчных протоков под рентгеноскопическим контролем</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c>
          <w:tcPr>
            <w:tcW w:w="2608" w:type="dxa"/>
          </w:tcPr>
          <w:p w:rsidR="00152222" w:rsidRDefault="00152222">
            <w:pPr>
              <w:autoSpaceDE w:val="0"/>
              <w:autoSpaceDN w:val="0"/>
              <w:adjustRightInd w:val="0"/>
              <w:spacing w:after="0" w:line="240" w:lineRule="auto"/>
              <w:rPr>
                <w:rFonts w:ascii="Arial" w:hAnsi="Arial" w:cs="Arial"/>
                <w:sz w:val="20"/>
                <w:szCs w:val="20"/>
              </w:rPr>
            </w:pPr>
          </w:p>
        </w:tc>
        <w:tc>
          <w:tcPr>
            <w:tcW w:w="1304" w:type="dxa"/>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внутрипротоковая фотодинамическая терапия под рентгеноскопическим контролем</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злокачественные новообразования общего желчного протока в пределах слизистого слоя T1</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эндоскопическая фотодинамическая терапия опухоли общего желчного протока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400" w:history="1">
              <w:r>
                <w:rPr>
                  <w:rFonts w:ascii="Arial" w:hAnsi="Arial" w:cs="Arial"/>
                  <w:color w:val="0000FF"/>
                  <w:sz w:val="20"/>
                  <w:szCs w:val="20"/>
                </w:rPr>
                <w:t>C23</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локализованные и местнораспространенные формы злокачественных новообразований желчного пузыря</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чрескожное чреспеченочное дренирование желчных протоков с последующим стентированием под рентгеноскопическим контролем</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c>
          <w:tcPr>
            <w:tcW w:w="2608" w:type="dxa"/>
          </w:tcPr>
          <w:p w:rsidR="00152222" w:rsidRDefault="00152222">
            <w:pPr>
              <w:autoSpaceDE w:val="0"/>
              <w:autoSpaceDN w:val="0"/>
              <w:adjustRightInd w:val="0"/>
              <w:spacing w:after="0" w:line="240" w:lineRule="auto"/>
              <w:rPr>
                <w:rFonts w:ascii="Arial" w:hAnsi="Arial" w:cs="Arial"/>
                <w:sz w:val="20"/>
                <w:szCs w:val="20"/>
              </w:rPr>
            </w:pPr>
          </w:p>
        </w:tc>
        <w:tc>
          <w:tcPr>
            <w:tcW w:w="1304" w:type="dxa"/>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стентирование желчных протоков под рентгеноскопическим контролем</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c>
          <w:tcPr>
            <w:tcW w:w="2608" w:type="dxa"/>
          </w:tcPr>
          <w:p w:rsidR="00152222" w:rsidRDefault="00152222">
            <w:pPr>
              <w:autoSpaceDE w:val="0"/>
              <w:autoSpaceDN w:val="0"/>
              <w:adjustRightInd w:val="0"/>
              <w:spacing w:after="0" w:line="240" w:lineRule="auto"/>
              <w:rPr>
                <w:rFonts w:ascii="Arial" w:hAnsi="Arial" w:cs="Arial"/>
                <w:sz w:val="20"/>
                <w:szCs w:val="20"/>
              </w:rPr>
            </w:pPr>
          </w:p>
        </w:tc>
        <w:tc>
          <w:tcPr>
            <w:tcW w:w="1304" w:type="dxa"/>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лапароскопическая холецистэктомия с резекцией IV сегмента печени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tcPr>
          <w:p w:rsidR="00152222" w:rsidRDefault="00152222">
            <w:pPr>
              <w:autoSpaceDE w:val="0"/>
              <w:autoSpaceDN w:val="0"/>
              <w:adjustRightInd w:val="0"/>
              <w:spacing w:after="0" w:line="240" w:lineRule="auto"/>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c>
          <w:tcPr>
            <w:tcW w:w="2608" w:type="dxa"/>
          </w:tcPr>
          <w:p w:rsidR="00152222" w:rsidRDefault="00152222">
            <w:pPr>
              <w:autoSpaceDE w:val="0"/>
              <w:autoSpaceDN w:val="0"/>
              <w:adjustRightInd w:val="0"/>
              <w:spacing w:after="0" w:line="240" w:lineRule="auto"/>
              <w:rPr>
                <w:rFonts w:ascii="Arial" w:hAnsi="Arial" w:cs="Arial"/>
                <w:sz w:val="20"/>
                <w:szCs w:val="20"/>
              </w:rPr>
            </w:pPr>
          </w:p>
        </w:tc>
        <w:tc>
          <w:tcPr>
            <w:tcW w:w="1304" w:type="dxa"/>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внутрипротоковая фотодинамическая терапия под рентгеноскопическим контролем</w:t>
            </w: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401" w:history="1">
              <w:r>
                <w:rPr>
                  <w:rFonts w:ascii="Arial" w:hAnsi="Arial" w:cs="Arial"/>
                  <w:color w:val="0000FF"/>
                  <w:sz w:val="20"/>
                  <w:szCs w:val="20"/>
                </w:rPr>
                <w:t>C24</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нерезектабельные опухоли внепеченочных </w:t>
            </w:r>
            <w:r>
              <w:rPr>
                <w:rFonts w:ascii="Arial" w:hAnsi="Arial" w:cs="Arial"/>
                <w:sz w:val="20"/>
                <w:szCs w:val="20"/>
              </w:rPr>
              <w:lastRenderedPageBreak/>
              <w:t>желчных протоков</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стентирование при опухолях желчных протоков</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чрескожное чреспеченочное дренирование желчных протоков с последующим стентированием под рентгеноскопическим контролем</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c>
          <w:tcPr>
            <w:tcW w:w="2608" w:type="dxa"/>
          </w:tcPr>
          <w:p w:rsidR="00152222" w:rsidRDefault="00152222">
            <w:pPr>
              <w:autoSpaceDE w:val="0"/>
              <w:autoSpaceDN w:val="0"/>
              <w:adjustRightInd w:val="0"/>
              <w:spacing w:after="0" w:line="240" w:lineRule="auto"/>
              <w:rPr>
                <w:rFonts w:ascii="Arial" w:hAnsi="Arial" w:cs="Arial"/>
                <w:sz w:val="20"/>
                <w:szCs w:val="20"/>
              </w:rPr>
            </w:pPr>
          </w:p>
        </w:tc>
        <w:tc>
          <w:tcPr>
            <w:tcW w:w="1304" w:type="dxa"/>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стентирование желчных протоков под рентгеноскопическим контролем</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c>
          <w:tcPr>
            <w:tcW w:w="2608" w:type="dxa"/>
          </w:tcPr>
          <w:p w:rsidR="00152222" w:rsidRDefault="00152222">
            <w:pPr>
              <w:autoSpaceDE w:val="0"/>
              <w:autoSpaceDN w:val="0"/>
              <w:adjustRightInd w:val="0"/>
              <w:spacing w:after="0" w:line="240" w:lineRule="auto"/>
              <w:rPr>
                <w:rFonts w:ascii="Arial" w:hAnsi="Arial" w:cs="Arial"/>
                <w:sz w:val="20"/>
                <w:szCs w:val="20"/>
              </w:rPr>
            </w:pPr>
          </w:p>
        </w:tc>
        <w:tc>
          <w:tcPr>
            <w:tcW w:w="1304" w:type="dxa"/>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внутрипротоковая фотодинамическая терапия под рентгеноскопическим контролем</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402" w:history="1">
              <w:r>
                <w:rPr>
                  <w:rFonts w:ascii="Arial" w:hAnsi="Arial" w:cs="Arial"/>
                  <w:color w:val="0000FF"/>
                  <w:sz w:val="20"/>
                  <w:szCs w:val="20"/>
                </w:rPr>
                <w:t>C25</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нерезектабельные опухоли поджелудочной железы. Злокачественные новообразования поджелудочной железы с обтурацией вирсунгова протока</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стентирование при опухолях поджелудочной железы</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эндоскопическая фотодинамическая терапия опухоли вирсунгова протока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чрескожное чреспеченочное дренирование желчных протоков с последующим стентированием под рентгеноскопическим контролем</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c>
          <w:tcPr>
            <w:tcW w:w="2608" w:type="dxa"/>
          </w:tcPr>
          <w:p w:rsidR="00152222" w:rsidRDefault="00152222">
            <w:pPr>
              <w:autoSpaceDE w:val="0"/>
              <w:autoSpaceDN w:val="0"/>
              <w:adjustRightInd w:val="0"/>
              <w:spacing w:after="0" w:line="240" w:lineRule="auto"/>
              <w:rPr>
                <w:rFonts w:ascii="Arial" w:hAnsi="Arial" w:cs="Arial"/>
                <w:sz w:val="20"/>
                <w:szCs w:val="20"/>
              </w:rPr>
            </w:pPr>
          </w:p>
        </w:tc>
        <w:tc>
          <w:tcPr>
            <w:tcW w:w="1304" w:type="dxa"/>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стентирование желчных протоков под рентгеноскопическим контролем</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c>
          <w:tcPr>
            <w:tcW w:w="2608" w:type="dxa"/>
          </w:tcPr>
          <w:p w:rsidR="00152222" w:rsidRDefault="00152222">
            <w:pPr>
              <w:autoSpaceDE w:val="0"/>
              <w:autoSpaceDN w:val="0"/>
              <w:adjustRightInd w:val="0"/>
              <w:spacing w:after="0" w:line="240" w:lineRule="auto"/>
              <w:rPr>
                <w:rFonts w:ascii="Arial" w:hAnsi="Arial" w:cs="Arial"/>
                <w:sz w:val="20"/>
                <w:szCs w:val="20"/>
              </w:rPr>
            </w:pPr>
          </w:p>
        </w:tc>
        <w:tc>
          <w:tcPr>
            <w:tcW w:w="1304" w:type="dxa"/>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эндоскопическое</w:t>
            </w:r>
            <w:proofErr w:type="gramEnd"/>
            <w:r>
              <w:rPr>
                <w:rFonts w:ascii="Arial" w:hAnsi="Arial" w:cs="Arial"/>
                <w:sz w:val="20"/>
                <w:szCs w:val="20"/>
              </w:rPr>
              <w:t xml:space="preserve"> стентирование вирсунгова протока при опухолевом стенозе под видеоэндоскопическим контролем</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c>
          <w:tcPr>
            <w:tcW w:w="2608" w:type="dxa"/>
          </w:tcPr>
          <w:p w:rsidR="00152222" w:rsidRDefault="00152222">
            <w:pPr>
              <w:autoSpaceDE w:val="0"/>
              <w:autoSpaceDN w:val="0"/>
              <w:adjustRightInd w:val="0"/>
              <w:spacing w:after="0" w:line="240" w:lineRule="auto"/>
              <w:rPr>
                <w:rFonts w:ascii="Arial" w:hAnsi="Arial" w:cs="Arial"/>
                <w:sz w:val="20"/>
                <w:szCs w:val="20"/>
              </w:rPr>
            </w:pPr>
          </w:p>
        </w:tc>
        <w:tc>
          <w:tcPr>
            <w:tcW w:w="1304" w:type="dxa"/>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химиоэмболизация головки поджелудочной железы</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c>
          <w:tcPr>
            <w:tcW w:w="2608" w:type="dxa"/>
          </w:tcPr>
          <w:p w:rsidR="00152222" w:rsidRDefault="00152222">
            <w:pPr>
              <w:autoSpaceDE w:val="0"/>
              <w:autoSpaceDN w:val="0"/>
              <w:adjustRightInd w:val="0"/>
              <w:spacing w:after="0" w:line="240" w:lineRule="auto"/>
              <w:rPr>
                <w:rFonts w:ascii="Arial" w:hAnsi="Arial" w:cs="Arial"/>
                <w:sz w:val="20"/>
                <w:szCs w:val="20"/>
              </w:rPr>
            </w:pPr>
          </w:p>
        </w:tc>
        <w:tc>
          <w:tcPr>
            <w:tcW w:w="1304" w:type="dxa"/>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радиочастотная абляция опухолей поджелудочной железы</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c>
          <w:tcPr>
            <w:tcW w:w="2608" w:type="dxa"/>
          </w:tcPr>
          <w:p w:rsidR="00152222" w:rsidRDefault="00152222">
            <w:pPr>
              <w:autoSpaceDE w:val="0"/>
              <w:autoSpaceDN w:val="0"/>
              <w:adjustRightInd w:val="0"/>
              <w:spacing w:after="0" w:line="240" w:lineRule="auto"/>
              <w:rPr>
                <w:rFonts w:ascii="Arial" w:hAnsi="Arial" w:cs="Arial"/>
                <w:sz w:val="20"/>
                <w:szCs w:val="20"/>
              </w:rPr>
            </w:pPr>
          </w:p>
        </w:tc>
        <w:tc>
          <w:tcPr>
            <w:tcW w:w="1304" w:type="dxa"/>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радиочастотная абляция опухолей поджелудочной железы видеоэндоскопическая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403" w:history="1">
              <w:r>
                <w:rPr>
                  <w:rFonts w:ascii="Arial" w:hAnsi="Arial" w:cs="Arial"/>
                  <w:color w:val="0000FF"/>
                  <w:sz w:val="20"/>
                  <w:szCs w:val="20"/>
                </w:rPr>
                <w:t>C34</w:t>
              </w:r>
            </w:hyperlink>
            <w:r>
              <w:rPr>
                <w:rFonts w:ascii="Arial" w:hAnsi="Arial" w:cs="Arial"/>
                <w:sz w:val="20"/>
                <w:szCs w:val="20"/>
              </w:rPr>
              <w:t xml:space="preserve">, </w:t>
            </w:r>
            <w:hyperlink r:id="rId404" w:history="1">
              <w:r>
                <w:rPr>
                  <w:rFonts w:ascii="Arial" w:hAnsi="Arial" w:cs="Arial"/>
                  <w:color w:val="0000FF"/>
                  <w:sz w:val="20"/>
                  <w:szCs w:val="20"/>
                </w:rPr>
                <w:t>C33</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немелкоклеточный ранний центральный рак </w:t>
            </w:r>
            <w:r>
              <w:rPr>
                <w:rFonts w:ascii="Arial" w:hAnsi="Arial" w:cs="Arial"/>
                <w:sz w:val="20"/>
                <w:szCs w:val="20"/>
              </w:rPr>
              <w:lastRenderedPageBreak/>
              <w:t>легкого (Tis-T1NoMo)</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эндоскопическая аргоноплазменная коагуляция опухоли бронхов</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эндоскопическая лазерная деструкция злокачественных опухолей бронхов</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tcPr>
          <w:p w:rsidR="00152222" w:rsidRDefault="00152222">
            <w:pPr>
              <w:autoSpaceDE w:val="0"/>
              <w:autoSpaceDN w:val="0"/>
              <w:adjustRightInd w:val="0"/>
              <w:spacing w:after="0" w:line="240" w:lineRule="auto"/>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c>
          <w:tcPr>
            <w:tcW w:w="2608" w:type="dxa"/>
          </w:tcPr>
          <w:p w:rsidR="00152222" w:rsidRDefault="00152222">
            <w:pPr>
              <w:autoSpaceDE w:val="0"/>
              <w:autoSpaceDN w:val="0"/>
              <w:adjustRightInd w:val="0"/>
              <w:spacing w:after="0" w:line="240" w:lineRule="auto"/>
              <w:rPr>
                <w:rFonts w:ascii="Arial" w:hAnsi="Arial" w:cs="Arial"/>
                <w:sz w:val="20"/>
                <w:szCs w:val="20"/>
              </w:rPr>
            </w:pPr>
          </w:p>
        </w:tc>
        <w:tc>
          <w:tcPr>
            <w:tcW w:w="1304" w:type="dxa"/>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поднаркозная эндоскопическая фотодинамическая терапия опухоли бронхов</w:t>
            </w: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c>
          <w:tcPr>
            <w:tcW w:w="2608" w:type="dxa"/>
          </w:tcPr>
          <w:p w:rsidR="00152222" w:rsidRDefault="00152222">
            <w:pPr>
              <w:autoSpaceDE w:val="0"/>
              <w:autoSpaceDN w:val="0"/>
              <w:adjustRightInd w:val="0"/>
              <w:spacing w:after="0" w:line="240" w:lineRule="auto"/>
              <w:rPr>
                <w:rFonts w:ascii="Arial" w:hAnsi="Arial" w:cs="Arial"/>
                <w:sz w:val="20"/>
                <w:szCs w:val="20"/>
              </w:rPr>
            </w:pPr>
          </w:p>
        </w:tc>
        <w:tc>
          <w:tcPr>
            <w:tcW w:w="1304" w:type="dxa"/>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эндопротезирование бронхов</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c>
          <w:tcPr>
            <w:tcW w:w="2608" w:type="dxa"/>
          </w:tcPr>
          <w:p w:rsidR="00152222" w:rsidRDefault="00152222">
            <w:pPr>
              <w:autoSpaceDE w:val="0"/>
              <w:autoSpaceDN w:val="0"/>
              <w:adjustRightInd w:val="0"/>
              <w:spacing w:after="0" w:line="240" w:lineRule="auto"/>
              <w:rPr>
                <w:rFonts w:ascii="Arial" w:hAnsi="Arial" w:cs="Arial"/>
                <w:sz w:val="20"/>
                <w:szCs w:val="20"/>
              </w:rPr>
            </w:pPr>
          </w:p>
        </w:tc>
        <w:tc>
          <w:tcPr>
            <w:tcW w:w="1304" w:type="dxa"/>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эндоскопическая лазерная реканализация и устранение дыхательной недостаточности при стенозирующей опухоли бронхов</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405" w:history="1">
              <w:r>
                <w:rPr>
                  <w:rFonts w:ascii="Arial" w:hAnsi="Arial" w:cs="Arial"/>
                  <w:color w:val="0000FF"/>
                  <w:sz w:val="20"/>
                  <w:szCs w:val="20"/>
                </w:rPr>
                <w:t>C34</w:t>
              </w:r>
            </w:hyperlink>
            <w:r>
              <w:rPr>
                <w:rFonts w:ascii="Arial" w:hAnsi="Arial" w:cs="Arial"/>
                <w:sz w:val="20"/>
                <w:szCs w:val="20"/>
              </w:rPr>
              <w:t xml:space="preserve">, </w:t>
            </w:r>
            <w:hyperlink r:id="rId406" w:history="1">
              <w:r>
                <w:rPr>
                  <w:rFonts w:ascii="Arial" w:hAnsi="Arial" w:cs="Arial"/>
                  <w:color w:val="0000FF"/>
                  <w:sz w:val="20"/>
                  <w:szCs w:val="20"/>
                </w:rPr>
                <w:t>C33</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ранний рак трахеи</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эндоскопическая лазерная деструкция опухоли трахеи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эндоскопическая фотодинамическая терапия опухоли трахеи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поднаркозная эндоскопическая фотодинамическая терапия опухоли трахеи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эндоскопическая аргоноплазменная коагуляция опухоли трахеи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стенозирующий рак трахеи. Стенозирующий центральный рак легкого (T3-4NxMx)</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эндопротезирование трахеи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эндоскопическая аргоноплазменная коагуляция опухоли трахеи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tcPr>
          <w:p w:rsidR="00152222" w:rsidRDefault="00152222">
            <w:pPr>
              <w:autoSpaceDE w:val="0"/>
              <w:autoSpaceDN w:val="0"/>
              <w:adjustRightInd w:val="0"/>
              <w:spacing w:after="0" w:line="240" w:lineRule="auto"/>
              <w:rPr>
                <w:rFonts w:ascii="Arial" w:hAnsi="Arial" w:cs="Arial"/>
                <w:sz w:val="20"/>
                <w:szCs w:val="20"/>
              </w:rPr>
            </w:pPr>
          </w:p>
        </w:tc>
        <w:tc>
          <w:tcPr>
            <w:tcW w:w="2559" w:type="dxa"/>
            <w:vMerge/>
          </w:tcPr>
          <w:p w:rsidR="00152222" w:rsidRDefault="00152222">
            <w:pPr>
              <w:autoSpaceDE w:val="0"/>
              <w:autoSpaceDN w:val="0"/>
              <w:adjustRightInd w:val="0"/>
              <w:spacing w:after="0" w:line="240" w:lineRule="auto"/>
              <w:rPr>
                <w:rFonts w:ascii="Arial" w:hAnsi="Arial" w:cs="Arial"/>
                <w:sz w:val="20"/>
                <w:szCs w:val="20"/>
              </w:rPr>
            </w:pP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c>
          <w:tcPr>
            <w:tcW w:w="2608" w:type="dxa"/>
            <w:vMerge/>
          </w:tcPr>
          <w:p w:rsidR="00152222" w:rsidRDefault="00152222">
            <w:pPr>
              <w:autoSpaceDE w:val="0"/>
              <w:autoSpaceDN w:val="0"/>
              <w:adjustRightInd w:val="0"/>
              <w:spacing w:after="0" w:line="240" w:lineRule="auto"/>
              <w:rPr>
                <w:rFonts w:ascii="Arial" w:hAnsi="Arial" w:cs="Arial"/>
                <w:sz w:val="20"/>
                <w:szCs w:val="20"/>
              </w:rPr>
            </w:pPr>
          </w:p>
        </w:tc>
        <w:tc>
          <w:tcPr>
            <w:tcW w:w="1304" w:type="dxa"/>
            <w:vMerge/>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эндоскопическая лазерная реканализация и устранение дыхательной недостаточности при стенозирующей опухоли трахеи</w:t>
            </w: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tcPr>
          <w:p w:rsidR="00152222" w:rsidRDefault="00152222">
            <w:pPr>
              <w:autoSpaceDE w:val="0"/>
              <w:autoSpaceDN w:val="0"/>
              <w:adjustRightInd w:val="0"/>
              <w:spacing w:after="0" w:line="240" w:lineRule="auto"/>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c>
          <w:tcPr>
            <w:tcW w:w="2608" w:type="dxa"/>
          </w:tcPr>
          <w:p w:rsidR="00152222" w:rsidRDefault="00152222">
            <w:pPr>
              <w:autoSpaceDE w:val="0"/>
              <w:autoSpaceDN w:val="0"/>
              <w:adjustRightInd w:val="0"/>
              <w:spacing w:after="0" w:line="240" w:lineRule="auto"/>
              <w:rPr>
                <w:rFonts w:ascii="Arial" w:hAnsi="Arial" w:cs="Arial"/>
                <w:sz w:val="20"/>
                <w:szCs w:val="20"/>
              </w:rPr>
            </w:pPr>
          </w:p>
        </w:tc>
        <w:tc>
          <w:tcPr>
            <w:tcW w:w="1304" w:type="dxa"/>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эндоскопическое</w:t>
            </w:r>
            <w:proofErr w:type="gramEnd"/>
            <w:r>
              <w:rPr>
                <w:rFonts w:ascii="Arial" w:hAnsi="Arial" w:cs="Arial"/>
                <w:sz w:val="20"/>
                <w:szCs w:val="20"/>
              </w:rPr>
              <w:t xml:space="preserve"> стентирование трахеи Т-образной трубкой</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ранние формы злокачественных опухолей легкого (I - II </w:t>
            </w:r>
            <w:r>
              <w:rPr>
                <w:rFonts w:ascii="Arial" w:hAnsi="Arial" w:cs="Arial"/>
                <w:sz w:val="20"/>
                <w:szCs w:val="20"/>
              </w:rPr>
              <w:lastRenderedPageBreak/>
              <w:t>стадия)</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видеоассистированная лобэктомия, билобэктомия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злокачественные новообразования легкого (периферический рак)</w:t>
            </w:r>
          </w:p>
        </w:tc>
        <w:tc>
          <w:tcPr>
            <w:tcW w:w="1304" w:type="dxa"/>
            <w:vMerge/>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радиочастотная абляция опухоли легкого под ультразвуковой навигацией и (или) под контролем компьютерной томографии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407" w:history="1">
              <w:r>
                <w:rPr>
                  <w:rFonts w:ascii="Arial" w:hAnsi="Arial" w:cs="Arial"/>
                  <w:color w:val="0000FF"/>
                  <w:sz w:val="20"/>
                  <w:szCs w:val="20"/>
                </w:rPr>
                <w:t>C37</w:t>
              </w:r>
            </w:hyperlink>
            <w:r>
              <w:rPr>
                <w:rFonts w:ascii="Arial" w:hAnsi="Arial" w:cs="Arial"/>
                <w:sz w:val="20"/>
                <w:szCs w:val="20"/>
              </w:rPr>
              <w:t xml:space="preserve">, </w:t>
            </w:r>
            <w:hyperlink r:id="rId408" w:history="1">
              <w:r>
                <w:rPr>
                  <w:rFonts w:ascii="Arial" w:hAnsi="Arial" w:cs="Arial"/>
                  <w:color w:val="0000FF"/>
                  <w:sz w:val="20"/>
                  <w:szCs w:val="20"/>
                </w:rPr>
                <w:t>C38.3</w:t>
              </w:r>
            </w:hyperlink>
            <w:r>
              <w:rPr>
                <w:rFonts w:ascii="Arial" w:hAnsi="Arial" w:cs="Arial"/>
                <w:sz w:val="20"/>
                <w:szCs w:val="20"/>
              </w:rPr>
              <w:t xml:space="preserve">, </w:t>
            </w:r>
            <w:hyperlink r:id="rId409" w:history="1">
              <w:r>
                <w:rPr>
                  <w:rFonts w:ascii="Arial" w:hAnsi="Arial" w:cs="Arial"/>
                  <w:color w:val="0000FF"/>
                  <w:sz w:val="20"/>
                  <w:szCs w:val="20"/>
                </w:rPr>
                <w:t>C38.2</w:t>
              </w:r>
            </w:hyperlink>
            <w:r>
              <w:rPr>
                <w:rFonts w:ascii="Arial" w:hAnsi="Arial" w:cs="Arial"/>
                <w:sz w:val="20"/>
                <w:szCs w:val="20"/>
              </w:rPr>
              <w:t xml:space="preserve">, </w:t>
            </w:r>
            <w:hyperlink r:id="rId410" w:history="1">
              <w:r>
                <w:rPr>
                  <w:rFonts w:ascii="Arial" w:hAnsi="Arial" w:cs="Arial"/>
                  <w:color w:val="0000FF"/>
                  <w:sz w:val="20"/>
                  <w:szCs w:val="20"/>
                </w:rPr>
                <w:t>C38.1</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опухоль вилочковой железы (I - II стадия). Опухоль переднего, заднего средостения (начальные формы). Метастатическое поражение средостения</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радиочастотная</w:t>
            </w:r>
            <w:proofErr w:type="gramEnd"/>
            <w:r>
              <w:rPr>
                <w:rFonts w:ascii="Arial" w:hAnsi="Arial" w:cs="Arial"/>
                <w:sz w:val="20"/>
                <w:szCs w:val="20"/>
              </w:rPr>
              <w:t xml:space="preserve"> термоабляция опухоли под ультразвуковой навигацией и (или) контролем компьютерной томографии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видеоассистированное удаление опухоли средостения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411" w:history="1">
              <w:r>
                <w:rPr>
                  <w:rFonts w:ascii="Arial" w:hAnsi="Arial" w:cs="Arial"/>
                  <w:color w:val="0000FF"/>
                  <w:sz w:val="20"/>
                  <w:szCs w:val="20"/>
                </w:rPr>
                <w:t>C49.3</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опухоли мягких тканей грудной стенки</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селективная</w:t>
            </w:r>
            <w:proofErr w:type="gramEnd"/>
            <w:r>
              <w:rPr>
                <w:rFonts w:ascii="Arial" w:hAnsi="Arial" w:cs="Arial"/>
                <w:sz w:val="20"/>
                <w:szCs w:val="20"/>
              </w:rPr>
              <w:t xml:space="preserve"> (суперселективная) эмболизация (химиоэмболизация) опухолевых сосудов при местнораспространенных формах первичных и рецидивных неорганных опухолей забрюшинного пространства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c>
          <w:tcPr>
            <w:tcW w:w="2608" w:type="dxa"/>
          </w:tcPr>
          <w:p w:rsidR="00152222" w:rsidRDefault="00152222">
            <w:pPr>
              <w:autoSpaceDE w:val="0"/>
              <w:autoSpaceDN w:val="0"/>
              <w:adjustRightInd w:val="0"/>
              <w:spacing w:after="0" w:line="240" w:lineRule="auto"/>
              <w:rPr>
                <w:rFonts w:ascii="Arial" w:hAnsi="Arial" w:cs="Arial"/>
                <w:sz w:val="20"/>
                <w:szCs w:val="20"/>
              </w:rPr>
            </w:pPr>
          </w:p>
        </w:tc>
        <w:tc>
          <w:tcPr>
            <w:tcW w:w="1304" w:type="dxa"/>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радиочастотная абляция опухоли мягких тканей грудной стенки под ультразвуковой навигацией (или) под контролем компьютерной томографии</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412" w:history="1">
              <w:r>
                <w:rPr>
                  <w:rFonts w:ascii="Arial" w:hAnsi="Arial" w:cs="Arial"/>
                  <w:color w:val="0000FF"/>
                  <w:sz w:val="20"/>
                  <w:szCs w:val="20"/>
                </w:rPr>
                <w:t>C50.2</w:t>
              </w:r>
            </w:hyperlink>
            <w:r>
              <w:rPr>
                <w:rFonts w:ascii="Arial" w:hAnsi="Arial" w:cs="Arial"/>
                <w:sz w:val="20"/>
                <w:szCs w:val="20"/>
              </w:rPr>
              <w:t xml:space="preserve">, </w:t>
            </w:r>
            <w:hyperlink r:id="rId413" w:history="1">
              <w:r>
                <w:rPr>
                  <w:rFonts w:ascii="Arial" w:hAnsi="Arial" w:cs="Arial"/>
                  <w:color w:val="0000FF"/>
                  <w:sz w:val="20"/>
                  <w:szCs w:val="20"/>
                </w:rPr>
                <w:t>C50.9</w:t>
              </w:r>
            </w:hyperlink>
            <w:r>
              <w:rPr>
                <w:rFonts w:ascii="Arial" w:hAnsi="Arial" w:cs="Arial"/>
                <w:sz w:val="20"/>
                <w:szCs w:val="20"/>
              </w:rPr>
              <w:t xml:space="preserve">, </w:t>
            </w:r>
            <w:hyperlink r:id="rId414" w:history="1">
              <w:r>
                <w:rPr>
                  <w:rFonts w:ascii="Arial" w:hAnsi="Arial" w:cs="Arial"/>
                  <w:color w:val="0000FF"/>
                  <w:sz w:val="20"/>
                  <w:szCs w:val="20"/>
                </w:rPr>
                <w:t>C50.3</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злокачественные новообразования молочной железы IIa, IIb, IIIa стадии</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видеоассистированная парастернальная лимфаденэктомия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415" w:history="1">
              <w:r>
                <w:rPr>
                  <w:rFonts w:ascii="Arial" w:hAnsi="Arial" w:cs="Arial"/>
                  <w:color w:val="0000FF"/>
                  <w:sz w:val="20"/>
                  <w:szCs w:val="20"/>
                </w:rPr>
                <w:t>C53</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злокачественные новообразования шейки матки (I - III стадия). Местнораспространенные формы злокачественных новообразований шейки матки, осложненные кровотечением</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экстирпация матки с придатками видеоэндоскопическая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экстирпация матки без придатков видеоэндоскопическая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лапароскопическая транспозиция яичников</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селективная</w:t>
            </w:r>
            <w:proofErr w:type="gramEnd"/>
            <w:r>
              <w:rPr>
                <w:rFonts w:ascii="Arial" w:hAnsi="Arial" w:cs="Arial"/>
                <w:sz w:val="20"/>
                <w:szCs w:val="20"/>
              </w:rPr>
              <w:t xml:space="preserve"> эмболизация </w:t>
            </w:r>
            <w:r>
              <w:rPr>
                <w:rFonts w:ascii="Arial" w:hAnsi="Arial" w:cs="Arial"/>
                <w:sz w:val="20"/>
                <w:szCs w:val="20"/>
              </w:rPr>
              <w:lastRenderedPageBreak/>
              <w:t>(химиоэмболизация) маточных артерий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вирусассоциированные злокачественные новообразования шейки матки in situ</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многокурсовая фотодинамическая терапия шейки матки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416" w:history="1">
              <w:r>
                <w:rPr>
                  <w:rFonts w:ascii="Arial" w:hAnsi="Arial" w:cs="Arial"/>
                  <w:color w:val="0000FF"/>
                  <w:sz w:val="20"/>
                  <w:szCs w:val="20"/>
                </w:rPr>
                <w:t>C54</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злокачественные новообразования эндометрия in situ - III стадии</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гистерорезектоскопия с фотодинамической терапией и абляцией эндометрия</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экстирпация матки с придатками видеоэндоскопическая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влагалищная экстирпация матки с придатками с видеоэндоскопической ассистенцией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экстирпация матки с маточными трубами видеоэндоскопическая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417" w:history="1">
              <w:r>
                <w:rPr>
                  <w:rFonts w:ascii="Arial" w:hAnsi="Arial" w:cs="Arial"/>
                  <w:color w:val="0000FF"/>
                  <w:sz w:val="20"/>
                  <w:szCs w:val="20"/>
                </w:rPr>
                <w:t>C56</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злокачественные новообразования яичников I стадии</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лапароскопическая аднексэктомия или резекция яичников, субтотальная резекция большого сальника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c>
          <w:tcPr>
            <w:tcW w:w="2608" w:type="dxa"/>
          </w:tcPr>
          <w:p w:rsidR="00152222" w:rsidRDefault="00152222">
            <w:pPr>
              <w:autoSpaceDE w:val="0"/>
              <w:autoSpaceDN w:val="0"/>
              <w:adjustRightInd w:val="0"/>
              <w:spacing w:after="0" w:line="240" w:lineRule="auto"/>
              <w:rPr>
                <w:rFonts w:ascii="Arial" w:hAnsi="Arial" w:cs="Arial"/>
                <w:sz w:val="20"/>
                <w:szCs w:val="20"/>
              </w:rPr>
            </w:pPr>
          </w:p>
        </w:tc>
        <w:tc>
          <w:tcPr>
            <w:tcW w:w="1304" w:type="dxa"/>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лапароскопическая аднексэктомия односторонняя с резекцией контрлатерального яичника и субтотальная резекция большого сальника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418" w:history="1">
              <w:r>
                <w:rPr>
                  <w:rFonts w:ascii="Arial" w:hAnsi="Arial" w:cs="Arial"/>
                  <w:color w:val="0000FF"/>
                  <w:sz w:val="20"/>
                  <w:szCs w:val="20"/>
                </w:rPr>
                <w:t>C51</w:t>
              </w:r>
            </w:hyperlink>
            <w:r>
              <w:rPr>
                <w:rFonts w:ascii="Arial" w:hAnsi="Arial" w:cs="Arial"/>
                <w:sz w:val="20"/>
                <w:szCs w:val="20"/>
              </w:rPr>
              <w:t xml:space="preserve">, </w:t>
            </w:r>
            <w:hyperlink r:id="rId419" w:history="1">
              <w:r>
                <w:rPr>
                  <w:rFonts w:ascii="Arial" w:hAnsi="Arial" w:cs="Arial"/>
                  <w:color w:val="0000FF"/>
                  <w:sz w:val="20"/>
                  <w:szCs w:val="20"/>
                </w:rPr>
                <w:t>C52</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злокачественные новообразования вульвы (0 - I стадия), злокачественные новообразования влагалища</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многокурсовая фотодинамическая терапия, пролонгированная фотодинамическая терапия, в том числе в сочетании с гипертермией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420" w:history="1">
              <w:r>
                <w:rPr>
                  <w:rFonts w:ascii="Arial" w:hAnsi="Arial" w:cs="Arial"/>
                  <w:color w:val="0000FF"/>
                  <w:sz w:val="20"/>
                  <w:szCs w:val="20"/>
                </w:rPr>
                <w:t>C61</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местнораспространенные злокачественные новообразования </w:t>
            </w:r>
            <w:r>
              <w:rPr>
                <w:rFonts w:ascii="Arial" w:hAnsi="Arial" w:cs="Arial"/>
                <w:sz w:val="20"/>
                <w:szCs w:val="20"/>
              </w:rPr>
              <w:lastRenderedPageBreak/>
              <w:t>предстательной железы III стадии (T3a-T4NxMo)</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лапароскопическая тазовая лимфаденэктомия</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локализованные злокачественные новообразования предстательной железы (I - II стадия (T1-2cN0M0), местный рецидив после хирургического или лучевого лечения</w:t>
            </w:r>
            <w:proofErr w:type="gramEnd"/>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интерстициальная фотодинамическая терапия опухоли предстательной железы под ультразвуковой навигацией и (или) под контролем компьютерной навигации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радиочастотная абляция опухоли предстательной железы под ультразвуковой навигацией и (или) под контролем компьютерной томографии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локализованные и местнораспространенные злокачественные новообразования предстательной железы (II - III стадия)</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селективная</w:t>
            </w:r>
            <w:proofErr w:type="gramEnd"/>
            <w:r>
              <w:rPr>
                <w:rFonts w:ascii="Arial" w:hAnsi="Arial" w:cs="Arial"/>
                <w:sz w:val="20"/>
                <w:szCs w:val="20"/>
              </w:rPr>
              <w:t xml:space="preserve"> и суперселективная эмболизация (химиоэмболизация) ветвей внутренней подвздошной артерии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биоэлектротерапия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tcPr>
          <w:p w:rsidR="00152222" w:rsidRDefault="00152222">
            <w:pPr>
              <w:autoSpaceDE w:val="0"/>
              <w:autoSpaceDN w:val="0"/>
              <w:adjustRightInd w:val="0"/>
              <w:spacing w:after="0" w:line="240" w:lineRule="auto"/>
              <w:rPr>
                <w:rFonts w:ascii="Arial" w:hAnsi="Arial" w:cs="Arial"/>
                <w:sz w:val="20"/>
                <w:szCs w:val="20"/>
              </w:rPr>
            </w:pPr>
          </w:p>
        </w:tc>
        <w:tc>
          <w:tcPr>
            <w:tcW w:w="2559" w:type="dxa"/>
            <w:vMerge/>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421" w:history="1">
              <w:r>
                <w:rPr>
                  <w:rFonts w:ascii="Arial" w:hAnsi="Arial" w:cs="Arial"/>
                  <w:color w:val="0000FF"/>
                  <w:sz w:val="20"/>
                  <w:szCs w:val="20"/>
                </w:rPr>
                <w:t>C62</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злокачественные новообразования яичка (TxN1-2MoS1-3)</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лапароскопическая забрюшинная лимфаденэктомия</w:t>
            </w: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422" w:history="1">
              <w:r>
                <w:rPr>
                  <w:rFonts w:ascii="Arial" w:hAnsi="Arial" w:cs="Arial"/>
                  <w:color w:val="0000FF"/>
                  <w:sz w:val="20"/>
                  <w:szCs w:val="20"/>
                </w:rPr>
                <w:t>C60</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злокачественные новообразования полового члена</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многокурсовая фотодинамическая терапия, пролонгированная фотодинамическая терапия</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423" w:history="1">
              <w:r>
                <w:rPr>
                  <w:rFonts w:ascii="Arial" w:hAnsi="Arial" w:cs="Arial"/>
                  <w:color w:val="0000FF"/>
                  <w:sz w:val="20"/>
                  <w:szCs w:val="20"/>
                </w:rPr>
                <w:t>C64</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злокачественные новообразования почки (I - III стадия), нефробластома</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радиочастотная абляция опухоли почки под ультразвуковой навигацией и (или) под контролем компьютерной томографии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селективная</w:t>
            </w:r>
            <w:proofErr w:type="gramEnd"/>
            <w:r>
              <w:rPr>
                <w:rFonts w:ascii="Arial" w:hAnsi="Arial" w:cs="Arial"/>
                <w:sz w:val="20"/>
                <w:szCs w:val="20"/>
              </w:rPr>
              <w:t xml:space="preserve"> и суперселективная эмболизация (химиоэмболизация) почечных сосудов</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424" w:history="1">
              <w:r>
                <w:rPr>
                  <w:rFonts w:ascii="Arial" w:hAnsi="Arial" w:cs="Arial"/>
                  <w:color w:val="0000FF"/>
                  <w:sz w:val="20"/>
                  <w:szCs w:val="20"/>
                </w:rPr>
                <w:t>C67</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злокачественные новообразования мочевого пузыря (I - IV стадия (T1-T2bNxMo)</w:t>
            </w:r>
            <w:proofErr w:type="gramEnd"/>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интерстициальная фотодинамическая терапия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злокачественные новообразования мочевого пузыря (I - IV стадия) T1-T2bNxMo) при массивном кровотечении</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селективная</w:t>
            </w:r>
            <w:proofErr w:type="gramEnd"/>
            <w:r>
              <w:rPr>
                <w:rFonts w:ascii="Arial" w:hAnsi="Arial" w:cs="Arial"/>
                <w:sz w:val="20"/>
                <w:szCs w:val="20"/>
              </w:rPr>
              <w:t xml:space="preserve"> и суперселективная эмболизация (химиоэмболизация) ветвей внутренней подвздошной артерии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425" w:history="1">
              <w:r>
                <w:rPr>
                  <w:rFonts w:ascii="Arial" w:hAnsi="Arial" w:cs="Arial"/>
                  <w:color w:val="0000FF"/>
                  <w:sz w:val="20"/>
                  <w:szCs w:val="20"/>
                </w:rPr>
                <w:t>C78</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метастатическое поражение легкого</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видеоторакоскопическая (видеоассистированная) резекция легкого (первичная, повторная, двусторонняя), лобэктомия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c>
          <w:tcPr>
            <w:tcW w:w="2608" w:type="dxa"/>
          </w:tcPr>
          <w:p w:rsidR="00152222" w:rsidRDefault="00152222">
            <w:pPr>
              <w:autoSpaceDE w:val="0"/>
              <w:autoSpaceDN w:val="0"/>
              <w:adjustRightInd w:val="0"/>
              <w:spacing w:after="0" w:line="240" w:lineRule="auto"/>
              <w:rPr>
                <w:rFonts w:ascii="Arial" w:hAnsi="Arial" w:cs="Arial"/>
                <w:sz w:val="20"/>
                <w:szCs w:val="20"/>
              </w:rPr>
            </w:pPr>
          </w:p>
        </w:tc>
        <w:tc>
          <w:tcPr>
            <w:tcW w:w="1304" w:type="dxa"/>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видеоторакоскопическая (видеоассистированная) резекция легкого (первичная, повторная, двусторонняя), лобэктомия с использованием методики "рука помощи"</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426" w:history="1">
              <w:r>
                <w:rPr>
                  <w:rFonts w:ascii="Arial" w:hAnsi="Arial" w:cs="Arial"/>
                  <w:color w:val="0000FF"/>
                  <w:sz w:val="20"/>
                  <w:szCs w:val="20"/>
                </w:rPr>
                <w:t>C78.1</w:t>
              </w:r>
            </w:hyperlink>
            <w:r>
              <w:rPr>
                <w:rFonts w:ascii="Arial" w:hAnsi="Arial" w:cs="Arial"/>
                <w:sz w:val="20"/>
                <w:szCs w:val="20"/>
              </w:rPr>
              <w:t xml:space="preserve">, </w:t>
            </w:r>
            <w:hyperlink r:id="rId427" w:history="1">
              <w:r>
                <w:rPr>
                  <w:rFonts w:ascii="Arial" w:hAnsi="Arial" w:cs="Arial"/>
                  <w:color w:val="0000FF"/>
                  <w:sz w:val="20"/>
                  <w:szCs w:val="20"/>
                </w:rPr>
                <w:t>C38.4</w:t>
              </w:r>
            </w:hyperlink>
            <w:r>
              <w:rPr>
                <w:rFonts w:ascii="Arial" w:hAnsi="Arial" w:cs="Arial"/>
                <w:sz w:val="20"/>
                <w:szCs w:val="20"/>
              </w:rPr>
              <w:t xml:space="preserve">, </w:t>
            </w:r>
            <w:hyperlink r:id="rId428" w:history="1">
              <w:r>
                <w:rPr>
                  <w:rFonts w:ascii="Arial" w:hAnsi="Arial" w:cs="Arial"/>
                  <w:color w:val="0000FF"/>
                  <w:sz w:val="20"/>
                  <w:szCs w:val="20"/>
                </w:rPr>
                <w:t>C38.8</w:t>
              </w:r>
            </w:hyperlink>
            <w:r>
              <w:rPr>
                <w:rFonts w:ascii="Arial" w:hAnsi="Arial" w:cs="Arial"/>
                <w:sz w:val="20"/>
                <w:szCs w:val="20"/>
              </w:rPr>
              <w:t xml:space="preserve">, </w:t>
            </w:r>
            <w:hyperlink r:id="rId429" w:history="1">
              <w:r>
                <w:rPr>
                  <w:rFonts w:ascii="Arial" w:hAnsi="Arial" w:cs="Arial"/>
                  <w:color w:val="0000FF"/>
                  <w:sz w:val="20"/>
                  <w:szCs w:val="20"/>
                </w:rPr>
                <w:t>C45.0</w:t>
              </w:r>
            </w:hyperlink>
            <w:r>
              <w:rPr>
                <w:rFonts w:ascii="Arial" w:hAnsi="Arial" w:cs="Arial"/>
                <w:sz w:val="20"/>
                <w:szCs w:val="20"/>
              </w:rPr>
              <w:t xml:space="preserve">, </w:t>
            </w:r>
            <w:hyperlink r:id="rId430" w:history="1">
              <w:r>
                <w:rPr>
                  <w:rFonts w:ascii="Arial" w:hAnsi="Arial" w:cs="Arial"/>
                  <w:color w:val="0000FF"/>
                  <w:sz w:val="20"/>
                  <w:szCs w:val="20"/>
                </w:rPr>
                <w:t>C78.2</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опухоль плевры. Распространенное поражение плевры. Мезотелиома плевры. Метастатическое поражение плевры</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внутриплевральная установка диффузоров для фотодинамической терапии под видеоэндоскопическим контролем, под ультразвуковой навигацией и (или) под контролем компьютерной томографии с дальнейшей пролонгированной внутриплевральной фотодинамической терапией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c>
          <w:tcPr>
            <w:tcW w:w="2608" w:type="dxa"/>
          </w:tcPr>
          <w:p w:rsidR="00152222" w:rsidRDefault="00152222">
            <w:pPr>
              <w:autoSpaceDE w:val="0"/>
              <w:autoSpaceDN w:val="0"/>
              <w:adjustRightInd w:val="0"/>
              <w:spacing w:after="0" w:line="240" w:lineRule="auto"/>
              <w:rPr>
                <w:rFonts w:ascii="Arial" w:hAnsi="Arial" w:cs="Arial"/>
                <w:sz w:val="20"/>
                <w:szCs w:val="20"/>
              </w:rPr>
            </w:pPr>
          </w:p>
        </w:tc>
        <w:tc>
          <w:tcPr>
            <w:tcW w:w="1304" w:type="dxa"/>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внутриплевральная фотодинамическая терапия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c>
          <w:tcPr>
            <w:tcW w:w="2608" w:type="dxa"/>
          </w:tcPr>
          <w:p w:rsidR="00152222" w:rsidRDefault="00152222">
            <w:pPr>
              <w:autoSpaceDE w:val="0"/>
              <w:autoSpaceDN w:val="0"/>
              <w:adjustRightInd w:val="0"/>
              <w:spacing w:after="0" w:line="240" w:lineRule="auto"/>
              <w:rPr>
                <w:rFonts w:ascii="Arial" w:hAnsi="Arial" w:cs="Arial"/>
                <w:sz w:val="20"/>
                <w:szCs w:val="20"/>
              </w:rPr>
            </w:pPr>
          </w:p>
        </w:tc>
        <w:tc>
          <w:tcPr>
            <w:tcW w:w="1304" w:type="dxa"/>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биоэлектротерапия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431" w:history="1">
              <w:r>
                <w:rPr>
                  <w:rFonts w:ascii="Arial" w:hAnsi="Arial" w:cs="Arial"/>
                  <w:color w:val="0000FF"/>
                  <w:sz w:val="20"/>
                  <w:szCs w:val="20"/>
                </w:rPr>
                <w:t>C78.1</w:t>
              </w:r>
            </w:hyperlink>
            <w:r>
              <w:rPr>
                <w:rFonts w:ascii="Arial" w:hAnsi="Arial" w:cs="Arial"/>
                <w:sz w:val="20"/>
                <w:szCs w:val="20"/>
              </w:rPr>
              <w:t xml:space="preserve">, </w:t>
            </w:r>
            <w:hyperlink r:id="rId432" w:history="1">
              <w:r>
                <w:rPr>
                  <w:rFonts w:ascii="Arial" w:hAnsi="Arial" w:cs="Arial"/>
                  <w:color w:val="0000FF"/>
                  <w:sz w:val="20"/>
                  <w:szCs w:val="20"/>
                </w:rPr>
                <w:t>C38.4</w:t>
              </w:r>
            </w:hyperlink>
            <w:r>
              <w:rPr>
                <w:rFonts w:ascii="Arial" w:hAnsi="Arial" w:cs="Arial"/>
                <w:sz w:val="20"/>
                <w:szCs w:val="20"/>
              </w:rPr>
              <w:t xml:space="preserve">, </w:t>
            </w:r>
            <w:hyperlink r:id="rId433" w:history="1">
              <w:r>
                <w:rPr>
                  <w:rFonts w:ascii="Arial" w:hAnsi="Arial" w:cs="Arial"/>
                  <w:color w:val="0000FF"/>
                  <w:sz w:val="20"/>
                  <w:szCs w:val="20"/>
                </w:rPr>
                <w:t>C38.8</w:t>
              </w:r>
            </w:hyperlink>
            <w:r>
              <w:rPr>
                <w:rFonts w:ascii="Arial" w:hAnsi="Arial" w:cs="Arial"/>
                <w:sz w:val="20"/>
                <w:szCs w:val="20"/>
              </w:rPr>
              <w:t xml:space="preserve">, </w:t>
            </w:r>
            <w:hyperlink r:id="rId434" w:history="1">
              <w:r>
                <w:rPr>
                  <w:rFonts w:ascii="Arial" w:hAnsi="Arial" w:cs="Arial"/>
                  <w:color w:val="0000FF"/>
                  <w:sz w:val="20"/>
                  <w:szCs w:val="20"/>
                </w:rPr>
                <w:t>C45.0</w:t>
              </w:r>
            </w:hyperlink>
            <w:r>
              <w:rPr>
                <w:rFonts w:ascii="Arial" w:hAnsi="Arial" w:cs="Arial"/>
                <w:sz w:val="20"/>
                <w:szCs w:val="20"/>
              </w:rPr>
              <w:t xml:space="preserve">, </w:t>
            </w:r>
            <w:hyperlink r:id="rId435" w:history="1">
              <w:r>
                <w:rPr>
                  <w:rFonts w:ascii="Arial" w:hAnsi="Arial" w:cs="Arial"/>
                  <w:color w:val="0000FF"/>
                  <w:sz w:val="20"/>
                  <w:szCs w:val="20"/>
                </w:rPr>
                <w:t>C78.2</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метастатическое поражение плевры</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видеоторакоскопическое удаление опухоли плевры</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видеоторакоскопическая плеврэктомия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tcPr>
          <w:p w:rsidR="00152222" w:rsidRDefault="00152222">
            <w:pPr>
              <w:autoSpaceDE w:val="0"/>
              <w:autoSpaceDN w:val="0"/>
              <w:adjustRightInd w:val="0"/>
              <w:spacing w:after="0" w:line="240" w:lineRule="auto"/>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436" w:history="1">
              <w:r>
                <w:rPr>
                  <w:rFonts w:ascii="Arial" w:hAnsi="Arial" w:cs="Arial"/>
                  <w:color w:val="0000FF"/>
                  <w:sz w:val="20"/>
                  <w:szCs w:val="20"/>
                </w:rPr>
                <w:t>C79.2</w:t>
              </w:r>
            </w:hyperlink>
            <w:r>
              <w:rPr>
                <w:rFonts w:ascii="Arial" w:hAnsi="Arial" w:cs="Arial"/>
                <w:sz w:val="20"/>
                <w:szCs w:val="20"/>
              </w:rPr>
              <w:t xml:space="preserve">, </w:t>
            </w:r>
            <w:hyperlink r:id="rId437" w:history="1">
              <w:r>
                <w:rPr>
                  <w:rFonts w:ascii="Arial" w:hAnsi="Arial" w:cs="Arial"/>
                  <w:color w:val="0000FF"/>
                  <w:sz w:val="20"/>
                  <w:szCs w:val="20"/>
                </w:rPr>
                <w:t>C43</w:t>
              </w:r>
            </w:hyperlink>
            <w:r>
              <w:rPr>
                <w:rFonts w:ascii="Arial" w:hAnsi="Arial" w:cs="Arial"/>
                <w:sz w:val="20"/>
                <w:szCs w:val="20"/>
              </w:rPr>
              <w:t xml:space="preserve">, </w:t>
            </w:r>
            <w:hyperlink r:id="rId438" w:history="1">
              <w:r>
                <w:rPr>
                  <w:rFonts w:ascii="Arial" w:hAnsi="Arial" w:cs="Arial"/>
                  <w:color w:val="0000FF"/>
                  <w:sz w:val="20"/>
                  <w:szCs w:val="20"/>
                </w:rPr>
                <w:t>C44</w:t>
              </w:r>
            </w:hyperlink>
            <w:r>
              <w:rPr>
                <w:rFonts w:ascii="Arial" w:hAnsi="Arial" w:cs="Arial"/>
                <w:sz w:val="20"/>
                <w:szCs w:val="20"/>
              </w:rPr>
              <w:t xml:space="preserve">, </w:t>
            </w:r>
            <w:hyperlink r:id="rId439" w:history="1">
              <w:r>
                <w:rPr>
                  <w:rFonts w:ascii="Arial" w:hAnsi="Arial" w:cs="Arial"/>
                  <w:color w:val="0000FF"/>
                  <w:sz w:val="20"/>
                  <w:szCs w:val="20"/>
                </w:rPr>
                <w:t>C50</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первичные и метастатические злокачественные новообразования кожи</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многокурсовая фотодинамическая терапия, пролонгированная фотодинамическая терапия, интерстициальная </w:t>
            </w:r>
            <w:r>
              <w:rPr>
                <w:rFonts w:ascii="Arial" w:hAnsi="Arial" w:cs="Arial"/>
                <w:sz w:val="20"/>
                <w:szCs w:val="20"/>
              </w:rPr>
              <w:lastRenderedPageBreak/>
              <w:t>фотодинамическая терапия, фотодинамическая терапия с гипертермией</w:t>
            </w: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440" w:history="1">
              <w:proofErr w:type="gramStart"/>
              <w:r>
                <w:rPr>
                  <w:rFonts w:ascii="Arial" w:hAnsi="Arial" w:cs="Arial"/>
                  <w:color w:val="0000FF"/>
                  <w:sz w:val="20"/>
                  <w:szCs w:val="20"/>
                </w:rPr>
                <w:t>C79.5</w:t>
              </w:r>
            </w:hyperlink>
            <w:r>
              <w:rPr>
                <w:rFonts w:ascii="Arial" w:hAnsi="Arial" w:cs="Arial"/>
                <w:sz w:val="20"/>
                <w:szCs w:val="20"/>
              </w:rPr>
              <w:t xml:space="preserve">, </w:t>
            </w:r>
            <w:hyperlink r:id="rId441" w:history="1">
              <w:r>
                <w:rPr>
                  <w:rFonts w:ascii="Arial" w:hAnsi="Arial" w:cs="Arial"/>
                  <w:color w:val="0000FF"/>
                  <w:sz w:val="20"/>
                  <w:szCs w:val="20"/>
                </w:rPr>
                <w:t>C40.0</w:t>
              </w:r>
            </w:hyperlink>
            <w:r>
              <w:rPr>
                <w:rFonts w:ascii="Arial" w:hAnsi="Arial" w:cs="Arial"/>
                <w:sz w:val="20"/>
                <w:szCs w:val="20"/>
              </w:rPr>
              <w:t xml:space="preserve">, </w:t>
            </w:r>
            <w:hyperlink r:id="rId442" w:history="1">
              <w:r>
                <w:rPr>
                  <w:rFonts w:ascii="Arial" w:hAnsi="Arial" w:cs="Arial"/>
                  <w:color w:val="0000FF"/>
                  <w:sz w:val="20"/>
                  <w:szCs w:val="20"/>
                </w:rPr>
                <w:t>C40.1</w:t>
              </w:r>
            </w:hyperlink>
            <w:r>
              <w:rPr>
                <w:rFonts w:ascii="Arial" w:hAnsi="Arial" w:cs="Arial"/>
                <w:sz w:val="20"/>
                <w:szCs w:val="20"/>
              </w:rPr>
              <w:t xml:space="preserve">, </w:t>
            </w:r>
            <w:hyperlink r:id="rId443" w:history="1">
              <w:r>
                <w:rPr>
                  <w:rFonts w:ascii="Arial" w:hAnsi="Arial" w:cs="Arial"/>
                  <w:color w:val="0000FF"/>
                  <w:sz w:val="20"/>
                  <w:szCs w:val="20"/>
                </w:rPr>
                <w:t>C40.2</w:t>
              </w:r>
            </w:hyperlink>
            <w:r>
              <w:rPr>
                <w:rFonts w:ascii="Arial" w:hAnsi="Arial" w:cs="Arial"/>
                <w:sz w:val="20"/>
                <w:szCs w:val="20"/>
              </w:rPr>
              <w:t xml:space="preserve">, </w:t>
            </w:r>
            <w:hyperlink r:id="rId444" w:history="1">
              <w:r>
                <w:rPr>
                  <w:rFonts w:ascii="Arial" w:hAnsi="Arial" w:cs="Arial"/>
                  <w:color w:val="0000FF"/>
                  <w:sz w:val="20"/>
                  <w:szCs w:val="20"/>
                </w:rPr>
                <w:t>C40.3</w:t>
              </w:r>
            </w:hyperlink>
            <w:r>
              <w:rPr>
                <w:rFonts w:ascii="Arial" w:hAnsi="Arial" w:cs="Arial"/>
                <w:sz w:val="20"/>
                <w:szCs w:val="20"/>
              </w:rPr>
              <w:t xml:space="preserve">, </w:t>
            </w:r>
            <w:hyperlink r:id="rId445" w:history="1">
              <w:r>
                <w:rPr>
                  <w:rFonts w:ascii="Arial" w:hAnsi="Arial" w:cs="Arial"/>
                  <w:color w:val="0000FF"/>
                  <w:sz w:val="20"/>
                  <w:szCs w:val="20"/>
                </w:rPr>
                <w:t>C40.8</w:t>
              </w:r>
            </w:hyperlink>
            <w:r>
              <w:rPr>
                <w:rFonts w:ascii="Arial" w:hAnsi="Arial" w:cs="Arial"/>
                <w:sz w:val="20"/>
                <w:szCs w:val="20"/>
              </w:rPr>
              <w:t xml:space="preserve">, </w:t>
            </w:r>
            <w:hyperlink r:id="rId446" w:history="1">
              <w:r>
                <w:rPr>
                  <w:rFonts w:ascii="Arial" w:hAnsi="Arial" w:cs="Arial"/>
                  <w:color w:val="0000FF"/>
                  <w:sz w:val="20"/>
                  <w:szCs w:val="20"/>
                </w:rPr>
                <w:t>C40.9</w:t>
              </w:r>
            </w:hyperlink>
            <w:r>
              <w:rPr>
                <w:rFonts w:ascii="Arial" w:hAnsi="Arial" w:cs="Arial"/>
                <w:sz w:val="20"/>
                <w:szCs w:val="20"/>
              </w:rPr>
              <w:t xml:space="preserve">, </w:t>
            </w:r>
            <w:hyperlink r:id="rId447" w:history="1">
              <w:r>
                <w:rPr>
                  <w:rFonts w:ascii="Arial" w:hAnsi="Arial" w:cs="Arial"/>
                  <w:color w:val="0000FF"/>
                  <w:sz w:val="20"/>
                  <w:szCs w:val="20"/>
                </w:rPr>
                <w:t>C41.2</w:t>
              </w:r>
            </w:hyperlink>
            <w:r>
              <w:rPr>
                <w:rFonts w:ascii="Arial" w:hAnsi="Arial" w:cs="Arial"/>
                <w:sz w:val="20"/>
                <w:szCs w:val="20"/>
              </w:rPr>
              <w:t xml:space="preserve">, </w:t>
            </w:r>
            <w:hyperlink r:id="rId448" w:history="1">
              <w:r>
                <w:rPr>
                  <w:rFonts w:ascii="Arial" w:hAnsi="Arial" w:cs="Arial"/>
                  <w:color w:val="0000FF"/>
                  <w:sz w:val="20"/>
                  <w:szCs w:val="20"/>
                </w:rPr>
                <w:t>C41.3</w:t>
              </w:r>
            </w:hyperlink>
            <w:r>
              <w:rPr>
                <w:rFonts w:ascii="Arial" w:hAnsi="Arial" w:cs="Arial"/>
                <w:sz w:val="20"/>
                <w:szCs w:val="20"/>
              </w:rPr>
              <w:t xml:space="preserve">, </w:t>
            </w:r>
            <w:hyperlink r:id="rId449" w:history="1">
              <w:r>
                <w:rPr>
                  <w:rFonts w:ascii="Arial" w:hAnsi="Arial" w:cs="Arial"/>
                  <w:color w:val="0000FF"/>
                  <w:sz w:val="20"/>
                  <w:szCs w:val="20"/>
                </w:rPr>
                <w:t>C41.4</w:t>
              </w:r>
            </w:hyperlink>
            <w:r>
              <w:rPr>
                <w:rFonts w:ascii="Arial" w:hAnsi="Arial" w:cs="Arial"/>
                <w:sz w:val="20"/>
                <w:szCs w:val="20"/>
              </w:rPr>
              <w:t xml:space="preserve">, </w:t>
            </w:r>
            <w:hyperlink r:id="rId450" w:history="1">
              <w:r>
                <w:rPr>
                  <w:rFonts w:ascii="Arial" w:hAnsi="Arial" w:cs="Arial"/>
                  <w:color w:val="0000FF"/>
                  <w:sz w:val="20"/>
                  <w:szCs w:val="20"/>
                </w:rPr>
                <w:t>C41.8</w:t>
              </w:r>
            </w:hyperlink>
            <w:r>
              <w:rPr>
                <w:rFonts w:ascii="Arial" w:hAnsi="Arial" w:cs="Arial"/>
                <w:sz w:val="20"/>
                <w:szCs w:val="20"/>
              </w:rPr>
              <w:t xml:space="preserve">, </w:t>
            </w:r>
            <w:hyperlink r:id="rId451" w:history="1">
              <w:r>
                <w:rPr>
                  <w:rFonts w:ascii="Arial" w:hAnsi="Arial" w:cs="Arial"/>
                  <w:color w:val="0000FF"/>
                  <w:sz w:val="20"/>
                  <w:szCs w:val="20"/>
                </w:rPr>
                <w:t>C41.9</w:t>
              </w:r>
            </w:hyperlink>
            <w:r>
              <w:rPr>
                <w:rFonts w:ascii="Arial" w:hAnsi="Arial" w:cs="Arial"/>
                <w:sz w:val="20"/>
                <w:szCs w:val="20"/>
              </w:rPr>
              <w:t xml:space="preserve">, </w:t>
            </w:r>
            <w:hyperlink r:id="rId452" w:history="1">
              <w:r>
                <w:rPr>
                  <w:rFonts w:ascii="Arial" w:hAnsi="Arial" w:cs="Arial"/>
                  <w:color w:val="0000FF"/>
                  <w:sz w:val="20"/>
                  <w:szCs w:val="20"/>
                </w:rPr>
                <w:t>C49</w:t>
              </w:r>
            </w:hyperlink>
            <w:r>
              <w:rPr>
                <w:rFonts w:ascii="Arial" w:hAnsi="Arial" w:cs="Arial"/>
                <w:sz w:val="20"/>
                <w:szCs w:val="20"/>
              </w:rPr>
              <w:t xml:space="preserve">, </w:t>
            </w:r>
            <w:hyperlink r:id="rId453" w:history="1">
              <w:r>
                <w:rPr>
                  <w:rFonts w:ascii="Arial" w:hAnsi="Arial" w:cs="Arial"/>
                  <w:color w:val="0000FF"/>
                  <w:sz w:val="20"/>
                  <w:szCs w:val="20"/>
                </w:rPr>
                <w:t>C50</w:t>
              </w:r>
            </w:hyperlink>
            <w:r>
              <w:rPr>
                <w:rFonts w:ascii="Arial" w:hAnsi="Arial" w:cs="Arial"/>
                <w:sz w:val="20"/>
                <w:szCs w:val="20"/>
              </w:rPr>
              <w:t>,</w:t>
            </w:r>
            <w:proofErr w:type="gramEnd"/>
            <w:r>
              <w:rPr>
                <w:rFonts w:ascii="Arial" w:hAnsi="Arial" w:cs="Arial"/>
                <w:sz w:val="20"/>
                <w:szCs w:val="20"/>
              </w:rPr>
              <w:t xml:space="preserve"> </w:t>
            </w:r>
            <w:hyperlink r:id="rId454" w:history="1">
              <w:r>
                <w:rPr>
                  <w:rFonts w:ascii="Arial" w:hAnsi="Arial" w:cs="Arial"/>
                  <w:color w:val="0000FF"/>
                  <w:sz w:val="20"/>
                  <w:szCs w:val="20"/>
                </w:rPr>
                <w:t>C79.8</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метастатические опухоли костей. Первичные опухоли костей IV стадии. Первичные опухоли мягких тканей IV стадии. Метастатические опухоли мягких тканей</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остеопластика под ультразвуковой навигацией и (или) под контролем компьютерной томографии</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абляция радиочастотная новообразований костей под ультразвуковой и (или) рентгеннавигацией и (или) под контролем компьютерной томографии</w:t>
            </w:r>
            <w:proofErr w:type="gramEnd"/>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вертебропластика под лучевым контролем</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селективная</w:t>
            </w:r>
            <w:proofErr w:type="gramEnd"/>
            <w:r>
              <w:rPr>
                <w:rFonts w:ascii="Arial" w:hAnsi="Arial" w:cs="Arial"/>
                <w:sz w:val="20"/>
                <w:szCs w:val="20"/>
              </w:rPr>
              <w:t xml:space="preserve"> (суперселективная) эмболизация (химиоэмболизация) опухолевых сосудов</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tcPr>
          <w:p w:rsidR="00152222" w:rsidRDefault="00152222">
            <w:pPr>
              <w:autoSpaceDE w:val="0"/>
              <w:autoSpaceDN w:val="0"/>
              <w:adjustRightInd w:val="0"/>
              <w:spacing w:after="0" w:line="240" w:lineRule="auto"/>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c>
          <w:tcPr>
            <w:tcW w:w="2608" w:type="dxa"/>
          </w:tcPr>
          <w:p w:rsidR="00152222" w:rsidRDefault="00152222">
            <w:pPr>
              <w:autoSpaceDE w:val="0"/>
              <w:autoSpaceDN w:val="0"/>
              <w:adjustRightInd w:val="0"/>
              <w:spacing w:after="0" w:line="240" w:lineRule="auto"/>
              <w:rPr>
                <w:rFonts w:ascii="Arial" w:hAnsi="Arial" w:cs="Arial"/>
                <w:sz w:val="20"/>
                <w:szCs w:val="20"/>
              </w:rPr>
            </w:pPr>
          </w:p>
        </w:tc>
        <w:tc>
          <w:tcPr>
            <w:tcW w:w="1304" w:type="dxa"/>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многокурсовая фотодинамическая терапия, пролонгированная фотодинамическая терапия, интерстициальная фотодинамическая терапия, фотодинамическая терапия с гипертермией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tcPr>
          <w:p w:rsidR="00152222" w:rsidRDefault="00152222">
            <w:pPr>
              <w:autoSpaceDE w:val="0"/>
              <w:autoSpaceDN w:val="0"/>
              <w:adjustRightInd w:val="0"/>
              <w:spacing w:after="0" w:line="240" w:lineRule="auto"/>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c>
          <w:tcPr>
            <w:tcW w:w="2608" w:type="dxa"/>
          </w:tcPr>
          <w:p w:rsidR="00152222" w:rsidRDefault="00152222">
            <w:pPr>
              <w:autoSpaceDE w:val="0"/>
              <w:autoSpaceDN w:val="0"/>
              <w:adjustRightInd w:val="0"/>
              <w:spacing w:after="0" w:line="240" w:lineRule="auto"/>
              <w:rPr>
                <w:rFonts w:ascii="Arial" w:hAnsi="Arial" w:cs="Arial"/>
                <w:sz w:val="20"/>
                <w:szCs w:val="20"/>
              </w:rPr>
            </w:pPr>
          </w:p>
        </w:tc>
        <w:tc>
          <w:tcPr>
            <w:tcW w:w="1304" w:type="dxa"/>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биоэлектротерапия</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Реконструктивно-пластические, микрохирургические, обширные циторедуктивные, расширенно-комбинированные хирургические вмешательства, в том числе с применением физических факторов </w:t>
            </w:r>
            <w:r>
              <w:rPr>
                <w:rFonts w:ascii="Arial" w:hAnsi="Arial" w:cs="Arial"/>
                <w:sz w:val="20"/>
                <w:szCs w:val="20"/>
              </w:rPr>
              <w:lastRenderedPageBreak/>
              <w:t>(гипертермия, радиочастотная термоабляция, фотодинамическая терапия, лазерная и криодеструкция и др.) при злокачественных новообразованиях, в том числе у детей</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455" w:history="1">
              <w:proofErr w:type="gramStart"/>
              <w:r>
                <w:rPr>
                  <w:rFonts w:ascii="Arial" w:hAnsi="Arial" w:cs="Arial"/>
                  <w:color w:val="0000FF"/>
                  <w:sz w:val="20"/>
                  <w:szCs w:val="20"/>
                </w:rPr>
                <w:t>C00.0</w:t>
              </w:r>
            </w:hyperlink>
            <w:r>
              <w:rPr>
                <w:rFonts w:ascii="Arial" w:hAnsi="Arial" w:cs="Arial"/>
                <w:sz w:val="20"/>
                <w:szCs w:val="20"/>
              </w:rPr>
              <w:t xml:space="preserve">, </w:t>
            </w:r>
            <w:hyperlink r:id="rId456" w:history="1">
              <w:r>
                <w:rPr>
                  <w:rFonts w:ascii="Arial" w:hAnsi="Arial" w:cs="Arial"/>
                  <w:color w:val="0000FF"/>
                  <w:sz w:val="20"/>
                  <w:szCs w:val="20"/>
                </w:rPr>
                <w:t>C00.1</w:t>
              </w:r>
            </w:hyperlink>
            <w:r>
              <w:rPr>
                <w:rFonts w:ascii="Arial" w:hAnsi="Arial" w:cs="Arial"/>
                <w:sz w:val="20"/>
                <w:szCs w:val="20"/>
              </w:rPr>
              <w:t xml:space="preserve">, </w:t>
            </w:r>
            <w:hyperlink r:id="rId457" w:history="1">
              <w:r>
                <w:rPr>
                  <w:rFonts w:ascii="Arial" w:hAnsi="Arial" w:cs="Arial"/>
                  <w:color w:val="0000FF"/>
                  <w:sz w:val="20"/>
                  <w:szCs w:val="20"/>
                </w:rPr>
                <w:t>C00.2</w:t>
              </w:r>
            </w:hyperlink>
            <w:r>
              <w:rPr>
                <w:rFonts w:ascii="Arial" w:hAnsi="Arial" w:cs="Arial"/>
                <w:sz w:val="20"/>
                <w:szCs w:val="20"/>
              </w:rPr>
              <w:t xml:space="preserve">, </w:t>
            </w:r>
            <w:hyperlink r:id="rId458" w:history="1">
              <w:r>
                <w:rPr>
                  <w:rFonts w:ascii="Arial" w:hAnsi="Arial" w:cs="Arial"/>
                  <w:color w:val="0000FF"/>
                  <w:sz w:val="20"/>
                  <w:szCs w:val="20"/>
                </w:rPr>
                <w:t>C00.3</w:t>
              </w:r>
            </w:hyperlink>
            <w:r>
              <w:rPr>
                <w:rFonts w:ascii="Arial" w:hAnsi="Arial" w:cs="Arial"/>
                <w:sz w:val="20"/>
                <w:szCs w:val="20"/>
              </w:rPr>
              <w:t xml:space="preserve">, </w:t>
            </w:r>
            <w:hyperlink r:id="rId459" w:history="1">
              <w:r>
                <w:rPr>
                  <w:rFonts w:ascii="Arial" w:hAnsi="Arial" w:cs="Arial"/>
                  <w:color w:val="0000FF"/>
                  <w:sz w:val="20"/>
                  <w:szCs w:val="20"/>
                </w:rPr>
                <w:t>C00.4</w:t>
              </w:r>
            </w:hyperlink>
            <w:r>
              <w:rPr>
                <w:rFonts w:ascii="Arial" w:hAnsi="Arial" w:cs="Arial"/>
                <w:sz w:val="20"/>
                <w:szCs w:val="20"/>
              </w:rPr>
              <w:t xml:space="preserve">, </w:t>
            </w:r>
            <w:hyperlink r:id="rId460" w:history="1">
              <w:r>
                <w:rPr>
                  <w:rFonts w:ascii="Arial" w:hAnsi="Arial" w:cs="Arial"/>
                  <w:color w:val="0000FF"/>
                  <w:sz w:val="20"/>
                  <w:szCs w:val="20"/>
                </w:rPr>
                <w:t>C00.5</w:t>
              </w:r>
            </w:hyperlink>
            <w:r>
              <w:rPr>
                <w:rFonts w:ascii="Arial" w:hAnsi="Arial" w:cs="Arial"/>
                <w:sz w:val="20"/>
                <w:szCs w:val="20"/>
              </w:rPr>
              <w:t xml:space="preserve">, </w:t>
            </w:r>
            <w:hyperlink r:id="rId461" w:history="1">
              <w:r>
                <w:rPr>
                  <w:rFonts w:ascii="Arial" w:hAnsi="Arial" w:cs="Arial"/>
                  <w:color w:val="0000FF"/>
                  <w:sz w:val="20"/>
                  <w:szCs w:val="20"/>
                </w:rPr>
                <w:t>C00.6</w:t>
              </w:r>
            </w:hyperlink>
            <w:r>
              <w:rPr>
                <w:rFonts w:ascii="Arial" w:hAnsi="Arial" w:cs="Arial"/>
                <w:sz w:val="20"/>
                <w:szCs w:val="20"/>
              </w:rPr>
              <w:t xml:space="preserve">, </w:t>
            </w:r>
            <w:hyperlink r:id="rId462" w:history="1">
              <w:r>
                <w:rPr>
                  <w:rFonts w:ascii="Arial" w:hAnsi="Arial" w:cs="Arial"/>
                  <w:color w:val="0000FF"/>
                  <w:sz w:val="20"/>
                  <w:szCs w:val="20"/>
                </w:rPr>
                <w:t>C00.8</w:t>
              </w:r>
            </w:hyperlink>
            <w:r>
              <w:rPr>
                <w:rFonts w:ascii="Arial" w:hAnsi="Arial" w:cs="Arial"/>
                <w:sz w:val="20"/>
                <w:szCs w:val="20"/>
              </w:rPr>
              <w:t xml:space="preserve">, </w:t>
            </w:r>
            <w:hyperlink r:id="rId463" w:history="1">
              <w:r>
                <w:rPr>
                  <w:rFonts w:ascii="Arial" w:hAnsi="Arial" w:cs="Arial"/>
                  <w:color w:val="0000FF"/>
                  <w:sz w:val="20"/>
                  <w:szCs w:val="20"/>
                </w:rPr>
                <w:t>C00.9</w:t>
              </w:r>
            </w:hyperlink>
            <w:r>
              <w:rPr>
                <w:rFonts w:ascii="Arial" w:hAnsi="Arial" w:cs="Arial"/>
                <w:sz w:val="20"/>
                <w:szCs w:val="20"/>
              </w:rPr>
              <w:t xml:space="preserve">, </w:t>
            </w:r>
            <w:hyperlink r:id="rId464" w:history="1">
              <w:r>
                <w:rPr>
                  <w:rFonts w:ascii="Arial" w:hAnsi="Arial" w:cs="Arial"/>
                  <w:color w:val="0000FF"/>
                  <w:sz w:val="20"/>
                  <w:szCs w:val="20"/>
                </w:rPr>
                <w:t>C01</w:t>
              </w:r>
            </w:hyperlink>
            <w:r>
              <w:rPr>
                <w:rFonts w:ascii="Arial" w:hAnsi="Arial" w:cs="Arial"/>
                <w:sz w:val="20"/>
                <w:szCs w:val="20"/>
              </w:rPr>
              <w:t xml:space="preserve">, </w:t>
            </w:r>
            <w:hyperlink r:id="rId465" w:history="1">
              <w:r>
                <w:rPr>
                  <w:rFonts w:ascii="Arial" w:hAnsi="Arial" w:cs="Arial"/>
                  <w:color w:val="0000FF"/>
                  <w:sz w:val="20"/>
                  <w:szCs w:val="20"/>
                </w:rPr>
                <w:t>C02</w:t>
              </w:r>
            </w:hyperlink>
            <w:r>
              <w:rPr>
                <w:rFonts w:ascii="Arial" w:hAnsi="Arial" w:cs="Arial"/>
                <w:sz w:val="20"/>
                <w:szCs w:val="20"/>
              </w:rPr>
              <w:t xml:space="preserve">, </w:t>
            </w:r>
            <w:hyperlink r:id="rId466" w:history="1">
              <w:r>
                <w:rPr>
                  <w:rFonts w:ascii="Arial" w:hAnsi="Arial" w:cs="Arial"/>
                  <w:color w:val="0000FF"/>
                  <w:sz w:val="20"/>
                  <w:szCs w:val="20"/>
                </w:rPr>
                <w:t>C03.1</w:t>
              </w:r>
            </w:hyperlink>
            <w:r>
              <w:rPr>
                <w:rFonts w:ascii="Arial" w:hAnsi="Arial" w:cs="Arial"/>
                <w:sz w:val="20"/>
                <w:szCs w:val="20"/>
              </w:rPr>
              <w:t xml:space="preserve">, </w:t>
            </w:r>
            <w:hyperlink r:id="rId467" w:history="1">
              <w:r>
                <w:rPr>
                  <w:rFonts w:ascii="Arial" w:hAnsi="Arial" w:cs="Arial"/>
                  <w:color w:val="0000FF"/>
                  <w:sz w:val="20"/>
                  <w:szCs w:val="20"/>
                </w:rPr>
                <w:t>C03.9</w:t>
              </w:r>
            </w:hyperlink>
            <w:r>
              <w:rPr>
                <w:rFonts w:ascii="Arial" w:hAnsi="Arial" w:cs="Arial"/>
                <w:sz w:val="20"/>
                <w:szCs w:val="20"/>
              </w:rPr>
              <w:t xml:space="preserve">, </w:t>
            </w:r>
            <w:hyperlink r:id="rId468" w:history="1">
              <w:r>
                <w:rPr>
                  <w:rFonts w:ascii="Arial" w:hAnsi="Arial" w:cs="Arial"/>
                  <w:color w:val="0000FF"/>
                  <w:sz w:val="20"/>
                  <w:szCs w:val="20"/>
                </w:rPr>
                <w:t>C04.0</w:t>
              </w:r>
            </w:hyperlink>
            <w:r>
              <w:rPr>
                <w:rFonts w:ascii="Arial" w:hAnsi="Arial" w:cs="Arial"/>
                <w:sz w:val="20"/>
                <w:szCs w:val="20"/>
              </w:rPr>
              <w:t>,</w:t>
            </w:r>
            <w:proofErr w:type="gramEnd"/>
            <w:r>
              <w:rPr>
                <w:rFonts w:ascii="Arial" w:hAnsi="Arial" w:cs="Arial"/>
                <w:sz w:val="20"/>
                <w:szCs w:val="20"/>
              </w:rPr>
              <w:t xml:space="preserve"> </w:t>
            </w:r>
            <w:hyperlink r:id="rId469" w:history="1">
              <w:r>
                <w:rPr>
                  <w:rFonts w:ascii="Arial" w:hAnsi="Arial" w:cs="Arial"/>
                  <w:color w:val="0000FF"/>
                  <w:sz w:val="20"/>
                  <w:szCs w:val="20"/>
                </w:rPr>
                <w:t>C04.1</w:t>
              </w:r>
            </w:hyperlink>
            <w:r>
              <w:rPr>
                <w:rFonts w:ascii="Arial" w:hAnsi="Arial" w:cs="Arial"/>
                <w:sz w:val="20"/>
                <w:szCs w:val="20"/>
              </w:rPr>
              <w:t xml:space="preserve">, </w:t>
            </w:r>
            <w:hyperlink r:id="rId470" w:history="1">
              <w:r>
                <w:rPr>
                  <w:rFonts w:ascii="Arial" w:hAnsi="Arial" w:cs="Arial"/>
                  <w:color w:val="0000FF"/>
                  <w:sz w:val="20"/>
                  <w:szCs w:val="20"/>
                </w:rPr>
                <w:t>C04.8</w:t>
              </w:r>
            </w:hyperlink>
            <w:r>
              <w:rPr>
                <w:rFonts w:ascii="Arial" w:hAnsi="Arial" w:cs="Arial"/>
                <w:sz w:val="20"/>
                <w:szCs w:val="20"/>
              </w:rPr>
              <w:t xml:space="preserve">, </w:t>
            </w:r>
            <w:hyperlink r:id="rId471" w:history="1">
              <w:r>
                <w:rPr>
                  <w:rFonts w:ascii="Arial" w:hAnsi="Arial" w:cs="Arial"/>
                  <w:color w:val="0000FF"/>
                  <w:sz w:val="20"/>
                  <w:szCs w:val="20"/>
                </w:rPr>
                <w:t>C04.9</w:t>
              </w:r>
            </w:hyperlink>
            <w:r>
              <w:rPr>
                <w:rFonts w:ascii="Arial" w:hAnsi="Arial" w:cs="Arial"/>
                <w:sz w:val="20"/>
                <w:szCs w:val="20"/>
              </w:rPr>
              <w:t xml:space="preserve">, </w:t>
            </w:r>
            <w:hyperlink r:id="rId472" w:history="1">
              <w:r>
                <w:rPr>
                  <w:rFonts w:ascii="Arial" w:hAnsi="Arial" w:cs="Arial"/>
                  <w:color w:val="0000FF"/>
                  <w:sz w:val="20"/>
                  <w:szCs w:val="20"/>
                </w:rPr>
                <w:t>C05</w:t>
              </w:r>
            </w:hyperlink>
            <w:r>
              <w:rPr>
                <w:rFonts w:ascii="Arial" w:hAnsi="Arial" w:cs="Arial"/>
                <w:sz w:val="20"/>
                <w:szCs w:val="20"/>
              </w:rPr>
              <w:t xml:space="preserve">, </w:t>
            </w:r>
            <w:hyperlink r:id="rId473" w:history="1">
              <w:r>
                <w:rPr>
                  <w:rFonts w:ascii="Arial" w:hAnsi="Arial" w:cs="Arial"/>
                  <w:color w:val="0000FF"/>
                  <w:sz w:val="20"/>
                  <w:szCs w:val="20"/>
                </w:rPr>
                <w:t>C06.0</w:t>
              </w:r>
            </w:hyperlink>
            <w:r>
              <w:rPr>
                <w:rFonts w:ascii="Arial" w:hAnsi="Arial" w:cs="Arial"/>
                <w:sz w:val="20"/>
                <w:szCs w:val="20"/>
              </w:rPr>
              <w:t xml:space="preserve">, </w:t>
            </w:r>
            <w:hyperlink r:id="rId474" w:history="1">
              <w:r>
                <w:rPr>
                  <w:rFonts w:ascii="Arial" w:hAnsi="Arial" w:cs="Arial"/>
                  <w:color w:val="0000FF"/>
                  <w:sz w:val="20"/>
                  <w:szCs w:val="20"/>
                </w:rPr>
                <w:t>C06.1</w:t>
              </w:r>
            </w:hyperlink>
            <w:r>
              <w:rPr>
                <w:rFonts w:ascii="Arial" w:hAnsi="Arial" w:cs="Arial"/>
                <w:sz w:val="20"/>
                <w:szCs w:val="20"/>
              </w:rPr>
              <w:t xml:space="preserve">, </w:t>
            </w:r>
            <w:hyperlink r:id="rId475" w:history="1">
              <w:r>
                <w:rPr>
                  <w:rFonts w:ascii="Arial" w:hAnsi="Arial" w:cs="Arial"/>
                  <w:color w:val="0000FF"/>
                  <w:sz w:val="20"/>
                  <w:szCs w:val="20"/>
                </w:rPr>
                <w:t>C06.2</w:t>
              </w:r>
            </w:hyperlink>
            <w:r>
              <w:rPr>
                <w:rFonts w:ascii="Arial" w:hAnsi="Arial" w:cs="Arial"/>
                <w:sz w:val="20"/>
                <w:szCs w:val="20"/>
              </w:rPr>
              <w:t xml:space="preserve">, </w:t>
            </w:r>
            <w:hyperlink r:id="rId476" w:history="1">
              <w:r>
                <w:rPr>
                  <w:rFonts w:ascii="Arial" w:hAnsi="Arial" w:cs="Arial"/>
                  <w:color w:val="0000FF"/>
                  <w:sz w:val="20"/>
                  <w:szCs w:val="20"/>
                </w:rPr>
                <w:t>C06.9</w:t>
              </w:r>
            </w:hyperlink>
            <w:r>
              <w:rPr>
                <w:rFonts w:ascii="Arial" w:hAnsi="Arial" w:cs="Arial"/>
                <w:sz w:val="20"/>
                <w:szCs w:val="20"/>
              </w:rPr>
              <w:t xml:space="preserve">, </w:t>
            </w:r>
            <w:hyperlink r:id="rId477" w:history="1">
              <w:r>
                <w:rPr>
                  <w:rFonts w:ascii="Arial" w:hAnsi="Arial" w:cs="Arial"/>
                  <w:color w:val="0000FF"/>
                  <w:sz w:val="20"/>
                  <w:szCs w:val="20"/>
                </w:rPr>
                <w:t>C07</w:t>
              </w:r>
            </w:hyperlink>
            <w:r>
              <w:rPr>
                <w:rFonts w:ascii="Arial" w:hAnsi="Arial" w:cs="Arial"/>
                <w:sz w:val="20"/>
                <w:szCs w:val="20"/>
              </w:rPr>
              <w:t xml:space="preserve">, </w:t>
            </w:r>
            <w:hyperlink r:id="rId478" w:history="1">
              <w:r>
                <w:rPr>
                  <w:rFonts w:ascii="Arial" w:hAnsi="Arial" w:cs="Arial"/>
                  <w:color w:val="0000FF"/>
                  <w:sz w:val="20"/>
                  <w:szCs w:val="20"/>
                </w:rPr>
                <w:t>C08.0</w:t>
              </w:r>
            </w:hyperlink>
            <w:r>
              <w:rPr>
                <w:rFonts w:ascii="Arial" w:hAnsi="Arial" w:cs="Arial"/>
                <w:sz w:val="20"/>
                <w:szCs w:val="20"/>
              </w:rPr>
              <w:t xml:space="preserve">, </w:t>
            </w:r>
            <w:hyperlink r:id="rId479" w:history="1">
              <w:r>
                <w:rPr>
                  <w:rFonts w:ascii="Arial" w:hAnsi="Arial" w:cs="Arial"/>
                  <w:color w:val="0000FF"/>
                  <w:sz w:val="20"/>
                  <w:szCs w:val="20"/>
                </w:rPr>
                <w:t>C08.1</w:t>
              </w:r>
            </w:hyperlink>
            <w:r>
              <w:rPr>
                <w:rFonts w:ascii="Arial" w:hAnsi="Arial" w:cs="Arial"/>
                <w:sz w:val="20"/>
                <w:szCs w:val="20"/>
              </w:rPr>
              <w:t xml:space="preserve">, </w:t>
            </w:r>
            <w:hyperlink r:id="rId480" w:history="1">
              <w:r>
                <w:rPr>
                  <w:rFonts w:ascii="Arial" w:hAnsi="Arial" w:cs="Arial"/>
                  <w:color w:val="0000FF"/>
                  <w:sz w:val="20"/>
                  <w:szCs w:val="20"/>
                </w:rPr>
                <w:t>C08.8</w:t>
              </w:r>
            </w:hyperlink>
            <w:r>
              <w:rPr>
                <w:rFonts w:ascii="Arial" w:hAnsi="Arial" w:cs="Arial"/>
                <w:sz w:val="20"/>
                <w:szCs w:val="20"/>
              </w:rPr>
              <w:t xml:space="preserve">, </w:t>
            </w:r>
            <w:hyperlink r:id="rId481" w:history="1">
              <w:r>
                <w:rPr>
                  <w:rFonts w:ascii="Arial" w:hAnsi="Arial" w:cs="Arial"/>
                  <w:color w:val="0000FF"/>
                  <w:sz w:val="20"/>
                  <w:szCs w:val="20"/>
                </w:rPr>
                <w:t>C08.9</w:t>
              </w:r>
            </w:hyperlink>
            <w:r>
              <w:rPr>
                <w:rFonts w:ascii="Arial" w:hAnsi="Arial" w:cs="Arial"/>
                <w:sz w:val="20"/>
                <w:szCs w:val="20"/>
              </w:rPr>
              <w:t xml:space="preserve">, </w:t>
            </w:r>
            <w:hyperlink r:id="rId482" w:history="1">
              <w:r>
                <w:rPr>
                  <w:rFonts w:ascii="Arial" w:hAnsi="Arial" w:cs="Arial"/>
                  <w:color w:val="0000FF"/>
                  <w:sz w:val="20"/>
                  <w:szCs w:val="20"/>
                </w:rPr>
                <w:t>C09.0</w:t>
              </w:r>
            </w:hyperlink>
            <w:r>
              <w:rPr>
                <w:rFonts w:ascii="Arial" w:hAnsi="Arial" w:cs="Arial"/>
                <w:sz w:val="20"/>
                <w:szCs w:val="20"/>
              </w:rPr>
              <w:t xml:space="preserve">, </w:t>
            </w:r>
            <w:hyperlink r:id="rId483" w:history="1">
              <w:r>
                <w:rPr>
                  <w:rFonts w:ascii="Arial" w:hAnsi="Arial" w:cs="Arial"/>
                  <w:color w:val="0000FF"/>
                  <w:sz w:val="20"/>
                  <w:szCs w:val="20"/>
                </w:rPr>
                <w:t>C09.8</w:t>
              </w:r>
            </w:hyperlink>
            <w:r>
              <w:rPr>
                <w:rFonts w:ascii="Arial" w:hAnsi="Arial" w:cs="Arial"/>
                <w:sz w:val="20"/>
                <w:szCs w:val="20"/>
              </w:rPr>
              <w:t xml:space="preserve">, </w:t>
            </w:r>
            <w:hyperlink r:id="rId484" w:history="1">
              <w:r>
                <w:rPr>
                  <w:rFonts w:ascii="Arial" w:hAnsi="Arial" w:cs="Arial"/>
                  <w:color w:val="0000FF"/>
                  <w:sz w:val="20"/>
                  <w:szCs w:val="20"/>
                </w:rPr>
                <w:t>C09.9</w:t>
              </w:r>
            </w:hyperlink>
            <w:r>
              <w:rPr>
                <w:rFonts w:ascii="Arial" w:hAnsi="Arial" w:cs="Arial"/>
                <w:sz w:val="20"/>
                <w:szCs w:val="20"/>
              </w:rPr>
              <w:t xml:space="preserve">, </w:t>
            </w:r>
            <w:hyperlink r:id="rId485" w:history="1">
              <w:r>
                <w:rPr>
                  <w:rFonts w:ascii="Arial" w:hAnsi="Arial" w:cs="Arial"/>
                  <w:color w:val="0000FF"/>
                  <w:sz w:val="20"/>
                  <w:szCs w:val="20"/>
                </w:rPr>
                <w:t>C10.0</w:t>
              </w:r>
            </w:hyperlink>
            <w:r>
              <w:rPr>
                <w:rFonts w:ascii="Arial" w:hAnsi="Arial" w:cs="Arial"/>
                <w:sz w:val="20"/>
                <w:szCs w:val="20"/>
              </w:rPr>
              <w:t xml:space="preserve">, </w:t>
            </w:r>
            <w:hyperlink r:id="rId486" w:history="1">
              <w:r>
                <w:rPr>
                  <w:rFonts w:ascii="Arial" w:hAnsi="Arial" w:cs="Arial"/>
                  <w:color w:val="0000FF"/>
                  <w:sz w:val="20"/>
                  <w:szCs w:val="20"/>
                </w:rPr>
                <w:t>C10.1</w:t>
              </w:r>
            </w:hyperlink>
            <w:r>
              <w:rPr>
                <w:rFonts w:ascii="Arial" w:hAnsi="Arial" w:cs="Arial"/>
                <w:sz w:val="20"/>
                <w:szCs w:val="20"/>
              </w:rPr>
              <w:t xml:space="preserve">, </w:t>
            </w:r>
            <w:hyperlink r:id="rId487" w:history="1">
              <w:r>
                <w:rPr>
                  <w:rFonts w:ascii="Arial" w:hAnsi="Arial" w:cs="Arial"/>
                  <w:color w:val="0000FF"/>
                  <w:sz w:val="20"/>
                  <w:szCs w:val="20"/>
                </w:rPr>
                <w:t>C10.2</w:t>
              </w:r>
            </w:hyperlink>
            <w:r>
              <w:rPr>
                <w:rFonts w:ascii="Arial" w:hAnsi="Arial" w:cs="Arial"/>
                <w:sz w:val="20"/>
                <w:szCs w:val="20"/>
              </w:rPr>
              <w:t xml:space="preserve">, </w:t>
            </w:r>
            <w:hyperlink r:id="rId488" w:history="1">
              <w:r>
                <w:rPr>
                  <w:rFonts w:ascii="Arial" w:hAnsi="Arial" w:cs="Arial"/>
                  <w:color w:val="0000FF"/>
                  <w:sz w:val="20"/>
                  <w:szCs w:val="20"/>
                </w:rPr>
                <w:t>C10.4</w:t>
              </w:r>
            </w:hyperlink>
            <w:r>
              <w:rPr>
                <w:rFonts w:ascii="Arial" w:hAnsi="Arial" w:cs="Arial"/>
                <w:sz w:val="20"/>
                <w:szCs w:val="20"/>
              </w:rPr>
              <w:t xml:space="preserve">, </w:t>
            </w:r>
            <w:hyperlink r:id="rId489" w:history="1">
              <w:r>
                <w:rPr>
                  <w:rFonts w:ascii="Arial" w:hAnsi="Arial" w:cs="Arial"/>
                  <w:color w:val="0000FF"/>
                  <w:sz w:val="20"/>
                  <w:szCs w:val="20"/>
                </w:rPr>
                <w:t>C10.8</w:t>
              </w:r>
            </w:hyperlink>
            <w:r>
              <w:rPr>
                <w:rFonts w:ascii="Arial" w:hAnsi="Arial" w:cs="Arial"/>
                <w:sz w:val="20"/>
                <w:szCs w:val="20"/>
              </w:rPr>
              <w:t xml:space="preserve">, </w:t>
            </w:r>
            <w:hyperlink r:id="rId490" w:history="1">
              <w:r>
                <w:rPr>
                  <w:rFonts w:ascii="Arial" w:hAnsi="Arial" w:cs="Arial"/>
                  <w:color w:val="0000FF"/>
                  <w:sz w:val="20"/>
                  <w:szCs w:val="20"/>
                </w:rPr>
                <w:t>C10.9</w:t>
              </w:r>
            </w:hyperlink>
            <w:r>
              <w:rPr>
                <w:rFonts w:ascii="Arial" w:hAnsi="Arial" w:cs="Arial"/>
                <w:sz w:val="20"/>
                <w:szCs w:val="20"/>
              </w:rPr>
              <w:t xml:space="preserve">, </w:t>
            </w:r>
            <w:hyperlink r:id="rId491" w:history="1">
              <w:r>
                <w:rPr>
                  <w:rFonts w:ascii="Arial" w:hAnsi="Arial" w:cs="Arial"/>
                  <w:color w:val="0000FF"/>
                  <w:sz w:val="20"/>
                  <w:szCs w:val="20"/>
                </w:rPr>
                <w:t>C11.0</w:t>
              </w:r>
            </w:hyperlink>
            <w:r>
              <w:rPr>
                <w:rFonts w:ascii="Arial" w:hAnsi="Arial" w:cs="Arial"/>
                <w:sz w:val="20"/>
                <w:szCs w:val="20"/>
              </w:rPr>
              <w:t xml:space="preserve">, </w:t>
            </w:r>
            <w:hyperlink r:id="rId492" w:history="1">
              <w:r>
                <w:rPr>
                  <w:rFonts w:ascii="Arial" w:hAnsi="Arial" w:cs="Arial"/>
                  <w:color w:val="0000FF"/>
                  <w:sz w:val="20"/>
                  <w:szCs w:val="20"/>
                </w:rPr>
                <w:t>C11.1</w:t>
              </w:r>
            </w:hyperlink>
            <w:r>
              <w:rPr>
                <w:rFonts w:ascii="Arial" w:hAnsi="Arial" w:cs="Arial"/>
                <w:sz w:val="20"/>
                <w:szCs w:val="20"/>
              </w:rPr>
              <w:t xml:space="preserve">, </w:t>
            </w:r>
            <w:hyperlink r:id="rId493" w:history="1">
              <w:r>
                <w:rPr>
                  <w:rFonts w:ascii="Arial" w:hAnsi="Arial" w:cs="Arial"/>
                  <w:color w:val="0000FF"/>
                  <w:sz w:val="20"/>
                  <w:szCs w:val="20"/>
                </w:rPr>
                <w:t>C11.2</w:t>
              </w:r>
            </w:hyperlink>
            <w:r>
              <w:rPr>
                <w:rFonts w:ascii="Arial" w:hAnsi="Arial" w:cs="Arial"/>
                <w:sz w:val="20"/>
                <w:szCs w:val="20"/>
              </w:rPr>
              <w:t xml:space="preserve">, </w:t>
            </w:r>
            <w:hyperlink r:id="rId494" w:history="1">
              <w:r>
                <w:rPr>
                  <w:rFonts w:ascii="Arial" w:hAnsi="Arial" w:cs="Arial"/>
                  <w:color w:val="0000FF"/>
                  <w:sz w:val="20"/>
                  <w:szCs w:val="20"/>
                </w:rPr>
                <w:t>C11.3</w:t>
              </w:r>
            </w:hyperlink>
            <w:r>
              <w:rPr>
                <w:rFonts w:ascii="Arial" w:hAnsi="Arial" w:cs="Arial"/>
                <w:sz w:val="20"/>
                <w:szCs w:val="20"/>
              </w:rPr>
              <w:t xml:space="preserve">, </w:t>
            </w:r>
            <w:hyperlink r:id="rId495" w:history="1">
              <w:r>
                <w:rPr>
                  <w:rFonts w:ascii="Arial" w:hAnsi="Arial" w:cs="Arial"/>
                  <w:color w:val="0000FF"/>
                  <w:sz w:val="20"/>
                  <w:szCs w:val="20"/>
                </w:rPr>
                <w:t>C11.8</w:t>
              </w:r>
            </w:hyperlink>
            <w:r>
              <w:rPr>
                <w:rFonts w:ascii="Arial" w:hAnsi="Arial" w:cs="Arial"/>
                <w:sz w:val="20"/>
                <w:szCs w:val="20"/>
              </w:rPr>
              <w:t xml:space="preserve">, </w:t>
            </w:r>
            <w:hyperlink r:id="rId496" w:history="1">
              <w:r>
                <w:rPr>
                  <w:rFonts w:ascii="Arial" w:hAnsi="Arial" w:cs="Arial"/>
                  <w:color w:val="0000FF"/>
                  <w:sz w:val="20"/>
                  <w:szCs w:val="20"/>
                </w:rPr>
                <w:t>C11.9</w:t>
              </w:r>
            </w:hyperlink>
            <w:r>
              <w:rPr>
                <w:rFonts w:ascii="Arial" w:hAnsi="Arial" w:cs="Arial"/>
                <w:sz w:val="20"/>
                <w:szCs w:val="20"/>
              </w:rPr>
              <w:t xml:space="preserve">, </w:t>
            </w:r>
            <w:hyperlink r:id="rId497" w:history="1">
              <w:r>
                <w:rPr>
                  <w:rFonts w:ascii="Arial" w:hAnsi="Arial" w:cs="Arial"/>
                  <w:color w:val="0000FF"/>
                  <w:sz w:val="20"/>
                  <w:szCs w:val="20"/>
                </w:rPr>
                <w:t>C13.0</w:t>
              </w:r>
            </w:hyperlink>
            <w:r>
              <w:rPr>
                <w:rFonts w:ascii="Arial" w:hAnsi="Arial" w:cs="Arial"/>
                <w:sz w:val="20"/>
                <w:szCs w:val="20"/>
              </w:rPr>
              <w:t xml:space="preserve">, </w:t>
            </w:r>
            <w:hyperlink r:id="rId498" w:history="1">
              <w:r>
                <w:rPr>
                  <w:rFonts w:ascii="Arial" w:hAnsi="Arial" w:cs="Arial"/>
                  <w:color w:val="0000FF"/>
                  <w:sz w:val="20"/>
                  <w:szCs w:val="20"/>
                </w:rPr>
                <w:t>C13.1</w:t>
              </w:r>
            </w:hyperlink>
            <w:r>
              <w:rPr>
                <w:rFonts w:ascii="Arial" w:hAnsi="Arial" w:cs="Arial"/>
                <w:sz w:val="20"/>
                <w:szCs w:val="20"/>
              </w:rPr>
              <w:t xml:space="preserve">, </w:t>
            </w:r>
            <w:hyperlink r:id="rId499" w:history="1">
              <w:r>
                <w:rPr>
                  <w:rFonts w:ascii="Arial" w:hAnsi="Arial" w:cs="Arial"/>
                  <w:color w:val="0000FF"/>
                  <w:sz w:val="20"/>
                  <w:szCs w:val="20"/>
                </w:rPr>
                <w:t>C13.2</w:t>
              </w:r>
            </w:hyperlink>
            <w:r>
              <w:rPr>
                <w:rFonts w:ascii="Arial" w:hAnsi="Arial" w:cs="Arial"/>
                <w:sz w:val="20"/>
                <w:szCs w:val="20"/>
              </w:rPr>
              <w:t xml:space="preserve">, </w:t>
            </w:r>
            <w:hyperlink r:id="rId500" w:history="1">
              <w:r>
                <w:rPr>
                  <w:rFonts w:ascii="Arial" w:hAnsi="Arial" w:cs="Arial"/>
                  <w:color w:val="0000FF"/>
                  <w:sz w:val="20"/>
                  <w:szCs w:val="20"/>
                </w:rPr>
                <w:t>C13.8</w:t>
              </w:r>
            </w:hyperlink>
            <w:r>
              <w:rPr>
                <w:rFonts w:ascii="Arial" w:hAnsi="Arial" w:cs="Arial"/>
                <w:sz w:val="20"/>
                <w:szCs w:val="20"/>
              </w:rPr>
              <w:t xml:space="preserve">, </w:t>
            </w:r>
            <w:hyperlink r:id="rId501" w:history="1">
              <w:r>
                <w:rPr>
                  <w:rFonts w:ascii="Arial" w:hAnsi="Arial" w:cs="Arial"/>
                  <w:color w:val="0000FF"/>
                  <w:sz w:val="20"/>
                  <w:szCs w:val="20"/>
                </w:rPr>
                <w:t>C13.9</w:t>
              </w:r>
            </w:hyperlink>
            <w:r>
              <w:rPr>
                <w:rFonts w:ascii="Arial" w:hAnsi="Arial" w:cs="Arial"/>
                <w:sz w:val="20"/>
                <w:szCs w:val="20"/>
              </w:rPr>
              <w:t xml:space="preserve">, </w:t>
            </w:r>
            <w:hyperlink r:id="rId502" w:history="1">
              <w:r>
                <w:rPr>
                  <w:rFonts w:ascii="Arial" w:hAnsi="Arial" w:cs="Arial"/>
                  <w:color w:val="0000FF"/>
                  <w:sz w:val="20"/>
                  <w:szCs w:val="20"/>
                </w:rPr>
                <w:t>C14.0</w:t>
              </w:r>
            </w:hyperlink>
            <w:r>
              <w:rPr>
                <w:rFonts w:ascii="Arial" w:hAnsi="Arial" w:cs="Arial"/>
                <w:sz w:val="20"/>
                <w:szCs w:val="20"/>
              </w:rPr>
              <w:t xml:space="preserve">, </w:t>
            </w:r>
            <w:hyperlink r:id="rId503" w:history="1">
              <w:r>
                <w:rPr>
                  <w:rFonts w:ascii="Arial" w:hAnsi="Arial" w:cs="Arial"/>
                  <w:color w:val="0000FF"/>
                  <w:sz w:val="20"/>
                  <w:szCs w:val="20"/>
                </w:rPr>
                <w:t>C12</w:t>
              </w:r>
            </w:hyperlink>
            <w:r>
              <w:rPr>
                <w:rFonts w:ascii="Arial" w:hAnsi="Arial" w:cs="Arial"/>
                <w:sz w:val="20"/>
                <w:szCs w:val="20"/>
              </w:rPr>
              <w:t xml:space="preserve">, </w:t>
            </w:r>
            <w:hyperlink r:id="rId504" w:history="1">
              <w:r>
                <w:rPr>
                  <w:rFonts w:ascii="Arial" w:hAnsi="Arial" w:cs="Arial"/>
                  <w:color w:val="0000FF"/>
                  <w:sz w:val="20"/>
                  <w:szCs w:val="20"/>
                </w:rPr>
                <w:t>C14.8</w:t>
              </w:r>
            </w:hyperlink>
            <w:r>
              <w:rPr>
                <w:rFonts w:ascii="Arial" w:hAnsi="Arial" w:cs="Arial"/>
                <w:sz w:val="20"/>
                <w:szCs w:val="20"/>
              </w:rPr>
              <w:t xml:space="preserve">, </w:t>
            </w:r>
            <w:hyperlink r:id="rId505" w:history="1">
              <w:r>
                <w:rPr>
                  <w:rFonts w:ascii="Arial" w:hAnsi="Arial" w:cs="Arial"/>
                  <w:color w:val="0000FF"/>
                  <w:sz w:val="20"/>
                  <w:szCs w:val="20"/>
                </w:rPr>
                <w:t>C15.0</w:t>
              </w:r>
            </w:hyperlink>
            <w:r>
              <w:rPr>
                <w:rFonts w:ascii="Arial" w:hAnsi="Arial" w:cs="Arial"/>
                <w:sz w:val="20"/>
                <w:szCs w:val="20"/>
              </w:rPr>
              <w:t xml:space="preserve">, </w:t>
            </w:r>
            <w:hyperlink r:id="rId506" w:history="1">
              <w:r>
                <w:rPr>
                  <w:rFonts w:ascii="Arial" w:hAnsi="Arial" w:cs="Arial"/>
                  <w:color w:val="0000FF"/>
                  <w:sz w:val="20"/>
                  <w:szCs w:val="20"/>
                </w:rPr>
                <w:t>C30.0</w:t>
              </w:r>
            </w:hyperlink>
            <w:r>
              <w:rPr>
                <w:rFonts w:ascii="Arial" w:hAnsi="Arial" w:cs="Arial"/>
                <w:sz w:val="20"/>
                <w:szCs w:val="20"/>
              </w:rPr>
              <w:t xml:space="preserve">, </w:t>
            </w:r>
            <w:hyperlink r:id="rId507" w:history="1">
              <w:r>
                <w:rPr>
                  <w:rFonts w:ascii="Arial" w:hAnsi="Arial" w:cs="Arial"/>
                  <w:color w:val="0000FF"/>
                  <w:sz w:val="20"/>
                  <w:szCs w:val="20"/>
                </w:rPr>
                <w:t>C30.1</w:t>
              </w:r>
            </w:hyperlink>
            <w:r>
              <w:rPr>
                <w:rFonts w:ascii="Arial" w:hAnsi="Arial" w:cs="Arial"/>
                <w:sz w:val="20"/>
                <w:szCs w:val="20"/>
              </w:rPr>
              <w:t xml:space="preserve">, </w:t>
            </w:r>
            <w:hyperlink r:id="rId508" w:history="1">
              <w:r>
                <w:rPr>
                  <w:rFonts w:ascii="Arial" w:hAnsi="Arial" w:cs="Arial"/>
                  <w:color w:val="0000FF"/>
                  <w:sz w:val="20"/>
                  <w:szCs w:val="20"/>
                </w:rPr>
                <w:t>C31.0</w:t>
              </w:r>
            </w:hyperlink>
            <w:r>
              <w:rPr>
                <w:rFonts w:ascii="Arial" w:hAnsi="Arial" w:cs="Arial"/>
                <w:sz w:val="20"/>
                <w:szCs w:val="20"/>
              </w:rPr>
              <w:t xml:space="preserve">, </w:t>
            </w:r>
            <w:hyperlink r:id="rId509" w:history="1">
              <w:r>
                <w:rPr>
                  <w:rFonts w:ascii="Arial" w:hAnsi="Arial" w:cs="Arial"/>
                  <w:color w:val="0000FF"/>
                  <w:sz w:val="20"/>
                  <w:szCs w:val="20"/>
                </w:rPr>
                <w:t>C31.1</w:t>
              </w:r>
            </w:hyperlink>
            <w:r>
              <w:rPr>
                <w:rFonts w:ascii="Arial" w:hAnsi="Arial" w:cs="Arial"/>
                <w:sz w:val="20"/>
                <w:szCs w:val="20"/>
              </w:rPr>
              <w:t xml:space="preserve">, </w:t>
            </w:r>
            <w:hyperlink r:id="rId510" w:history="1">
              <w:r>
                <w:rPr>
                  <w:rFonts w:ascii="Arial" w:hAnsi="Arial" w:cs="Arial"/>
                  <w:color w:val="0000FF"/>
                  <w:sz w:val="20"/>
                  <w:szCs w:val="20"/>
                </w:rPr>
                <w:t>C31.2</w:t>
              </w:r>
            </w:hyperlink>
            <w:r>
              <w:rPr>
                <w:rFonts w:ascii="Arial" w:hAnsi="Arial" w:cs="Arial"/>
                <w:sz w:val="20"/>
                <w:szCs w:val="20"/>
              </w:rPr>
              <w:t xml:space="preserve">, </w:t>
            </w:r>
            <w:hyperlink r:id="rId511" w:history="1">
              <w:r>
                <w:rPr>
                  <w:rFonts w:ascii="Arial" w:hAnsi="Arial" w:cs="Arial"/>
                  <w:color w:val="0000FF"/>
                  <w:sz w:val="20"/>
                  <w:szCs w:val="20"/>
                </w:rPr>
                <w:t>C31.3</w:t>
              </w:r>
            </w:hyperlink>
            <w:r>
              <w:rPr>
                <w:rFonts w:ascii="Arial" w:hAnsi="Arial" w:cs="Arial"/>
                <w:sz w:val="20"/>
                <w:szCs w:val="20"/>
              </w:rPr>
              <w:t xml:space="preserve">, </w:t>
            </w:r>
            <w:hyperlink r:id="rId512" w:history="1">
              <w:r>
                <w:rPr>
                  <w:rFonts w:ascii="Arial" w:hAnsi="Arial" w:cs="Arial"/>
                  <w:color w:val="0000FF"/>
                  <w:sz w:val="20"/>
                  <w:szCs w:val="20"/>
                </w:rPr>
                <w:t>C31.8</w:t>
              </w:r>
            </w:hyperlink>
            <w:r>
              <w:rPr>
                <w:rFonts w:ascii="Arial" w:hAnsi="Arial" w:cs="Arial"/>
                <w:sz w:val="20"/>
                <w:szCs w:val="20"/>
              </w:rPr>
              <w:t xml:space="preserve">, </w:t>
            </w:r>
            <w:hyperlink r:id="rId513" w:history="1">
              <w:r>
                <w:rPr>
                  <w:rFonts w:ascii="Arial" w:hAnsi="Arial" w:cs="Arial"/>
                  <w:color w:val="0000FF"/>
                  <w:sz w:val="20"/>
                  <w:szCs w:val="20"/>
                </w:rPr>
                <w:t>C31.9</w:t>
              </w:r>
            </w:hyperlink>
            <w:r>
              <w:rPr>
                <w:rFonts w:ascii="Arial" w:hAnsi="Arial" w:cs="Arial"/>
                <w:sz w:val="20"/>
                <w:szCs w:val="20"/>
              </w:rPr>
              <w:t xml:space="preserve">, </w:t>
            </w:r>
            <w:hyperlink r:id="rId514" w:history="1">
              <w:r>
                <w:rPr>
                  <w:rFonts w:ascii="Arial" w:hAnsi="Arial" w:cs="Arial"/>
                  <w:color w:val="0000FF"/>
                  <w:sz w:val="20"/>
                  <w:szCs w:val="20"/>
                </w:rPr>
                <w:t>C32.0</w:t>
              </w:r>
            </w:hyperlink>
            <w:r>
              <w:rPr>
                <w:rFonts w:ascii="Arial" w:hAnsi="Arial" w:cs="Arial"/>
                <w:sz w:val="20"/>
                <w:szCs w:val="20"/>
              </w:rPr>
              <w:t xml:space="preserve">, </w:t>
            </w:r>
            <w:hyperlink r:id="rId515" w:history="1">
              <w:r>
                <w:rPr>
                  <w:rFonts w:ascii="Arial" w:hAnsi="Arial" w:cs="Arial"/>
                  <w:color w:val="0000FF"/>
                  <w:sz w:val="20"/>
                  <w:szCs w:val="20"/>
                </w:rPr>
                <w:t>C32.1</w:t>
              </w:r>
            </w:hyperlink>
            <w:r>
              <w:rPr>
                <w:rFonts w:ascii="Arial" w:hAnsi="Arial" w:cs="Arial"/>
                <w:sz w:val="20"/>
                <w:szCs w:val="20"/>
              </w:rPr>
              <w:t xml:space="preserve">, </w:t>
            </w:r>
            <w:hyperlink r:id="rId516" w:history="1">
              <w:r>
                <w:rPr>
                  <w:rFonts w:ascii="Arial" w:hAnsi="Arial" w:cs="Arial"/>
                  <w:color w:val="0000FF"/>
                  <w:sz w:val="20"/>
                  <w:szCs w:val="20"/>
                </w:rPr>
                <w:t>C32.2</w:t>
              </w:r>
            </w:hyperlink>
            <w:r>
              <w:rPr>
                <w:rFonts w:ascii="Arial" w:hAnsi="Arial" w:cs="Arial"/>
                <w:sz w:val="20"/>
                <w:szCs w:val="20"/>
              </w:rPr>
              <w:t xml:space="preserve">, </w:t>
            </w:r>
            <w:hyperlink r:id="rId517" w:history="1">
              <w:r>
                <w:rPr>
                  <w:rFonts w:ascii="Arial" w:hAnsi="Arial" w:cs="Arial"/>
                  <w:color w:val="0000FF"/>
                  <w:sz w:val="20"/>
                  <w:szCs w:val="20"/>
                </w:rPr>
                <w:t>C32.3</w:t>
              </w:r>
            </w:hyperlink>
            <w:r>
              <w:rPr>
                <w:rFonts w:ascii="Arial" w:hAnsi="Arial" w:cs="Arial"/>
                <w:sz w:val="20"/>
                <w:szCs w:val="20"/>
              </w:rPr>
              <w:t xml:space="preserve">, </w:t>
            </w:r>
            <w:hyperlink r:id="rId518" w:history="1">
              <w:r>
                <w:rPr>
                  <w:rFonts w:ascii="Arial" w:hAnsi="Arial" w:cs="Arial"/>
                  <w:color w:val="0000FF"/>
                  <w:sz w:val="20"/>
                  <w:szCs w:val="20"/>
                </w:rPr>
                <w:t>C32.8</w:t>
              </w:r>
            </w:hyperlink>
            <w:r>
              <w:rPr>
                <w:rFonts w:ascii="Arial" w:hAnsi="Arial" w:cs="Arial"/>
                <w:sz w:val="20"/>
                <w:szCs w:val="20"/>
              </w:rPr>
              <w:t xml:space="preserve">, </w:t>
            </w:r>
            <w:hyperlink r:id="rId519" w:history="1">
              <w:r>
                <w:rPr>
                  <w:rFonts w:ascii="Arial" w:hAnsi="Arial" w:cs="Arial"/>
                  <w:color w:val="0000FF"/>
                  <w:sz w:val="20"/>
                  <w:szCs w:val="20"/>
                </w:rPr>
                <w:t>C32.9</w:t>
              </w:r>
            </w:hyperlink>
            <w:r>
              <w:rPr>
                <w:rFonts w:ascii="Arial" w:hAnsi="Arial" w:cs="Arial"/>
                <w:sz w:val="20"/>
                <w:szCs w:val="20"/>
              </w:rPr>
              <w:t xml:space="preserve">, </w:t>
            </w:r>
            <w:hyperlink r:id="rId520" w:history="1">
              <w:r>
                <w:rPr>
                  <w:rFonts w:ascii="Arial" w:hAnsi="Arial" w:cs="Arial"/>
                  <w:color w:val="0000FF"/>
                  <w:sz w:val="20"/>
                  <w:szCs w:val="20"/>
                </w:rPr>
                <w:t>C33</w:t>
              </w:r>
            </w:hyperlink>
            <w:r>
              <w:rPr>
                <w:rFonts w:ascii="Arial" w:hAnsi="Arial" w:cs="Arial"/>
                <w:sz w:val="20"/>
                <w:szCs w:val="20"/>
              </w:rPr>
              <w:t xml:space="preserve">, </w:t>
            </w:r>
            <w:hyperlink r:id="rId521" w:history="1">
              <w:r>
                <w:rPr>
                  <w:rFonts w:ascii="Arial" w:hAnsi="Arial" w:cs="Arial"/>
                  <w:color w:val="0000FF"/>
                  <w:sz w:val="20"/>
                  <w:szCs w:val="20"/>
                </w:rPr>
                <w:t>C43</w:t>
              </w:r>
            </w:hyperlink>
            <w:r>
              <w:rPr>
                <w:rFonts w:ascii="Arial" w:hAnsi="Arial" w:cs="Arial"/>
                <w:sz w:val="20"/>
                <w:szCs w:val="20"/>
              </w:rPr>
              <w:t xml:space="preserve">, </w:t>
            </w:r>
            <w:hyperlink r:id="rId522" w:history="1">
              <w:r>
                <w:rPr>
                  <w:rFonts w:ascii="Arial" w:hAnsi="Arial" w:cs="Arial"/>
                  <w:color w:val="0000FF"/>
                  <w:sz w:val="20"/>
                  <w:szCs w:val="20"/>
                </w:rPr>
                <w:t>C44</w:t>
              </w:r>
            </w:hyperlink>
            <w:r>
              <w:rPr>
                <w:rFonts w:ascii="Arial" w:hAnsi="Arial" w:cs="Arial"/>
                <w:sz w:val="20"/>
                <w:szCs w:val="20"/>
              </w:rPr>
              <w:t xml:space="preserve">, </w:t>
            </w:r>
            <w:hyperlink r:id="rId523" w:history="1">
              <w:r>
                <w:rPr>
                  <w:rFonts w:ascii="Arial" w:hAnsi="Arial" w:cs="Arial"/>
                  <w:color w:val="0000FF"/>
                  <w:sz w:val="20"/>
                  <w:szCs w:val="20"/>
                </w:rPr>
                <w:t>C49.0</w:t>
              </w:r>
            </w:hyperlink>
            <w:r>
              <w:rPr>
                <w:rFonts w:ascii="Arial" w:hAnsi="Arial" w:cs="Arial"/>
                <w:sz w:val="20"/>
                <w:szCs w:val="20"/>
              </w:rPr>
              <w:t xml:space="preserve">, </w:t>
            </w:r>
            <w:hyperlink r:id="rId524" w:history="1">
              <w:r>
                <w:rPr>
                  <w:rFonts w:ascii="Arial" w:hAnsi="Arial" w:cs="Arial"/>
                  <w:color w:val="0000FF"/>
                  <w:sz w:val="20"/>
                  <w:szCs w:val="20"/>
                </w:rPr>
                <w:t>C69</w:t>
              </w:r>
            </w:hyperlink>
            <w:r>
              <w:rPr>
                <w:rFonts w:ascii="Arial" w:hAnsi="Arial" w:cs="Arial"/>
                <w:sz w:val="20"/>
                <w:szCs w:val="20"/>
              </w:rPr>
              <w:t xml:space="preserve">, </w:t>
            </w:r>
            <w:hyperlink r:id="rId525" w:history="1">
              <w:r>
                <w:rPr>
                  <w:rFonts w:ascii="Arial" w:hAnsi="Arial" w:cs="Arial"/>
                  <w:color w:val="0000FF"/>
                  <w:sz w:val="20"/>
                  <w:szCs w:val="20"/>
                </w:rPr>
                <w:t>C73</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опухоли головы и шеи, первичные и рецидивные, метастатические опухоли центральной нервной системы</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энуклеация глазного яблока с одномоментной пластикой опорно-двигательной культи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энуклеация глазного яблока с формированием опорно-двигательной культи имплантатом</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лимфаденэктомия шейная расширенная с реконструктивно-пластическим компонентом: реконструкция мягких тканей </w:t>
            </w:r>
            <w:r>
              <w:rPr>
                <w:rFonts w:ascii="Arial" w:hAnsi="Arial" w:cs="Arial"/>
                <w:sz w:val="20"/>
                <w:szCs w:val="20"/>
              </w:rPr>
              <w:lastRenderedPageBreak/>
              <w:t>местными лоскутами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лимфаденэктомия </w:t>
            </w:r>
            <w:proofErr w:type="gramStart"/>
            <w:r>
              <w:rPr>
                <w:rFonts w:ascii="Arial" w:hAnsi="Arial" w:cs="Arial"/>
                <w:sz w:val="20"/>
                <w:szCs w:val="20"/>
              </w:rPr>
              <w:t>шейная</w:t>
            </w:r>
            <w:proofErr w:type="gramEnd"/>
            <w:r>
              <w:rPr>
                <w:rFonts w:ascii="Arial" w:hAnsi="Arial" w:cs="Arial"/>
                <w:sz w:val="20"/>
                <w:szCs w:val="20"/>
              </w:rPr>
              <w:t xml:space="preserve"> расширенная с реконструктивно-пластическим компонентом</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гемиглоссэктомия с реконструктивно-пластическим компонентом</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резекция околоушной слюнной железы с реконструктивно-пластическим компонентом</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tcPr>
          <w:p w:rsidR="00152222" w:rsidRDefault="00152222">
            <w:pPr>
              <w:autoSpaceDE w:val="0"/>
              <w:autoSpaceDN w:val="0"/>
              <w:adjustRightInd w:val="0"/>
              <w:spacing w:after="0" w:line="240" w:lineRule="auto"/>
              <w:rPr>
                <w:rFonts w:ascii="Arial" w:hAnsi="Arial" w:cs="Arial"/>
                <w:sz w:val="20"/>
                <w:szCs w:val="20"/>
              </w:rPr>
            </w:pPr>
          </w:p>
        </w:tc>
        <w:tc>
          <w:tcPr>
            <w:tcW w:w="2559" w:type="dxa"/>
            <w:vMerge/>
          </w:tcPr>
          <w:p w:rsidR="00152222" w:rsidRDefault="00152222">
            <w:pPr>
              <w:autoSpaceDE w:val="0"/>
              <w:autoSpaceDN w:val="0"/>
              <w:adjustRightInd w:val="0"/>
              <w:spacing w:after="0" w:line="240" w:lineRule="auto"/>
              <w:rPr>
                <w:rFonts w:ascii="Arial" w:hAnsi="Arial" w:cs="Arial"/>
                <w:sz w:val="20"/>
                <w:szCs w:val="20"/>
              </w:rPr>
            </w:pP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c>
          <w:tcPr>
            <w:tcW w:w="2608" w:type="dxa"/>
            <w:vMerge/>
          </w:tcPr>
          <w:p w:rsidR="00152222" w:rsidRDefault="00152222">
            <w:pPr>
              <w:autoSpaceDE w:val="0"/>
              <w:autoSpaceDN w:val="0"/>
              <w:adjustRightInd w:val="0"/>
              <w:spacing w:after="0" w:line="240" w:lineRule="auto"/>
              <w:rPr>
                <w:rFonts w:ascii="Arial" w:hAnsi="Arial" w:cs="Arial"/>
                <w:sz w:val="20"/>
                <w:szCs w:val="20"/>
              </w:rPr>
            </w:pPr>
          </w:p>
        </w:tc>
        <w:tc>
          <w:tcPr>
            <w:tcW w:w="1304" w:type="dxa"/>
            <w:vMerge/>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резекция верхней челюсти комбинированная с микрохирургической пластикой</w:t>
            </w: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tcPr>
          <w:p w:rsidR="00152222" w:rsidRDefault="00152222">
            <w:pPr>
              <w:autoSpaceDE w:val="0"/>
              <w:autoSpaceDN w:val="0"/>
              <w:adjustRightInd w:val="0"/>
              <w:spacing w:after="0" w:line="240" w:lineRule="auto"/>
              <w:rPr>
                <w:rFonts w:ascii="Arial" w:hAnsi="Arial" w:cs="Arial"/>
                <w:sz w:val="20"/>
                <w:szCs w:val="20"/>
              </w:rPr>
            </w:pP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c>
          <w:tcPr>
            <w:tcW w:w="2608" w:type="dxa"/>
            <w:vMerge/>
          </w:tcPr>
          <w:p w:rsidR="00152222" w:rsidRDefault="00152222">
            <w:pPr>
              <w:autoSpaceDE w:val="0"/>
              <w:autoSpaceDN w:val="0"/>
              <w:adjustRightInd w:val="0"/>
              <w:spacing w:after="0" w:line="240" w:lineRule="auto"/>
              <w:rPr>
                <w:rFonts w:ascii="Arial" w:hAnsi="Arial" w:cs="Arial"/>
                <w:sz w:val="20"/>
                <w:szCs w:val="20"/>
              </w:rPr>
            </w:pPr>
          </w:p>
        </w:tc>
        <w:tc>
          <w:tcPr>
            <w:tcW w:w="1304" w:type="dxa"/>
            <w:vMerge/>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резекция губы с микрохирургической пластикой</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гемиглоссэктомия с микрохирургической пластикой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глоссэктомия с микрохирургической пластикой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резекция околоушной слюнной железы в плоскости ветвей лицевого нерва с </w:t>
            </w:r>
            <w:proofErr w:type="gramStart"/>
            <w:r>
              <w:rPr>
                <w:rFonts w:ascii="Arial" w:hAnsi="Arial" w:cs="Arial"/>
                <w:sz w:val="20"/>
                <w:szCs w:val="20"/>
              </w:rPr>
              <w:t>микрохирургическим</w:t>
            </w:r>
            <w:proofErr w:type="gramEnd"/>
            <w:r>
              <w:rPr>
                <w:rFonts w:ascii="Arial" w:hAnsi="Arial" w:cs="Arial"/>
                <w:sz w:val="20"/>
                <w:szCs w:val="20"/>
              </w:rPr>
              <w:t xml:space="preserve"> невролизом</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гемитиреоидэктомия с микрохирургической пластикой периферического нерва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лимфаденэктомия шейная расширенная с реконструктивно-пластическим компонентом (микрохирургическая реконструкция)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tcPr>
          <w:p w:rsidR="00152222" w:rsidRDefault="00152222">
            <w:pPr>
              <w:autoSpaceDE w:val="0"/>
              <w:autoSpaceDN w:val="0"/>
              <w:adjustRightInd w:val="0"/>
              <w:spacing w:after="0" w:line="240" w:lineRule="auto"/>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широкое иссечение опухоли кожи с реконструктивно-пластическим компонентом расширенное (микрохирургическая реконструкция)</w:t>
            </w: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tcPr>
          <w:p w:rsidR="00152222" w:rsidRDefault="00152222">
            <w:pPr>
              <w:autoSpaceDE w:val="0"/>
              <w:autoSpaceDN w:val="0"/>
              <w:adjustRightInd w:val="0"/>
              <w:spacing w:after="0" w:line="240" w:lineRule="auto"/>
              <w:rPr>
                <w:rFonts w:ascii="Arial" w:hAnsi="Arial" w:cs="Arial"/>
                <w:sz w:val="20"/>
                <w:szCs w:val="20"/>
              </w:rPr>
            </w:pP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c>
          <w:tcPr>
            <w:tcW w:w="2608" w:type="dxa"/>
            <w:vMerge/>
          </w:tcPr>
          <w:p w:rsidR="00152222" w:rsidRDefault="00152222">
            <w:pPr>
              <w:autoSpaceDE w:val="0"/>
              <w:autoSpaceDN w:val="0"/>
              <w:adjustRightInd w:val="0"/>
              <w:spacing w:after="0" w:line="240" w:lineRule="auto"/>
              <w:rPr>
                <w:rFonts w:ascii="Arial" w:hAnsi="Arial" w:cs="Arial"/>
                <w:sz w:val="20"/>
                <w:szCs w:val="20"/>
              </w:rPr>
            </w:pPr>
          </w:p>
        </w:tc>
        <w:tc>
          <w:tcPr>
            <w:tcW w:w="1304" w:type="dxa"/>
            <w:vMerge/>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паротидэктомия </w:t>
            </w:r>
            <w:proofErr w:type="gramStart"/>
            <w:r>
              <w:rPr>
                <w:rFonts w:ascii="Arial" w:hAnsi="Arial" w:cs="Arial"/>
                <w:sz w:val="20"/>
                <w:szCs w:val="20"/>
              </w:rPr>
              <w:t>радикальная</w:t>
            </w:r>
            <w:proofErr w:type="gramEnd"/>
            <w:r>
              <w:rPr>
                <w:rFonts w:ascii="Arial" w:hAnsi="Arial" w:cs="Arial"/>
                <w:sz w:val="20"/>
                <w:szCs w:val="20"/>
              </w:rPr>
              <w:t xml:space="preserve"> с микрохирургической пластикой</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c>
          <w:tcPr>
            <w:tcW w:w="2608" w:type="dxa"/>
          </w:tcPr>
          <w:p w:rsidR="00152222" w:rsidRDefault="00152222">
            <w:pPr>
              <w:autoSpaceDE w:val="0"/>
              <w:autoSpaceDN w:val="0"/>
              <w:adjustRightInd w:val="0"/>
              <w:spacing w:after="0" w:line="240" w:lineRule="auto"/>
              <w:rPr>
                <w:rFonts w:ascii="Arial" w:hAnsi="Arial" w:cs="Arial"/>
                <w:sz w:val="20"/>
                <w:szCs w:val="20"/>
              </w:rPr>
            </w:pPr>
          </w:p>
        </w:tc>
        <w:tc>
          <w:tcPr>
            <w:tcW w:w="1304" w:type="dxa"/>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широкое иссечение меланомы кожи с реконструктивно-пластическим компонентом расширенное (микрохирургическая реконструкция)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гемитиреоидэктомия с микрохирургической пластикой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тиреоидэктомия </w:t>
            </w:r>
            <w:proofErr w:type="gramStart"/>
            <w:r>
              <w:rPr>
                <w:rFonts w:ascii="Arial" w:hAnsi="Arial" w:cs="Arial"/>
                <w:sz w:val="20"/>
                <w:szCs w:val="20"/>
              </w:rPr>
              <w:t>расширенная</w:t>
            </w:r>
            <w:proofErr w:type="gramEnd"/>
            <w:r>
              <w:rPr>
                <w:rFonts w:ascii="Arial" w:hAnsi="Arial" w:cs="Arial"/>
                <w:sz w:val="20"/>
                <w:szCs w:val="20"/>
              </w:rPr>
              <w:t xml:space="preserve"> с реконструктивно-пластическим компонентом</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c>
          <w:tcPr>
            <w:tcW w:w="2608" w:type="dxa"/>
          </w:tcPr>
          <w:p w:rsidR="00152222" w:rsidRDefault="00152222">
            <w:pPr>
              <w:autoSpaceDE w:val="0"/>
              <w:autoSpaceDN w:val="0"/>
              <w:adjustRightInd w:val="0"/>
              <w:spacing w:after="0" w:line="240" w:lineRule="auto"/>
              <w:rPr>
                <w:rFonts w:ascii="Arial" w:hAnsi="Arial" w:cs="Arial"/>
                <w:sz w:val="20"/>
                <w:szCs w:val="20"/>
              </w:rPr>
            </w:pPr>
          </w:p>
        </w:tc>
        <w:tc>
          <w:tcPr>
            <w:tcW w:w="1304" w:type="dxa"/>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тиреоидэктомия </w:t>
            </w:r>
            <w:proofErr w:type="gramStart"/>
            <w:r>
              <w:rPr>
                <w:rFonts w:ascii="Arial" w:hAnsi="Arial" w:cs="Arial"/>
                <w:sz w:val="20"/>
                <w:szCs w:val="20"/>
              </w:rPr>
              <w:t>расширенная</w:t>
            </w:r>
            <w:proofErr w:type="gramEnd"/>
            <w:r>
              <w:rPr>
                <w:rFonts w:ascii="Arial" w:hAnsi="Arial" w:cs="Arial"/>
                <w:sz w:val="20"/>
                <w:szCs w:val="20"/>
              </w:rPr>
              <w:t xml:space="preserve"> комбинированная с реконструктивно-пластическим компонентом</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резекция щитовидной железы с </w:t>
            </w:r>
            <w:proofErr w:type="gramStart"/>
            <w:r>
              <w:rPr>
                <w:rFonts w:ascii="Arial" w:hAnsi="Arial" w:cs="Arial"/>
                <w:sz w:val="20"/>
                <w:szCs w:val="20"/>
              </w:rPr>
              <w:t>микрохирургическим</w:t>
            </w:r>
            <w:proofErr w:type="gramEnd"/>
            <w:r>
              <w:rPr>
                <w:rFonts w:ascii="Arial" w:hAnsi="Arial" w:cs="Arial"/>
                <w:sz w:val="20"/>
                <w:szCs w:val="20"/>
              </w:rPr>
              <w:t xml:space="preserve"> невролизом возвратного гортанного нерва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tcPr>
          <w:p w:rsidR="00152222" w:rsidRDefault="00152222">
            <w:pPr>
              <w:autoSpaceDE w:val="0"/>
              <w:autoSpaceDN w:val="0"/>
              <w:adjustRightInd w:val="0"/>
              <w:spacing w:after="0" w:line="240" w:lineRule="auto"/>
              <w:rPr>
                <w:rFonts w:ascii="Arial" w:hAnsi="Arial" w:cs="Arial"/>
                <w:sz w:val="20"/>
                <w:szCs w:val="20"/>
              </w:rPr>
            </w:pPr>
          </w:p>
        </w:tc>
        <w:tc>
          <w:tcPr>
            <w:tcW w:w="2559" w:type="dxa"/>
            <w:vMerge/>
          </w:tcPr>
          <w:p w:rsidR="00152222" w:rsidRDefault="00152222">
            <w:pPr>
              <w:autoSpaceDE w:val="0"/>
              <w:autoSpaceDN w:val="0"/>
              <w:adjustRightInd w:val="0"/>
              <w:spacing w:after="0" w:line="240" w:lineRule="auto"/>
              <w:rPr>
                <w:rFonts w:ascii="Arial" w:hAnsi="Arial" w:cs="Arial"/>
                <w:sz w:val="20"/>
                <w:szCs w:val="20"/>
              </w:rPr>
            </w:pP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c>
          <w:tcPr>
            <w:tcW w:w="2608" w:type="dxa"/>
            <w:vMerge/>
          </w:tcPr>
          <w:p w:rsidR="00152222" w:rsidRDefault="00152222">
            <w:pPr>
              <w:autoSpaceDE w:val="0"/>
              <w:autoSpaceDN w:val="0"/>
              <w:adjustRightInd w:val="0"/>
              <w:spacing w:after="0" w:line="240" w:lineRule="auto"/>
              <w:rPr>
                <w:rFonts w:ascii="Arial" w:hAnsi="Arial" w:cs="Arial"/>
                <w:sz w:val="20"/>
                <w:szCs w:val="20"/>
              </w:rPr>
            </w:pPr>
          </w:p>
        </w:tc>
        <w:tc>
          <w:tcPr>
            <w:tcW w:w="1304" w:type="dxa"/>
            <w:vMerge/>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тиреоидэктомия с </w:t>
            </w:r>
            <w:proofErr w:type="gramStart"/>
            <w:r>
              <w:rPr>
                <w:rFonts w:ascii="Arial" w:hAnsi="Arial" w:cs="Arial"/>
                <w:sz w:val="20"/>
                <w:szCs w:val="20"/>
              </w:rPr>
              <w:t>микрохирургическим</w:t>
            </w:r>
            <w:proofErr w:type="gramEnd"/>
            <w:r>
              <w:rPr>
                <w:rFonts w:ascii="Arial" w:hAnsi="Arial" w:cs="Arial"/>
                <w:sz w:val="20"/>
                <w:szCs w:val="20"/>
              </w:rPr>
              <w:t xml:space="preserve"> невролизом возвратного гортанного нерва</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526" w:history="1">
              <w:r>
                <w:rPr>
                  <w:rFonts w:ascii="Arial" w:hAnsi="Arial" w:cs="Arial"/>
                  <w:color w:val="0000FF"/>
                  <w:sz w:val="20"/>
                  <w:szCs w:val="20"/>
                </w:rPr>
                <w:t>C15</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начальные, локализованные и местнораспространенные формы злокачественных новообразований пищевода</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резекция пищеводно-желудочного (пищеводно-кишечного) анастомоза трансторакальная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одномоментная эзофагэктомия (субтотальная резекция пищевода) с лимфаденэктомией 2S, 2F, 3F и пластикой пищевода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c>
          <w:tcPr>
            <w:tcW w:w="2608" w:type="dxa"/>
          </w:tcPr>
          <w:p w:rsidR="00152222" w:rsidRDefault="00152222">
            <w:pPr>
              <w:autoSpaceDE w:val="0"/>
              <w:autoSpaceDN w:val="0"/>
              <w:adjustRightInd w:val="0"/>
              <w:spacing w:after="0" w:line="240" w:lineRule="auto"/>
              <w:rPr>
                <w:rFonts w:ascii="Arial" w:hAnsi="Arial" w:cs="Arial"/>
                <w:sz w:val="20"/>
                <w:szCs w:val="20"/>
              </w:rPr>
            </w:pPr>
          </w:p>
        </w:tc>
        <w:tc>
          <w:tcPr>
            <w:tcW w:w="1304" w:type="dxa"/>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удаление экстраорганного рецидива злокачественного новообразования пищевода комбинированное</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527" w:history="1">
              <w:r>
                <w:rPr>
                  <w:rFonts w:ascii="Arial" w:hAnsi="Arial" w:cs="Arial"/>
                  <w:color w:val="0000FF"/>
                  <w:sz w:val="20"/>
                  <w:szCs w:val="20"/>
                </w:rPr>
                <w:t>C16</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пациенты со злокачественными новообразованиями желудка, подвергшиеся хирургическому лечению с различными пострезекционными состояниями (синдром приводящей петли, синдром отводящей петли, демпинг-синдром, рубцовые деформации анастомозов), злокачественные новообразования желудка (I - IV стадия)</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реконструкция пищеводно-кишечного анастомоза при рубцовых деформациях, не подлежащих эндоскопическому лечению</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реконструкция пищеводно-желудочного анастомоза при </w:t>
            </w:r>
            <w:proofErr w:type="gramStart"/>
            <w:r>
              <w:rPr>
                <w:rFonts w:ascii="Arial" w:hAnsi="Arial" w:cs="Arial"/>
                <w:sz w:val="20"/>
                <w:szCs w:val="20"/>
              </w:rPr>
              <w:t>тяжелых</w:t>
            </w:r>
            <w:proofErr w:type="gramEnd"/>
            <w:r>
              <w:rPr>
                <w:rFonts w:ascii="Arial" w:hAnsi="Arial" w:cs="Arial"/>
                <w:sz w:val="20"/>
                <w:szCs w:val="20"/>
              </w:rPr>
              <w:t xml:space="preserve"> рефлюкс-эзофагитах</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резекция культи желудка с реконструкцией желудочно-кишечного или межкишечного анастомоза при болезнях оперированного желудка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tcPr>
          <w:p w:rsidR="00152222" w:rsidRDefault="00152222">
            <w:pPr>
              <w:autoSpaceDE w:val="0"/>
              <w:autoSpaceDN w:val="0"/>
              <w:adjustRightInd w:val="0"/>
              <w:spacing w:after="0" w:line="240" w:lineRule="auto"/>
              <w:rPr>
                <w:rFonts w:ascii="Arial" w:hAnsi="Arial" w:cs="Arial"/>
                <w:sz w:val="20"/>
                <w:szCs w:val="20"/>
              </w:rPr>
            </w:pP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c>
          <w:tcPr>
            <w:tcW w:w="2608" w:type="dxa"/>
            <w:vMerge/>
          </w:tcPr>
          <w:p w:rsidR="00152222" w:rsidRDefault="00152222">
            <w:pPr>
              <w:autoSpaceDE w:val="0"/>
              <w:autoSpaceDN w:val="0"/>
              <w:adjustRightInd w:val="0"/>
              <w:spacing w:after="0" w:line="240" w:lineRule="auto"/>
              <w:rPr>
                <w:rFonts w:ascii="Arial" w:hAnsi="Arial" w:cs="Arial"/>
                <w:sz w:val="20"/>
                <w:szCs w:val="20"/>
              </w:rPr>
            </w:pPr>
          </w:p>
        </w:tc>
        <w:tc>
          <w:tcPr>
            <w:tcW w:w="1304" w:type="dxa"/>
            <w:vMerge/>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циторедуктивная гастрэктомия с интраоперационной фотодинамической терапией</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циторедуктивная проксимальная субтотальная резекция желудка с интраоперационной фотодинамической терапией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c>
          <w:tcPr>
            <w:tcW w:w="2608" w:type="dxa"/>
          </w:tcPr>
          <w:p w:rsidR="00152222" w:rsidRDefault="00152222">
            <w:pPr>
              <w:autoSpaceDE w:val="0"/>
              <w:autoSpaceDN w:val="0"/>
              <w:adjustRightInd w:val="0"/>
              <w:spacing w:after="0" w:line="240" w:lineRule="auto"/>
              <w:rPr>
                <w:rFonts w:ascii="Arial" w:hAnsi="Arial" w:cs="Arial"/>
                <w:sz w:val="20"/>
                <w:szCs w:val="20"/>
              </w:rPr>
            </w:pPr>
          </w:p>
        </w:tc>
        <w:tc>
          <w:tcPr>
            <w:tcW w:w="1304" w:type="dxa"/>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циторедуктивная дистальная субтотальная резекция желудка с интраоперационной фотодинамической терапией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c>
          <w:tcPr>
            <w:tcW w:w="2608" w:type="dxa"/>
          </w:tcPr>
          <w:p w:rsidR="00152222" w:rsidRDefault="00152222">
            <w:pPr>
              <w:autoSpaceDE w:val="0"/>
              <w:autoSpaceDN w:val="0"/>
              <w:adjustRightInd w:val="0"/>
              <w:spacing w:after="0" w:line="240" w:lineRule="auto"/>
              <w:rPr>
                <w:rFonts w:ascii="Arial" w:hAnsi="Arial" w:cs="Arial"/>
                <w:sz w:val="20"/>
                <w:szCs w:val="20"/>
              </w:rPr>
            </w:pPr>
          </w:p>
        </w:tc>
        <w:tc>
          <w:tcPr>
            <w:tcW w:w="1304" w:type="dxa"/>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циторедуктивная гастрэктомия с интраоперационной внутрибрюшной гипертермической химиотерапией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циторедуктивная проксимальная субтотальная резекция желудка с интраоперационной внутрибрюшной гипертермической химиотерапией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tcPr>
          <w:p w:rsidR="00152222" w:rsidRDefault="00152222">
            <w:pPr>
              <w:autoSpaceDE w:val="0"/>
              <w:autoSpaceDN w:val="0"/>
              <w:adjustRightInd w:val="0"/>
              <w:spacing w:after="0" w:line="240" w:lineRule="auto"/>
              <w:rPr>
                <w:rFonts w:ascii="Arial" w:hAnsi="Arial" w:cs="Arial"/>
                <w:sz w:val="20"/>
                <w:szCs w:val="20"/>
              </w:rPr>
            </w:pP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c>
          <w:tcPr>
            <w:tcW w:w="2608" w:type="dxa"/>
            <w:vMerge/>
          </w:tcPr>
          <w:p w:rsidR="00152222" w:rsidRDefault="00152222">
            <w:pPr>
              <w:autoSpaceDE w:val="0"/>
              <w:autoSpaceDN w:val="0"/>
              <w:adjustRightInd w:val="0"/>
              <w:spacing w:after="0" w:line="240" w:lineRule="auto"/>
              <w:rPr>
                <w:rFonts w:ascii="Arial" w:hAnsi="Arial" w:cs="Arial"/>
                <w:sz w:val="20"/>
                <w:szCs w:val="20"/>
              </w:rPr>
            </w:pPr>
          </w:p>
        </w:tc>
        <w:tc>
          <w:tcPr>
            <w:tcW w:w="1304" w:type="dxa"/>
            <w:vMerge/>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циторедуктивная дистальная </w:t>
            </w:r>
            <w:r>
              <w:rPr>
                <w:rFonts w:ascii="Arial" w:hAnsi="Arial" w:cs="Arial"/>
                <w:sz w:val="20"/>
                <w:szCs w:val="20"/>
              </w:rPr>
              <w:lastRenderedPageBreak/>
              <w:t>субтотальная резекция желудка с интраоперационной внутрибрюшной гипертермической химиотерапией</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циторедуктивные комбинированные операции с радиочастотной термоабляцией метастатических очагов печени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расширенно-комбинированная дистальная субтотальная резекция желудка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расширенно-комбинированная проксимальная субтотальная резекция желудка, в том числе с трансторакальной резекцией пищевода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расширенно-комбинированная</w:t>
            </w:r>
            <w:proofErr w:type="gramEnd"/>
            <w:r>
              <w:rPr>
                <w:rFonts w:ascii="Arial" w:hAnsi="Arial" w:cs="Arial"/>
                <w:sz w:val="20"/>
                <w:szCs w:val="20"/>
              </w:rPr>
              <w:t xml:space="preserve"> гастрэктомия, в том числе с трансторакальной резекцией пищевода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tcPr>
          <w:p w:rsidR="00152222" w:rsidRDefault="00152222">
            <w:pPr>
              <w:autoSpaceDE w:val="0"/>
              <w:autoSpaceDN w:val="0"/>
              <w:adjustRightInd w:val="0"/>
              <w:spacing w:after="0" w:line="240" w:lineRule="auto"/>
              <w:rPr>
                <w:rFonts w:ascii="Arial" w:hAnsi="Arial" w:cs="Arial"/>
                <w:sz w:val="20"/>
                <w:szCs w:val="20"/>
              </w:rPr>
            </w:pPr>
          </w:p>
        </w:tc>
        <w:tc>
          <w:tcPr>
            <w:tcW w:w="2559" w:type="dxa"/>
            <w:vMerge/>
          </w:tcPr>
          <w:p w:rsidR="00152222" w:rsidRDefault="00152222">
            <w:pPr>
              <w:autoSpaceDE w:val="0"/>
              <w:autoSpaceDN w:val="0"/>
              <w:adjustRightInd w:val="0"/>
              <w:spacing w:after="0" w:line="240" w:lineRule="auto"/>
              <w:rPr>
                <w:rFonts w:ascii="Arial" w:hAnsi="Arial" w:cs="Arial"/>
                <w:sz w:val="20"/>
                <w:szCs w:val="20"/>
              </w:rPr>
            </w:pP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c>
          <w:tcPr>
            <w:tcW w:w="2608" w:type="dxa"/>
            <w:vMerge/>
          </w:tcPr>
          <w:p w:rsidR="00152222" w:rsidRDefault="00152222">
            <w:pPr>
              <w:autoSpaceDE w:val="0"/>
              <w:autoSpaceDN w:val="0"/>
              <w:adjustRightInd w:val="0"/>
              <w:spacing w:after="0" w:line="240" w:lineRule="auto"/>
              <w:rPr>
                <w:rFonts w:ascii="Arial" w:hAnsi="Arial" w:cs="Arial"/>
                <w:sz w:val="20"/>
                <w:szCs w:val="20"/>
              </w:rPr>
            </w:pPr>
          </w:p>
        </w:tc>
        <w:tc>
          <w:tcPr>
            <w:tcW w:w="1304" w:type="dxa"/>
            <w:vMerge/>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расширенно-комбинированная экстирпация оперированного желудка</w:t>
            </w: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tcPr>
          <w:p w:rsidR="00152222" w:rsidRDefault="00152222">
            <w:pPr>
              <w:autoSpaceDE w:val="0"/>
              <w:autoSpaceDN w:val="0"/>
              <w:adjustRightInd w:val="0"/>
              <w:spacing w:after="0" w:line="240" w:lineRule="auto"/>
              <w:rPr>
                <w:rFonts w:ascii="Arial" w:hAnsi="Arial" w:cs="Arial"/>
                <w:sz w:val="20"/>
                <w:szCs w:val="20"/>
              </w:rPr>
            </w:pP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c>
          <w:tcPr>
            <w:tcW w:w="2608" w:type="dxa"/>
            <w:vMerge/>
          </w:tcPr>
          <w:p w:rsidR="00152222" w:rsidRDefault="00152222">
            <w:pPr>
              <w:autoSpaceDE w:val="0"/>
              <w:autoSpaceDN w:val="0"/>
              <w:adjustRightInd w:val="0"/>
              <w:spacing w:after="0" w:line="240" w:lineRule="auto"/>
              <w:rPr>
                <w:rFonts w:ascii="Arial" w:hAnsi="Arial" w:cs="Arial"/>
                <w:sz w:val="20"/>
                <w:szCs w:val="20"/>
              </w:rPr>
            </w:pPr>
          </w:p>
        </w:tc>
        <w:tc>
          <w:tcPr>
            <w:tcW w:w="1304" w:type="dxa"/>
            <w:vMerge/>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расширенно-комбинированная</w:t>
            </w:r>
            <w:proofErr w:type="gramEnd"/>
            <w:r>
              <w:rPr>
                <w:rFonts w:ascii="Arial" w:hAnsi="Arial" w:cs="Arial"/>
                <w:sz w:val="20"/>
                <w:szCs w:val="20"/>
              </w:rPr>
              <w:t xml:space="preserve"> ререзекция оперированного желудка</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резекция пищеводно-кишечного или пищеводно-желудочного анастомоза комбинированная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пилоросохраняющая резекция желудка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удаление экстраорганного рецидива злокачественных новообразований желудка комбинированное</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528" w:history="1">
              <w:r>
                <w:rPr>
                  <w:rFonts w:ascii="Arial" w:hAnsi="Arial" w:cs="Arial"/>
                  <w:color w:val="0000FF"/>
                  <w:sz w:val="20"/>
                  <w:szCs w:val="20"/>
                </w:rPr>
                <w:t>C17</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местнораспространенные </w:t>
            </w:r>
            <w:r>
              <w:rPr>
                <w:rFonts w:ascii="Arial" w:hAnsi="Arial" w:cs="Arial"/>
                <w:sz w:val="20"/>
                <w:szCs w:val="20"/>
              </w:rPr>
              <w:lastRenderedPageBreak/>
              <w:t>и диссеминированные формы злокачественных новообразований двенадцатиперстной и тонкой кишки</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хирургическ</w:t>
            </w:r>
            <w:r>
              <w:rPr>
                <w:rFonts w:ascii="Arial" w:hAnsi="Arial" w:cs="Arial"/>
                <w:sz w:val="20"/>
                <w:szCs w:val="20"/>
              </w:rPr>
              <w:lastRenderedPageBreak/>
              <w:t>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 xml:space="preserve">панкреатодуоденальная резекция, в </w:t>
            </w:r>
            <w:r>
              <w:rPr>
                <w:rFonts w:ascii="Arial" w:hAnsi="Arial" w:cs="Arial"/>
                <w:sz w:val="20"/>
                <w:szCs w:val="20"/>
              </w:rPr>
              <w:lastRenderedPageBreak/>
              <w:t>том числе расширенная или комбинированная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529" w:history="1">
              <w:r>
                <w:rPr>
                  <w:rFonts w:ascii="Arial" w:hAnsi="Arial" w:cs="Arial"/>
                  <w:color w:val="0000FF"/>
                  <w:sz w:val="20"/>
                  <w:szCs w:val="20"/>
                </w:rPr>
                <w:t>C18</w:t>
              </w:r>
            </w:hyperlink>
            <w:r>
              <w:rPr>
                <w:rFonts w:ascii="Arial" w:hAnsi="Arial" w:cs="Arial"/>
                <w:sz w:val="20"/>
                <w:szCs w:val="20"/>
              </w:rPr>
              <w:t xml:space="preserve">, </w:t>
            </w:r>
            <w:hyperlink r:id="rId530" w:history="1">
              <w:r>
                <w:rPr>
                  <w:rFonts w:ascii="Arial" w:hAnsi="Arial" w:cs="Arial"/>
                  <w:color w:val="0000FF"/>
                  <w:sz w:val="20"/>
                  <w:szCs w:val="20"/>
                </w:rPr>
                <w:t>C19</w:t>
              </w:r>
            </w:hyperlink>
            <w:r>
              <w:rPr>
                <w:rFonts w:ascii="Arial" w:hAnsi="Arial" w:cs="Arial"/>
                <w:sz w:val="20"/>
                <w:szCs w:val="20"/>
              </w:rPr>
              <w:t xml:space="preserve">, </w:t>
            </w:r>
            <w:hyperlink r:id="rId531" w:history="1">
              <w:r>
                <w:rPr>
                  <w:rFonts w:ascii="Arial" w:hAnsi="Arial" w:cs="Arial"/>
                  <w:color w:val="0000FF"/>
                  <w:sz w:val="20"/>
                  <w:szCs w:val="20"/>
                </w:rPr>
                <w:t>C20</w:t>
              </w:r>
            </w:hyperlink>
            <w:r>
              <w:rPr>
                <w:rFonts w:ascii="Arial" w:hAnsi="Arial" w:cs="Arial"/>
                <w:sz w:val="20"/>
                <w:szCs w:val="20"/>
              </w:rPr>
              <w:t xml:space="preserve">, </w:t>
            </w:r>
            <w:hyperlink r:id="rId532" w:history="1">
              <w:r>
                <w:rPr>
                  <w:rFonts w:ascii="Arial" w:hAnsi="Arial" w:cs="Arial"/>
                  <w:color w:val="0000FF"/>
                  <w:sz w:val="20"/>
                  <w:szCs w:val="20"/>
                </w:rPr>
                <w:t>C08</w:t>
              </w:r>
            </w:hyperlink>
            <w:r>
              <w:rPr>
                <w:rFonts w:ascii="Arial" w:hAnsi="Arial" w:cs="Arial"/>
                <w:sz w:val="20"/>
                <w:szCs w:val="20"/>
              </w:rPr>
              <w:t xml:space="preserve">, </w:t>
            </w:r>
            <w:hyperlink r:id="rId533" w:history="1">
              <w:r>
                <w:rPr>
                  <w:rFonts w:ascii="Arial" w:hAnsi="Arial" w:cs="Arial"/>
                  <w:color w:val="0000FF"/>
                  <w:sz w:val="20"/>
                  <w:szCs w:val="20"/>
                </w:rPr>
                <w:t>C48.1</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состояние после обструктивных резекций по поводу опухолей толстой кишки. Опухоли ободочной, сигмовидной, прямой кишки и ректосигмоидного соединения с перитонеальной диссеминацией, включая псевдомиксому брюшины</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реконструкция толстой кишки с формированием межкишечных анастомозов</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правосторонняя гемиколэктомия с расширенной лимфаденэктомией, субтотальной париетальной перитонэктомией, экстирпацией большого сальника, фотодинамическая терапия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tcPr>
          <w:p w:rsidR="00152222" w:rsidRDefault="00152222">
            <w:pPr>
              <w:autoSpaceDE w:val="0"/>
              <w:autoSpaceDN w:val="0"/>
              <w:adjustRightInd w:val="0"/>
              <w:spacing w:after="0" w:line="240" w:lineRule="auto"/>
              <w:rPr>
                <w:rFonts w:ascii="Arial" w:hAnsi="Arial" w:cs="Arial"/>
                <w:sz w:val="20"/>
                <w:szCs w:val="20"/>
              </w:rPr>
            </w:pP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c>
          <w:tcPr>
            <w:tcW w:w="2608" w:type="dxa"/>
            <w:vMerge/>
          </w:tcPr>
          <w:p w:rsidR="00152222" w:rsidRDefault="00152222">
            <w:pPr>
              <w:autoSpaceDE w:val="0"/>
              <w:autoSpaceDN w:val="0"/>
              <w:adjustRightInd w:val="0"/>
              <w:spacing w:after="0" w:line="240" w:lineRule="auto"/>
              <w:rPr>
                <w:rFonts w:ascii="Arial" w:hAnsi="Arial" w:cs="Arial"/>
                <w:sz w:val="20"/>
                <w:szCs w:val="20"/>
              </w:rPr>
            </w:pPr>
          </w:p>
        </w:tc>
        <w:tc>
          <w:tcPr>
            <w:tcW w:w="1304" w:type="dxa"/>
            <w:vMerge/>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правосторонняя</w:t>
            </w:r>
            <w:proofErr w:type="gramEnd"/>
            <w:r>
              <w:rPr>
                <w:rFonts w:ascii="Arial" w:hAnsi="Arial" w:cs="Arial"/>
                <w:sz w:val="20"/>
                <w:szCs w:val="20"/>
              </w:rPr>
              <w:t xml:space="preserve"> гемиколэктомия с расширенной лимфаденэктомией, субтотальной париетальной перитонэктомией, экстирпацией большого сальника, с включением гипертермической внутрибрюшной химиотерапии</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левосторонняя гемиколэктомия с расширенной лимфаденэктомией субтотальной париетальной перитонэктомией, экстирпацией большого сальника, фотодинамическая терапия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левосторонняя</w:t>
            </w:r>
            <w:proofErr w:type="gramEnd"/>
            <w:r>
              <w:rPr>
                <w:rFonts w:ascii="Arial" w:hAnsi="Arial" w:cs="Arial"/>
                <w:sz w:val="20"/>
                <w:szCs w:val="20"/>
              </w:rPr>
              <w:t xml:space="preserve"> гемиколэктомия с расширенной лимфаденэктомией, субтотальной париетальной перитонэктомией, экстирпацией большого сальника, с включением гипертермической внутрибрюшной химиотерапии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резекция сигмовидной кишки с расширенной лимфаденэктомией, субтотальной париетальной перитонэктомией, экстирпацией </w:t>
            </w:r>
            <w:r>
              <w:rPr>
                <w:rFonts w:ascii="Arial" w:hAnsi="Arial" w:cs="Arial"/>
                <w:sz w:val="20"/>
                <w:szCs w:val="20"/>
              </w:rPr>
              <w:lastRenderedPageBreak/>
              <w:t>большого сальника, фотодинамическая терапия</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резекция сигмовидной кишки с расширенной лимфаденэктомией, субтотальной париетальной перитонэктомией, экстирпацией большого сальника, с включением гипертермической внутрибрюшной химиотерапии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резекция прямой кишки с расширенной лимфаденэктомией, субтотальной париетальной перитонэктомией, экстирпацией большого сальника, фотодинамическая терапия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tcPr>
          <w:p w:rsidR="00152222" w:rsidRDefault="00152222">
            <w:pPr>
              <w:autoSpaceDE w:val="0"/>
              <w:autoSpaceDN w:val="0"/>
              <w:adjustRightInd w:val="0"/>
              <w:spacing w:after="0" w:line="240" w:lineRule="auto"/>
              <w:rPr>
                <w:rFonts w:ascii="Arial" w:hAnsi="Arial" w:cs="Arial"/>
                <w:sz w:val="20"/>
                <w:szCs w:val="20"/>
              </w:rPr>
            </w:pP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c>
          <w:tcPr>
            <w:tcW w:w="2608" w:type="dxa"/>
            <w:vMerge/>
          </w:tcPr>
          <w:p w:rsidR="00152222" w:rsidRDefault="00152222">
            <w:pPr>
              <w:autoSpaceDE w:val="0"/>
              <w:autoSpaceDN w:val="0"/>
              <w:adjustRightInd w:val="0"/>
              <w:spacing w:after="0" w:line="240" w:lineRule="auto"/>
              <w:rPr>
                <w:rFonts w:ascii="Arial" w:hAnsi="Arial" w:cs="Arial"/>
                <w:sz w:val="20"/>
                <w:szCs w:val="20"/>
              </w:rPr>
            </w:pPr>
          </w:p>
        </w:tc>
        <w:tc>
          <w:tcPr>
            <w:tcW w:w="1304" w:type="dxa"/>
            <w:vMerge/>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резекция прямой кишки с расширенной лимфаденэктомией, субтотальной перитонэктомией, экстирпацией большого сальника и гипертермической внутрибрюшной химиотерапией</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местнораспространенные и метастатические формы первичных и рецидивных злокачественных новообразований ободочной, сигмовидной, прямой кишки и ректосигмоидного соединения (II - IV стадия)</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правосторонняя гемиколэктомия с расширенной лимфаденэктомией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комбинированная</w:t>
            </w:r>
            <w:proofErr w:type="gramEnd"/>
            <w:r>
              <w:rPr>
                <w:rFonts w:ascii="Arial" w:hAnsi="Arial" w:cs="Arial"/>
                <w:sz w:val="20"/>
                <w:szCs w:val="20"/>
              </w:rPr>
              <w:t xml:space="preserve"> правосторонняя гемиколэктомия с резекцией соседних органов</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резекция сигмовидной кишки </w:t>
            </w:r>
            <w:proofErr w:type="gramStart"/>
            <w:r>
              <w:rPr>
                <w:rFonts w:ascii="Arial" w:hAnsi="Arial" w:cs="Arial"/>
                <w:sz w:val="20"/>
                <w:szCs w:val="20"/>
              </w:rPr>
              <w:t>с</w:t>
            </w:r>
            <w:proofErr w:type="gramEnd"/>
            <w:r>
              <w:rPr>
                <w:rFonts w:ascii="Arial" w:hAnsi="Arial" w:cs="Arial"/>
                <w:sz w:val="20"/>
                <w:szCs w:val="20"/>
              </w:rPr>
              <w:t xml:space="preserve"> расширенной лимфаденэктомией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комбинированная резекция сигмовидной кишки с резекцией соседних органов</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правосторонняя</w:t>
            </w:r>
            <w:proofErr w:type="gramEnd"/>
            <w:r>
              <w:rPr>
                <w:rFonts w:ascii="Arial" w:hAnsi="Arial" w:cs="Arial"/>
                <w:sz w:val="20"/>
                <w:szCs w:val="20"/>
              </w:rPr>
              <w:t xml:space="preserve"> гемиколэктомия с резекцией легкого</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tcPr>
          <w:p w:rsidR="00152222" w:rsidRDefault="00152222">
            <w:pPr>
              <w:autoSpaceDE w:val="0"/>
              <w:autoSpaceDN w:val="0"/>
              <w:adjustRightInd w:val="0"/>
              <w:spacing w:after="0" w:line="240" w:lineRule="auto"/>
              <w:rPr>
                <w:rFonts w:ascii="Arial" w:hAnsi="Arial" w:cs="Arial"/>
                <w:sz w:val="20"/>
                <w:szCs w:val="20"/>
              </w:rPr>
            </w:pPr>
          </w:p>
        </w:tc>
        <w:tc>
          <w:tcPr>
            <w:tcW w:w="2559" w:type="dxa"/>
            <w:vMerge/>
          </w:tcPr>
          <w:p w:rsidR="00152222" w:rsidRDefault="00152222">
            <w:pPr>
              <w:autoSpaceDE w:val="0"/>
              <w:autoSpaceDN w:val="0"/>
              <w:adjustRightInd w:val="0"/>
              <w:spacing w:after="0" w:line="240" w:lineRule="auto"/>
              <w:rPr>
                <w:rFonts w:ascii="Arial" w:hAnsi="Arial" w:cs="Arial"/>
                <w:sz w:val="20"/>
                <w:szCs w:val="20"/>
              </w:rPr>
            </w:pP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c>
          <w:tcPr>
            <w:tcW w:w="2608" w:type="dxa"/>
            <w:vMerge/>
          </w:tcPr>
          <w:p w:rsidR="00152222" w:rsidRDefault="00152222">
            <w:pPr>
              <w:autoSpaceDE w:val="0"/>
              <w:autoSpaceDN w:val="0"/>
              <w:adjustRightInd w:val="0"/>
              <w:spacing w:after="0" w:line="240" w:lineRule="auto"/>
              <w:rPr>
                <w:rFonts w:ascii="Arial" w:hAnsi="Arial" w:cs="Arial"/>
                <w:sz w:val="20"/>
                <w:szCs w:val="20"/>
              </w:rPr>
            </w:pPr>
          </w:p>
        </w:tc>
        <w:tc>
          <w:tcPr>
            <w:tcW w:w="1304" w:type="dxa"/>
            <w:vMerge/>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левосторонняя гемиколэктомия с расширенной лимфаденэктомией</w:t>
            </w: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tcPr>
          <w:p w:rsidR="00152222" w:rsidRDefault="00152222">
            <w:pPr>
              <w:autoSpaceDE w:val="0"/>
              <w:autoSpaceDN w:val="0"/>
              <w:adjustRightInd w:val="0"/>
              <w:spacing w:after="0" w:line="240" w:lineRule="auto"/>
              <w:rPr>
                <w:rFonts w:ascii="Arial" w:hAnsi="Arial" w:cs="Arial"/>
                <w:sz w:val="20"/>
                <w:szCs w:val="20"/>
              </w:rPr>
            </w:pP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c>
          <w:tcPr>
            <w:tcW w:w="2608" w:type="dxa"/>
            <w:vMerge/>
          </w:tcPr>
          <w:p w:rsidR="00152222" w:rsidRDefault="00152222">
            <w:pPr>
              <w:autoSpaceDE w:val="0"/>
              <w:autoSpaceDN w:val="0"/>
              <w:adjustRightInd w:val="0"/>
              <w:spacing w:after="0" w:line="240" w:lineRule="auto"/>
              <w:rPr>
                <w:rFonts w:ascii="Arial" w:hAnsi="Arial" w:cs="Arial"/>
                <w:sz w:val="20"/>
                <w:szCs w:val="20"/>
              </w:rPr>
            </w:pPr>
          </w:p>
        </w:tc>
        <w:tc>
          <w:tcPr>
            <w:tcW w:w="1304" w:type="dxa"/>
            <w:vMerge/>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комбинированная</w:t>
            </w:r>
            <w:proofErr w:type="gramEnd"/>
            <w:r>
              <w:rPr>
                <w:rFonts w:ascii="Arial" w:hAnsi="Arial" w:cs="Arial"/>
                <w:sz w:val="20"/>
                <w:szCs w:val="20"/>
              </w:rPr>
              <w:t xml:space="preserve"> левосторонняя гемиколэктомия с резекцией соседних органов</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резекция прямой кишки с резекцией печени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резекция прямой кишки </w:t>
            </w:r>
            <w:proofErr w:type="gramStart"/>
            <w:r>
              <w:rPr>
                <w:rFonts w:ascii="Arial" w:hAnsi="Arial" w:cs="Arial"/>
                <w:sz w:val="20"/>
                <w:szCs w:val="20"/>
              </w:rPr>
              <w:t>с</w:t>
            </w:r>
            <w:proofErr w:type="gramEnd"/>
            <w:r>
              <w:rPr>
                <w:rFonts w:ascii="Arial" w:hAnsi="Arial" w:cs="Arial"/>
                <w:sz w:val="20"/>
                <w:szCs w:val="20"/>
              </w:rPr>
              <w:t xml:space="preserve"> расширенной лимфаденэктомией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комбинированная резекция прямой кишки с резекцией соседних органов</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расширенно-комбинированная брюшно-промежностная экстирпация прямой кишки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534" w:history="1">
              <w:r>
                <w:rPr>
                  <w:rFonts w:ascii="Arial" w:hAnsi="Arial" w:cs="Arial"/>
                  <w:color w:val="0000FF"/>
                  <w:sz w:val="20"/>
                  <w:szCs w:val="20"/>
                </w:rPr>
                <w:t>C20</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локализованные опухоли среднеампулярного и нижнеампулярного отдела прямой кишки</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нервосберегающие внутрибрюшные резекции прямой кишки с прецизионным выделением и сохранением элементов вегетативной нервной системы таза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535" w:history="1">
              <w:r>
                <w:rPr>
                  <w:rFonts w:ascii="Arial" w:hAnsi="Arial" w:cs="Arial"/>
                  <w:color w:val="0000FF"/>
                  <w:sz w:val="20"/>
                  <w:szCs w:val="20"/>
                </w:rPr>
                <w:t>C22</w:t>
              </w:r>
            </w:hyperlink>
            <w:r>
              <w:rPr>
                <w:rFonts w:ascii="Arial" w:hAnsi="Arial" w:cs="Arial"/>
                <w:sz w:val="20"/>
                <w:szCs w:val="20"/>
              </w:rPr>
              <w:t xml:space="preserve">, </w:t>
            </w:r>
            <w:hyperlink r:id="rId536" w:history="1">
              <w:r>
                <w:rPr>
                  <w:rFonts w:ascii="Arial" w:hAnsi="Arial" w:cs="Arial"/>
                  <w:color w:val="0000FF"/>
                  <w:sz w:val="20"/>
                  <w:szCs w:val="20"/>
                </w:rPr>
                <w:t>C23</w:t>
              </w:r>
            </w:hyperlink>
            <w:r>
              <w:rPr>
                <w:rFonts w:ascii="Arial" w:hAnsi="Arial" w:cs="Arial"/>
                <w:sz w:val="20"/>
                <w:szCs w:val="20"/>
              </w:rPr>
              <w:t xml:space="preserve">, </w:t>
            </w:r>
            <w:hyperlink r:id="rId537" w:history="1">
              <w:r>
                <w:rPr>
                  <w:rFonts w:ascii="Arial" w:hAnsi="Arial" w:cs="Arial"/>
                  <w:color w:val="0000FF"/>
                  <w:sz w:val="20"/>
                  <w:szCs w:val="20"/>
                </w:rPr>
                <w:t>C24</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местнораспространенные первичные и метастатические опухоли печени</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гемигепатэктомия комбинированная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tcPr>
          <w:p w:rsidR="00152222" w:rsidRDefault="00152222">
            <w:pPr>
              <w:autoSpaceDE w:val="0"/>
              <w:autoSpaceDN w:val="0"/>
              <w:adjustRightInd w:val="0"/>
              <w:spacing w:after="0" w:line="240" w:lineRule="auto"/>
              <w:rPr>
                <w:rFonts w:ascii="Arial" w:hAnsi="Arial" w:cs="Arial"/>
                <w:sz w:val="20"/>
                <w:szCs w:val="20"/>
              </w:rPr>
            </w:pP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c>
          <w:tcPr>
            <w:tcW w:w="2608" w:type="dxa"/>
            <w:vMerge/>
          </w:tcPr>
          <w:p w:rsidR="00152222" w:rsidRDefault="00152222">
            <w:pPr>
              <w:autoSpaceDE w:val="0"/>
              <w:autoSpaceDN w:val="0"/>
              <w:adjustRightInd w:val="0"/>
              <w:spacing w:after="0" w:line="240" w:lineRule="auto"/>
              <w:rPr>
                <w:rFonts w:ascii="Arial" w:hAnsi="Arial" w:cs="Arial"/>
                <w:sz w:val="20"/>
                <w:szCs w:val="20"/>
              </w:rPr>
            </w:pPr>
          </w:p>
        </w:tc>
        <w:tc>
          <w:tcPr>
            <w:tcW w:w="1304" w:type="dxa"/>
            <w:vMerge/>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резекция печени с реконструктивно-пластическим компонентом</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резекция печени комбинированная с ангиопластикой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анатомические и атипичные резекции печени с применением радиочастотной термоабляции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правосторонняя</w:t>
            </w:r>
            <w:proofErr w:type="gramEnd"/>
            <w:r>
              <w:rPr>
                <w:rFonts w:ascii="Arial" w:hAnsi="Arial" w:cs="Arial"/>
                <w:sz w:val="20"/>
                <w:szCs w:val="20"/>
              </w:rPr>
              <w:t xml:space="preserve"> гемигепатэктомия с применением радиочастотной термоабляции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левосторонняя</w:t>
            </w:r>
            <w:proofErr w:type="gramEnd"/>
            <w:r>
              <w:rPr>
                <w:rFonts w:ascii="Arial" w:hAnsi="Arial" w:cs="Arial"/>
                <w:sz w:val="20"/>
                <w:szCs w:val="20"/>
              </w:rPr>
              <w:t xml:space="preserve"> гемигепатэктомия с применением радиочастотной термоабляции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расширенная</w:t>
            </w:r>
            <w:proofErr w:type="gramEnd"/>
            <w:r>
              <w:rPr>
                <w:rFonts w:ascii="Arial" w:hAnsi="Arial" w:cs="Arial"/>
                <w:sz w:val="20"/>
                <w:szCs w:val="20"/>
              </w:rPr>
              <w:t xml:space="preserve"> правосторонняя </w:t>
            </w:r>
            <w:r>
              <w:rPr>
                <w:rFonts w:ascii="Arial" w:hAnsi="Arial" w:cs="Arial"/>
                <w:sz w:val="20"/>
                <w:szCs w:val="20"/>
              </w:rPr>
              <w:lastRenderedPageBreak/>
              <w:t>гемигепатэктомия с применением радиочастотной термоабляции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расширенная</w:t>
            </w:r>
            <w:proofErr w:type="gramEnd"/>
            <w:r>
              <w:rPr>
                <w:rFonts w:ascii="Arial" w:hAnsi="Arial" w:cs="Arial"/>
                <w:sz w:val="20"/>
                <w:szCs w:val="20"/>
              </w:rPr>
              <w:t xml:space="preserve"> левосторонняя гемигепатэктомия с применением радиочастотной термоабляции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tcPr>
          <w:p w:rsidR="00152222" w:rsidRDefault="00152222">
            <w:pPr>
              <w:autoSpaceDE w:val="0"/>
              <w:autoSpaceDN w:val="0"/>
              <w:adjustRightInd w:val="0"/>
              <w:spacing w:after="0" w:line="240" w:lineRule="auto"/>
              <w:rPr>
                <w:rFonts w:ascii="Arial" w:hAnsi="Arial" w:cs="Arial"/>
                <w:sz w:val="20"/>
                <w:szCs w:val="20"/>
              </w:rPr>
            </w:pP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c>
          <w:tcPr>
            <w:tcW w:w="2608" w:type="dxa"/>
            <w:vMerge/>
          </w:tcPr>
          <w:p w:rsidR="00152222" w:rsidRDefault="00152222">
            <w:pPr>
              <w:autoSpaceDE w:val="0"/>
              <w:autoSpaceDN w:val="0"/>
              <w:adjustRightInd w:val="0"/>
              <w:spacing w:after="0" w:line="240" w:lineRule="auto"/>
              <w:rPr>
                <w:rFonts w:ascii="Arial" w:hAnsi="Arial" w:cs="Arial"/>
                <w:sz w:val="20"/>
                <w:szCs w:val="20"/>
              </w:rPr>
            </w:pPr>
          </w:p>
        </w:tc>
        <w:tc>
          <w:tcPr>
            <w:tcW w:w="1304" w:type="dxa"/>
            <w:vMerge/>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изолированная</w:t>
            </w:r>
            <w:proofErr w:type="gramEnd"/>
            <w:r>
              <w:rPr>
                <w:rFonts w:ascii="Arial" w:hAnsi="Arial" w:cs="Arial"/>
                <w:sz w:val="20"/>
                <w:szCs w:val="20"/>
              </w:rPr>
              <w:t xml:space="preserve"> гипертермическая хемиоперфузия печени</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медианная резекция печени с применением радиочастотной термоабляции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расширенная правосторонняя гемигепатэктомия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расширенная левосторонняя гемигепатэктомия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538" w:history="1">
              <w:r>
                <w:rPr>
                  <w:rFonts w:ascii="Arial" w:hAnsi="Arial" w:cs="Arial"/>
                  <w:color w:val="0000FF"/>
                  <w:sz w:val="20"/>
                  <w:szCs w:val="20"/>
                </w:rPr>
                <w:t>C34</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опухоли легкого (I - III стадия)</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комбинированная</w:t>
            </w:r>
            <w:proofErr w:type="gramEnd"/>
            <w:r>
              <w:rPr>
                <w:rFonts w:ascii="Arial" w:hAnsi="Arial" w:cs="Arial"/>
                <w:sz w:val="20"/>
                <w:szCs w:val="20"/>
              </w:rPr>
              <w:t xml:space="preserve"> лобэктомия с клиновидной, циркулярной резекцией соседних бронхов (формирование межбронхиального анастомоза)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расширенная, комбинированная лобэктомия, билобэктомия, пневмонэктомия с резекцией соседних органов и структур средостения (мышечной стенки пищевода, диафрагмы, предсердия, перикарда, грудной стенки, верхней полой вены, трахеобронхиального угла, боковой стенки трахеи, адвентиции аорты), резекцией и пластикой легочной артерии, циркулярной резекцией трахеи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tcPr>
          <w:p w:rsidR="00152222" w:rsidRDefault="00152222">
            <w:pPr>
              <w:autoSpaceDE w:val="0"/>
              <w:autoSpaceDN w:val="0"/>
              <w:adjustRightInd w:val="0"/>
              <w:spacing w:after="0" w:line="240" w:lineRule="auto"/>
              <w:rPr>
                <w:rFonts w:ascii="Arial" w:hAnsi="Arial" w:cs="Arial"/>
                <w:sz w:val="20"/>
                <w:szCs w:val="20"/>
              </w:rPr>
            </w:pP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c>
          <w:tcPr>
            <w:tcW w:w="2608" w:type="dxa"/>
            <w:vMerge/>
          </w:tcPr>
          <w:p w:rsidR="00152222" w:rsidRDefault="00152222">
            <w:pPr>
              <w:autoSpaceDE w:val="0"/>
              <w:autoSpaceDN w:val="0"/>
              <w:adjustRightInd w:val="0"/>
              <w:spacing w:after="0" w:line="240" w:lineRule="auto"/>
              <w:rPr>
                <w:rFonts w:ascii="Arial" w:hAnsi="Arial" w:cs="Arial"/>
                <w:sz w:val="20"/>
                <w:szCs w:val="20"/>
              </w:rPr>
            </w:pPr>
          </w:p>
        </w:tc>
        <w:tc>
          <w:tcPr>
            <w:tcW w:w="1304" w:type="dxa"/>
            <w:vMerge/>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радиочастотная</w:t>
            </w:r>
            <w:proofErr w:type="gramEnd"/>
            <w:r>
              <w:rPr>
                <w:rFonts w:ascii="Arial" w:hAnsi="Arial" w:cs="Arial"/>
                <w:sz w:val="20"/>
                <w:szCs w:val="20"/>
              </w:rPr>
              <w:t xml:space="preserve"> термоабляция периферической злокачественной опухоли легкого</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539" w:history="1">
              <w:r>
                <w:rPr>
                  <w:rFonts w:ascii="Arial" w:hAnsi="Arial" w:cs="Arial"/>
                  <w:color w:val="0000FF"/>
                  <w:sz w:val="20"/>
                  <w:szCs w:val="20"/>
                </w:rPr>
                <w:t>C37</w:t>
              </w:r>
            </w:hyperlink>
            <w:r>
              <w:rPr>
                <w:rFonts w:ascii="Arial" w:hAnsi="Arial" w:cs="Arial"/>
                <w:sz w:val="20"/>
                <w:szCs w:val="20"/>
              </w:rPr>
              <w:t xml:space="preserve">, </w:t>
            </w:r>
            <w:hyperlink r:id="rId540" w:history="1">
              <w:r>
                <w:rPr>
                  <w:rFonts w:ascii="Arial" w:hAnsi="Arial" w:cs="Arial"/>
                  <w:color w:val="0000FF"/>
                  <w:sz w:val="20"/>
                  <w:szCs w:val="20"/>
                </w:rPr>
                <w:t>C08.1</w:t>
              </w:r>
            </w:hyperlink>
            <w:r>
              <w:rPr>
                <w:rFonts w:ascii="Arial" w:hAnsi="Arial" w:cs="Arial"/>
                <w:sz w:val="20"/>
                <w:szCs w:val="20"/>
              </w:rPr>
              <w:t xml:space="preserve">, </w:t>
            </w:r>
            <w:hyperlink r:id="rId541" w:history="1">
              <w:r>
                <w:rPr>
                  <w:rFonts w:ascii="Arial" w:hAnsi="Arial" w:cs="Arial"/>
                  <w:color w:val="0000FF"/>
                  <w:sz w:val="20"/>
                  <w:szCs w:val="20"/>
                </w:rPr>
                <w:t>C38.2</w:t>
              </w:r>
            </w:hyperlink>
            <w:r>
              <w:rPr>
                <w:rFonts w:ascii="Arial" w:hAnsi="Arial" w:cs="Arial"/>
                <w:sz w:val="20"/>
                <w:szCs w:val="20"/>
              </w:rPr>
              <w:t xml:space="preserve">, </w:t>
            </w:r>
            <w:hyperlink r:id="rId542" w:history="1">
              <w:r>
                <w:rPr>
                  <w:rFonts w:ascii="Arial" w:hAnsi="Arial" w:cs="Arial"/>
                  <w:color w:val="0000FF"/>
                  <w:sz w:val="20"/>
                  <w:szCs w:val="20"/>
                </w:rPr>
                <w:t>C38.3</w:t>
              </w:r>
            </w:hyperlink>
            <w:r>
              <w:rPr>
                <w:rFonts w:ascii="Arial" w:hAnsi="Arial" w:cs="Arial"/>
                <w:sz w:val="20"/>
                <w:szCs w:val="20"/>
              </w:rPr>
              <w:t xml:space="preserve">, </w:t>
            </w:r>
            <w:hyperlink r:id="rId543" w:history="1">
              <w:r>
                <w:rPr>
                  <w:rFonts w:ascii="Arial" w:hAnsi="Arial" w:cs="Arial"/>
                  <w:color w:val="0000FF"/>
                  <w:sz w:val="20"/>
                  <w:szCs w:val="20"/>
                </w:rPr>
                <w:t>C78.1</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 xml:space="preserve">опухоль вилочковой </w:t>
            </w:r>
            <w:r>
              <w:rPr>
                <w:rFonts w:ascii="Arial" w:hAnsi="Arial" w:cs="Arial"/>
                <w:sz w:val="20"/>
                <w:szCs w:val="20"/>
              </w:rPr>
              <w:lastRenderedPageBreak/>
              <w:t>железы III стадии. Опухоль переднего, заднего средостения местнораспространенной формы, метастатическое поражение средостения</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хирургическ</w:t>
            </w:r>
            <w:r>
              <w:rPr>
                <w:rFonts w:ascii="Arial" w:hAnsi="Arial" w:cs="Arial"/>
                <w:sz w:val="20"/>
                <w:szCs w:val="20"/>
              </w:rPr>
              <w:lastRenderedPageBreak/>
              <w:t>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 xml:space="preserve">удаление опухоли средостения с </w:t>
            </w:r>
            <w:r>
              <w:rPr>
                <w:rFonts w:ascii="Arial" w:hAnsi="Arial" w:cs="Arial"/>
                <w:sz w:val="20"/>
                <w:szCs w:val="20"/>
              </w:rPr>
              <w:lastRenderedPageBreak/>
              <w:t>резекцией соседних органов и структур (легкого, мышечной стенки пищевода, диафрагмы, предсердия, перикарда, грудной стенки, верхней полой вены, адвентиции аорты и др.)</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544" w:history="1">
              <w:r>
                <w:rPr>
                  <w:rFonts w:ascii="Arial" w:hAnsi="Arial" w:cs="Arial"/>
                  <w:color w:val="0000FF"/>
                  <w:sz w:val="20"/>
                  <w:szCs w:val="20"/>
                </w:rPr>
                <w:t>C38.4</w:t>
              </w:r>
            </w:hyperlink>
            <w:r>
              <w:rPr>
                <w:rFonts w:ascii="Arial" w:hAnsi="Arial" w:cs="Arial"/>
                <w:sz w:val="20"/>
                <w:szCs w:val="20"/>
              </w:rPr>
              <w:t xml:space="preserve">, </w:t>
            </w:r>
            <w:hyperlink r:id="rId545" w:history="1">
              <w:r>
                <w:rPr>
                  <w:rFonts w:ascii="Arial" w:hAnsi="Arial" w:cs="Arial"/>
                  <w:color w:val="0000FF"/>
                  <w:sz w:val="20"/>
                  <w:szCs w:val="20"/>
                </w:rPr>
                <w:t>C38.8</w:t>
              </w:r>
            </w:hyperlink>
            <w:r>
              <w:rPr>
                <w:rFonts w:ascii="Arial" w:hAnsi="Arial" w:cs="Arial"/>
                <w:sz w:val="20"/>
                <w:szCs w:val="20"/>
              </w:rPr>
              <w:t xml:space="preserve">, </w:t>
            </w:r>
            <w:hyperlink r:id="rId546" w:history="1">
              <w:r>
                <w:rPr>
                  <w:rFonts w:ascii="Arial" w:hAnsi="Arial" w:cs="Arial"/>
                  <w:color w:val="0000FF"/>
                  <w:sz w:val="20"/>
                  <w:szCs w:val="20"/>
                </w:rPr>
                <w:t>C45</w:t>
              </w:r>
            </w:hyperlink>
            <w:r>
              <w:rPr>
                <w:rFonts w:ascii="Arial" w:hAnsi="Arial" w:cs="Arial"/>
                <w:sz w:val="20"/>
                <w:szCs w:val="20"/>
              </w:rPr>
              <w:t xml:space="preserve">, </w:t>
            </w:r>
            <w:hyperlink r:id="rId547" w:history="1">
              <w:r>
                <w:rPr>
                  <w:rFonts w:ascii="Arial" w:hAnsi="Arial" w:cs="Arial"/>
                  <w:color w:val="0000FF"/>
                  <w:sz w:val="20"/>
                  <w:szCs w:val="20"/>
                </w:rPr>
                <w:t>C78.2</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опухоль плевры. Распространенное поражение плевры. Мезотелиома плевры. Метастатическое поражение плевры</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пролонгированная внутриплевральная гипертермическая хемиоперфузия, фотодинамическая терапия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tcPr>
          <w:p w:rsidR="00152222" w:rsidRDefault="00152222">
            <w:pPr>
              <w:autoSpaceDE w:val="0"/>
              <w:autoSpaceDN w:val="0"/>
              <w:adjustRightInd w:val="0"/>
              <w:spacing w:after="0" w:line="240" w:lineRule="auto"/>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548" w:history="1">
              <w:r>
                <w:rPr>
                  <w:rFonts w:ascii="Arial" w:hAnsi="Arial" w:cs="Arial"/>
                  <w:color w:val="0000FF"/>
                  <w:sz w:val="20"/>
                  <w:szCs w:val="20"/>
                </w:rPr>
                <w:t>C40.0</w:t>
              </w:r>
            </w:hyperlink>
            <w:r>
              <w:rPr>
                <w:rFonts w:ascii="Arial" w:hAnsi="Arial" w:cs="Arial"/>
                <w:sz w:val="20"/>
                <w:szCs w:val="20"/>
              </w:rPr>
              <w:t xml:space="preserve">, </w:t>
            </w:r>
            <w:hyperlink r:id="rId549" w:history="1">
              <w:r>
                <w:rPr>
                  <w:rFonts w:ascii="Arial" w:hAnsi="Arial" w:cs="Arial"/>
                  <w:color w:val="0000FF"/>
                  <w:sz w:val="20"/>
                  <w:szCs w:val="20"/>
                </w:rPr>
                <w:t>C40.1</w:t>
              </w:r>
            </w:hyperlink>
            <w:r>
              <w:rPr>
                <w:rFonts w:ascii="Arial" w:hAnsi="Arial" w:cs="Arial"/>
                <w:sz w:val="20"/>
                <w:szCs w:val="20"/>
              </w:rPr>
              <w:t xml:space="preserve">, </w:t>
            </w:r>
            <w:hyperlink r:id="rId550" w:history="1">
              <w:r>
                <w:rPr>
                  <w:rFonts w:ascii="Arial" w:hAnsi="Arial" w:cs="Arial"/>
                  <w:color w:val="0000FF"/>
                  <w:sz w:val="20"/>
                  <w:szCs w:val="20"/>
                </w:rPr>
                <w:t>C40.2</w:t>
              </w:r>
            </w:hyperlink>
            <w:r>
              <w:rPr>
                <w:rFonts w:ascii="Arial" w:hAnsi="Arial" w:cs="Arial"/>
                <w:sz w:val="20"/>
                <w:szCs w:val="20"/>
              </w:rPr>
              <w:t xml:space="preserve">, </w:t>
            </w:r>
            <w:hyperlink r:id="rId551" w:history="1">
              <w:r>
                <w:rPr>
                  <w:rFonts w:ascii="Arial" w:hAnsi="Arial" w:cs="Arial"/>
                  <w:color w:val="0000FF"/>
                  <w:sz w:val="20"/>
                  <w:szCs w:val="20"/>
                </w:rPr>
                <w:t>C40.3</w:t>
              </w:r>
            </w:hyperlink>
            <w:r>
              <w:rPr>
                <w:rFonts w:ascii="Arial" w:hAnsi="Arial" w:cs="Arial"/>
                <w:sz w:val="20"/>
                <w:szCs w:val="20"/>
              </w:rPr>
              <w:t xml:space="preserve">, </w:t>
            </w:r>
            <w:hyperlink r:id="rId552" w:history="1">
              <w:r>
                <w:rPr>
                  <w:rFonts w:ascii="Arial" w:hAnsi="Arial" w:cs="Arial"/>
                  <w:color w:val="0000FF"/>
                  <w:sz w:val="20"/>
                  <w:szCs w:val="20"/>
                </w:rPr>
                <w:t>C40.8</w:t>
              </w:r>
            </w:hyperlink>
            <w:r>
              <w:rPr>
                <w:rFonts w:ascii="Arial" w:hAnsi="Arial" w:cs="Arial"/>
                <w:sz w:val="20"/>
                <w:szCs w:val="20"/>
              </w:rPr>
              <w:t xml:space="preserve">, </w:t>
            </w:r>
            <w:hyperlink r:id="rId553" w:history="1">
              <w:r>
                <w:rPr>
                  <w:rFonts w:ascii="Arial" w:hAnsi="Arial" w:cs="Arial"/>
                  <w:color w:val="0000FF"/>
                  <w:sz w:val="20"/>
                  <w:szCs w:val="20"/>
                </w:rPr>
                <w:t>C40.9</w:t>
              </w:r>
            </w:hyperlink>
            <w:r>
              <w:rPr>
                <w:rFonts w:ascii="Arial" w:hAnsi="Arial" w:cs="Arial"/>
                <w:sz w:val="20"/>
                <w:szCs w:val="20"/>
              </w:rPr>
              <w:t xml:space="preserve">, </w:t>
            </w:r>
            <w:hyperlink r:id="rId554" w:history="1">
              <w:r>
                <w:rPr>
                  <w:rFonts w:ascii="Arial" w:hAnsi="Arial" w:cs="Arial"/>
                  <w:color w:val="0000FF"/>
                  <w:sz w:val="20"/>
                  <w:szCs w:val="20"/>
                </w:rPr>
                <w:t>C41.2</w:t>
              </w:r>
            </w:hyperlink>
            <w:r>
              <w:rPr>
                <w:rFonts w:ascii="Arial" w:hAnsi="Arial" w:cs="Arial"/>
                <w:sz w:val="20"/>
                <w:szCs w:val="20"/>
              </w:rPr>
              <w:t xml:space="preserve">, </w:t>
            </w:r>
            <w:hyperlink r:id="rId555" w:history="1">
              <w:r>
                <w:rPr>
                  <w:rFonts w:ascii="Arial" w:hAnsi="Arial" w:cs="Arial"/>
                  <w:color w:val="0000FF"/>
                  <w:sz w:val="20"/>
                  <w:szCs w:val="20"/>
                </w:rPr>
                <w:t>C41.3</w:t>
              </w:r>
            </w:hyperlink>
            <w:r>
              <w:rPr>
                <w:rFonts w:ascii="Arial" w:hAnsi="Arial" w:cs="Arial"/>
                <w:sz w:val="20"/>
                <w:szCs w:val="20"/>
              </w:rPr>
              <w:t xml:space="preserve">, </w:t>
            </w:r>
            <w:hyperlink r:id="rId556" w:history="1">
              <w:r>
                <w:rPr>
                  <w:rFonts w:ascii="Arial" w:hAnsi="Arial" w:cs="Arial"/>
                  <w:color w:val="0000FF"/>
                  <w:sz w:val="20"/>
                  <w:szCs w:val="20"/>
                </w:rPr>
                <w:t>C41.4</w:t>
              </w:r>
            </w:hyperlink>
            <w:r>
              <w:rPr>
                <w:rFonts w:ascii="Arial" w:hAnsi="Arial" w:cs="Arial"/>
                <w:sz w:val="20"/>
                <w:szCs w:val="20"/>
              </w:rPr>
              <w:t xml:space="preserve">, </w:t>
            </w:r>
            <w:hyperlink r:id="rId557" w:history="1">
              <w:r>
                <w:rPr>
                  <w:rFonts w:ascii="Arial" w:hAnsi="Arial" w:cs="Arial"/>
                  <w:color w:val="0000FF"/>
                  <w:sz w:val="20"/>
                  <w:szCs w:val="20"/>
                </w:rPr>
                <w:t>C41.8</w:t>
              </w:r>
            </w:hyperlink>
            <w:r>
              <w:rPr>
                <w:rFonts w:ascii="Arial" w:hAnsi="Arial" w:cs="Arial"/>
                <w:sz w:val="20"/>
                <w:szCs w:val="20"/>
              </w:rPr>
              <w:t xml:space="preserve">, </w:t>
            </w:r>
            <w:hyperlink r:id="rId558" w:history="1">
              <w:r>
                <w:rPr>
                  <w:rFonts w:ascii="Arial" w:hAnsi="Arial" w:cs="Arial"/>
                  <w:color w:val="0000FF"/>
                  <w:sz w:val="20"/>
                  <w:szCs w:val="20"/>
                </w:rPr>
                <w:t>C41.9</w:t>
              </w:r>
            </w:hyperlink>
            <w:r>
              <w:rPr>
                <w:rFonts w:ascii="Arial" w:hAnsi="Arial" w:cs="Arial"/>
                <w:sz w:val="20"/>
                <w:szCs w:val="20"/>
              </w:rPr>
              <w:t xml:space="preserve">, </w:t>
            </w:r>
            <w:hyperlink r:id="rId559" w:history="1">
              <w:r>
                <w:rPr>
                  <w:rFonts w:ascii="Arial" w:hAnsi="Arial" w:cs="Arial"/>
                  <w:color w:val="0000FF"/>
                  <w:sz w:val="20"/>
                  <w:szCs w:val="20"/>
                </w:rPr>
                <w:t>C79.5</w:t>
              </w:r>
            </w:hyperlink>
            <w:r>
              <w:rPr>
                <w:rFonts w:ascii="Arial" w:hAnsi="Arial" w:cs="Arial"/>
                <w:sz w:val="20"/>
                <w:szCs w:val="20"/>
              </w:rPr>
              <w:t xml:space="preserve">, </w:t>
            </w:r>
            <w:hyperlink r:id="rId560" w:history="1">
              <w:r>
                <w:rPr>
                  <w:rFonts w:ascii="Arial" w:hAnsi="Arial" w:cs="Arial"/>
                  <w:color w:val="0000FF"/>
                  <w:sz w:val="20"/>
                  <w:szCs w:val="20"/>
                </w:rPr>
                <w:t>C43.5</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первичные злокачественные новообразования костей и суставных хрящей туловища и конечностей Ia-b, IIa-b, IVa-b стадии. Метастатические новообразования костей, суставных хрящей туловища и конечностей</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удаление тела позвонка с реконструктивно-пластическим компонентом</w:t>
            </w: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tcPr>
          <w:p w:rsidR="00152222" w:rsidRDefault="00152222">
            <w:pPr>
              <w:autoSpaceDE w:val="0"/>
              <w:autoSpaceDN w:val="0"/>
              <w:adjustRightInd w:val="0"/>
              <w:spacing w:after="0" w:line="240" w:lineRule="auto"/>
              <w:rPr>
                <w:rFonts w:ascii="Arial" w:hAnsi="Arial" w:cs="Arial"/>
                <w:sz w:val="20"/>
                <w:szCs w:val="20"/>
              </w:rPr>
            </w:pP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c>
          <w:tcPr>
            <w:tcW w:w="2608" w:type="dxa"/>
            <w:vMerge/>
          </w:tcPr>
          <w:p w:rsidR="00152222" w:rsidRDefault="00152222">
            <w:pPr>
              <w:autoSpaceDE w:val="0"/>
              <w:autoSpaceDN w:val="0"/>
              <w:adjustRightInd w:val="0"/>
              <w:spacing w:after="0" w:line="240" w:lineRule="auto"/>
              <w:rPr>
                <w:rFonts w:ascii="Arial" w:hAnsi="Arial" w:cs="Arial"/>
                <w:sz w:val="20"/>
                <w:szCs w:val="20"/>
              </w:rPr>
            </w:pPr>
          </w:p>
        </w:tc>
        <w:tc>
          <w:tcPr>
            <w:tcW w:w="1304" w:type="dxa"/>
            <w:vMerge/>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резекция ребра с реконструктивно-пластическим компонентом</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резекция ключицы с реконструктивно-пластическим компонентом</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декомпрессивная ламинэктомия позвонков с фиксацией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561" w:history="1">
              <w:r>
                <w:rPr>
                  <w:rFonts w:ascii="Arial" w:hAnsi="Arial" w:cs="Arial"/>
                  <w:color w:val="0000FF"/>
                  <w:sz w:val="20"/>
                  <w:szCs w:val="20"/>
                </w:rPr>
                <w:t>C43</w:t>
              </w:r>
            </w:hyperlink>
            <w:r>
              <w:rPr>
                <w:rFonts w:ascii="Arial" w:hAnsi="Arial" w:cs="Arial"/>
                <w:sz w:val="20"/>
                <w:szCs w:val="20"/>
              </w:rPr>
              <w:t xml:space="preserve">, </w:t>
            </w:r>
            <w:hyperlink r:id="rId562" w:history="1">
              <w:r>
                <w:rPr>
                  <w:rFonts w:ascii="Arial" w:hAnsi="Arial" w:cs="Arial"/>
                  <w:color w:val="0000FF"/>
                  <w:sz w:val="20"/>
                  <w:szCs w:val="20"/>
                </w:rPr>
                <w:t>C44</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злокачественные новообразования кожи</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широкое иссечение меланомы с пластикой дефекта свободным кожно-мышечным лоскутом с использованием микрохирургической техники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широкое иссечение опухоли кожи с реконструктивно-пластическим компонентом</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расширенное широкое иссечение опухоли кожи с реконструктивно-пластическим замещением дефекта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комбинированное широкое иссечение опухоли кожи с </w:t>
            </w:r>
            <w:r>
              <w:rPr>
                <w:rFonts w:ascii="Arial" w:hAnsi="Arial" w:cs="Arial"/>
                <w:sz w:val="20"/>
                <w:szCs w:val="20"/>
              </w:rPr>
              <w:lastRenderedPageBreak/>
              <w:t>реконструктивно-пластическим замещением дефекта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tcPr>
          <w:p w:rsidR="00152222" w:rsidRDefault="00152222">
            <w:pPr>
              <w:autoSpaceDE w:val="0"/>
              <w:autoSpaceDN w:val="0"/>
              <w:adjustRightInd w:val="0"/>
              <w:spacing w:after="0" w:line="240" w:lineRule="auto"/>
              <w:rPr>
                <w:rFonts w:ascii="Arial" w:hAnsi="Arial" w:cs="Arial"/>
                <w:sz w:val="20"/>
                <w:szCs w:val="20"/>
              </w:rPr>
            </w:pP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c>
          <w:tcPr>
            <w:tcW w:w="2608" w:type="dxa"/>
            <w:vMerge/>
          </w:tcPr>
          <w:p w:rsidR="00152222" w:rsidRDefault="00152222">
            <w:pPr>
              <w:autoSpaceDE w:val="0"/>
              <w:autoSpaceDN w:val="0"/>
              <w:adjustRightInd w:val="0"/>
              <w:spacing w:after="0" w:line="240" w:lineRule="auto"/>
              <w:rPr>
                <w:rFonts w:ascii="Arial" w:hAnsi="Arial" w:cs="Arial"/>
                <w:sz w:val="20"/>
                <w:szCs w:val="20"/>
              </w:rPr>
            </w:pPr>
          </w:p>
        </w:tc>
        <w:tc>
          <w:tcPr>
            <w:tcW w:w="1304" w:type="dxa"/>
            <w:vMerge/>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расширенное широкое иссечение опухоли кожи с реконструктивно-пластическим компонентом (микрохирургическая реконструкция)</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563" w:history="1">
              <w:r>
                <w:rPr>
                  <w:rFonts w:ascii="Arial" w:hAnsi="Arial" w:cs="Arial"/>
                  <w:color w:val="0000FF"/>
                  <w:sz w:val="20"/>
                  <w:szCs w:val="20"/>
                </w:rPr>
                <w:t>C48</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местнораспространенные и диссеминированные формы первичных и рецидивных неорганных опухолей забрюшинного пространства</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удаление первичных и рецидивных неорганных забрюшинных опухолей комбинированное</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местнораспространенные формы первичных и метастатических опухолей брюшной стенки</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удаление первичных, рецидивных и метастатических опухолей брюшной стенки с применением физических методов лечения (фотодинамической терапии, радиочастотной термоабляции и др.)</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564" w:history="1">
              <w:r>
                <w:rPr>
                  <w:rFonts w:ascii="Arial" w:hAnsi="Arial" w:cs="Arial"/>
                  <w:color w:val="0000FF"/>
                  <w:sz w:val="20"/>
                  <w:szCs w:val="20"/>
                </w:rPr>
                <w:t>C49.1</w:t>
              </w:r>
            </w:hyperlink>
            <w:r>
              <w:rPr>
                <w:rFonts w:ascii="Arial" w:hAnsi="Arial" w:cs="Arial"/>
                <w:sz w:val="20"/>
                <w:szCs w:val="20"/>
              </w:rPr>
              <w:t xml:space="preserve">, </w:t>
            </w:r>
            <w:hyperlink r:id="rId565" w:history="1">
              <w:r>
                <w:rPr>
                  <w:rFonts w:ascii="Arial" w:hAnsi="Arial" w:cs="Arial"/>
                  <w:color w:val="0000FF"/>
                  <w:sz w:val="20"/>
                  <w:szCs w:val="20"/>
                </w:rPr>
                <w:t>C49.2</w:t>
              </w:r>
            </w:hyperlink>
            <w:r>
              <w:rPr>
                <w:rFonts w:ascii="Arial" w:hAnsi="Arial" w:cs="Arial"/>
                <w:sz w:val="20"/>
                <w:szCs w:val="20"/>
              </w:rPr>
              <w:t xml:space="preserve">, </w:t>
            </w:r>
            <w:hyperlink r:id="rId566" w:history="1">
              <w:r>
                <w:rPr>
                  <w:rFonts w:ascii="Arial" w:hAnsi="Arial" w:cs="Arial"/>
                  <w:color w:val="0000FF"/>
                  <w:sz w:val="20"/>
                  <w:szCs w:val="20"/>
                </w:rPr>
                <w:t>C49.3</w:t>
              </w:r>
            </w:hyperlink>
            <w:r>
              <w:rPr>
                <w:rFonts w:ascii="Arial" w:hAnsi="Arial" w:cs="Arial"/>
                <w:sz w:val="20"/>
                <w:szCs w:val="20"/>
              </w:rPr>
              <w:t xml:space="preserve">, </w:t>
            </w:r>
            <w:hyperlink r:id="rId567" w:history="1">
              <w:r>
                <w:rPr>
                  <w:rFonts w:ascii="Arial" w:hAnsi="Arial" w:cs="Arial"/>
                  <w:color w:val="0000FF"/>
                  <w:sz w:val="20"/>
                  <w:szCs w:val="20"/>
                </w:rPr>
                <w:t>C49.5</w:t>
              </w:r>
            </w:hyperlink>
            <w:r>
              <w:rPr>
                <w:rFonts w:ascii="Arial" w:hAnsi="Arial" w:cs="Arial"/>
                <w:sz w:val="20"/>
                <w:szCs w:val="20"/>
              </w:rPr>
              <w:t xml:space="preserve">, </w:t>
            </w:r>
            <w:hyperlink r:id="rId568" w:history="1">
              <w:r>
                <w:rPr>
                  <w:rFonts w:ascii="Arial" w:hAnsi="Arial" w:cs="Arial"/>
                  <w:color w:val="0000FF"/>
                  <w:sz w:val="20"/>
                  <w:szCs w:val="20"/>
                </w:rPr>
                <w:t>C49.6</w:t>
              </w:r>
            </w:hyperlink>
            <w:r>
              <w:rPr>
                <w:rFonts w:ascii="Arial" w:hAnsi="Arial" w:cs="Arial"/>
                <w:sz w:val="20"/>
                <w:szCs w:val="20"/>
              </w:rPr>
              <w:t xml:space="preserve">, </w:t>
            </w:r>
            <w:hyperlink r:id="rId569" w:history="1">
              <w:r>
                <w:rPr>
                  <w:rFonts w:ascii="Arial" w:hAnsi="Arial" w:cs="Arial"/>
                  <w:color w:val="0000FF"/>
                  <w:sz w:val="20"/>
                  <w:szCs w:val="20"/>
                </w:rPr>
                <w:t>C47.1</w:t>
              </w:r>
            </w:hyperlink>
            <w:r>
              <w:rPr>
                <w:rFonts w:ascii="Arial" w:hAnsi="Arial" w:cs="Arial"/>
                <w:sz w:val="20"/>
                <w:szCs w:val="20"/>
              </w:rPr>
              <w:t xml:space="preserve">, </w:t>
            </w:r>
            <w:hyperlink r:id="rId570" w:history="1">
              <w:r>
                <w:rPr>
                  <w:rFonts w:ascii="Arial" w:hAnsi="Arial" w:cs="Arial"/>
                  <w:color w:val="0000FF"/>
                  <w:sz w:val="20"/>
                  <w:szCs w:val="20"/>
                </w:rPr>
                <w:t>C47.2</w:t>
              </w:r>
            </w:hyperlink>
            <w:r>
              <w:rPr>
                <w:rFonts w:ascii="Arial" w:hAnsi="Arial" w:cs="Arial"/>
                <w:sz w:val="20"/>
                <w:szCs w:val="20"/>
              </w:rPr>
              <w:t xml:space="preserve">, </w:t>
            </w:r>
            <w:hyperlink r:id="rId571" w:history="1">
              <w:r>
                <w:rPr>
                  <w:rFonts w:ascii="Arial" w:hAnsi="Arial" w:cs="Arial"/>
                  <w:color w:val="0000FF"/>
                  <w:sz w:val="20"/>
                  <w:szCs w:val="20"/>
                </w:rPr>
                <w:t>C47.3</w:t>
              </w:r>
            </w:hyperlink>
            <w:r>
              <w:rPr>
                <w:rFonts w:ascii="Arial" w:hAnsi="Arial" w:cs="Arial"/>
                <w:sz w:val="20"/>
                <w:szCs w:val="20"/>
              </w:rPr>
              <w:t xml:space="preserve">, </w:t>
            </w:r>
            <w:hyperlink r:id="rId572" w:history="1">
              <w:r>
                <w:rPr>
                  <w:rFonts w:ascii="Arial" w:hAnsi="Arial" w:cs="Arial"/>
                  <w:color w:val="0000FF"/>
                  <w:sz w:val="20"/>
                  <w:szCs w:val="20"/>
                </w:rPr>
                <w:t>C47.5</w:t>
              </w:r>
            </w:hyperlink>
            <w:r>
              <w:rPr>
                <w:rFonts w:ascii="Arial" w:hAnsi="Arial" w:cs="Arial"/>
                <w:sz w:val="20"/>
                <w:szCs w:val="20"/>
              </w:rPr>
              <w:t xml:space="preserve">, </w:t>
            </w:r>
            <w:hyperlink r:id="rId573" w:history="1">
              <w:r>
                <w:rPr>
                  <w:rFonts w:ascii="Arial" w:hAnsi="Arial" w:cs="Arial"/>
                  <w:color w:val="0000FF"/>
                  <w:sz w:val="20"/>
                  <w:szCs w:val="20"/>
                </w:rPr>
                <w:t>C43.5</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первичные злокачественные новообразования мягких тканей туловища и конечностей, злокачественные новообразования периферической нервной системы туловища, нижних и верхних конечностей Ia-b, II a-b, III, IV a-b стадии</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изолированная</w:t>
            </w:r>
            <w:proofErr w:type="gramEnd"/>
            <w:r>
              <w:rPr>
                <w:rFonts w:ascii="Arial" w:hAnsi="Arial" w:cs="Arial"/>
                <w:sz w:val="20"/>
                <w:szCs w:val="20"/>
              </w:rPr>
              <w:t xml:space="preserve"> гипертермическая регионарная химиоперфузия конечностей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574" w:history="1">
              <w:r>
                <w:rPr>
                  <w:rFonts w:ascii="Arial" w:hAnsi="Arial" w:cs="Arial"/>
                  <w:color w:val="0000FF"/>
                  <w:sz w:val="20"/>
                  <w:szCs w:val="20"/>
                </w:rPr>
                <w:t>C50</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злокачественные новообразования молочной железы (0 - IV стадия)</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радикальная резекция молочной железы с одномоментной маммопластикой широчайшей мышцей спины, большой грудной мышцей или их комбинацией</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отсроченная реконструкция </w:t>
            </w:r>
            <w:r>
              <w:rPr>
                <w:rFonts w:ascii="Arial" w:hAnsi="Arial" w:cs="Arial"/>
                <w:sz w:val="20"/>
                <w:szCs w:val="20"/>
              </w:rPr>
              <w:lastRenderedPageBreak/>
              <w:t xml:space="preserve">молочной железы кожно-мышечным лоскутом (кожно-мышечным лоскутом прямой мышцы живота, торакодорзальным лоскутом), с </w:t>
            </w:r>
            <w:proofErr w:type="gramStart"/>
            <w:r>
              <w:rPr>
                <w:rFonts w:ascii="Arial" w:hAnsi="Arial" w:cs="Arial"/>
                <w:sz w:val="20"/>
                <w:szCs w:val="20"/>
              </w:rPr>
              <w:t>использованием</w:t>
            </w:r>
            <w:proofErr w:type="gramEnd"/>
            <w:r>
              <w:rPr>
                <w:rFonts w:ascii="Arial" w:hAnsi="Arial" w:cs="Arial"/>
                <w:sz w:val="20"/>
                <w:szCs w:val="20"/>
              </w:rPr>
              <w:t xml:space="preserve"> в том числе эндопротеза и микрохирургической техники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отсроченная реконструкция молочной железы свободным кожно-мышечным лоскутом, с </w:t>
            </w:r>
            <w:proofErr w:type="gramStart"/>
            <w:r>
              <w:rPr>
                <w:rFonts w:ascii="Arial" w:hAnsi="Arial" w:cs="Arial"/>
                <w:sz w:val="20"/>
                <w:szCs w:val="20"/>
              </w:rPr>
              <w:t>применением</w:t>
            </w:r>
            <w:proofErr w:type="gramEnd"/>
            <w:r>
              <w:rPr>
                <w:rFonts w:ascii="Arial" w:hAnsi="Arial" w:cs="Arial"/>
                <w:sz w:val="20"/>
                <w:szCs w:val="20"/>
              </w:rPr>
              <w:t xml:space="preserve"> в том числе микрохирургической техники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резекция молочной железы с определением "сторожевого" лимфоузла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tcPr>
          <w:p w:rsidR="00152222" w:rsidRDefault="00152222">
            <w:pPr>
              <w:autoSpaceDE w:val="0"/>
              <w:autoSpaceDN w:val="0"/>
              <w:adjustRightInd w:val="0"/>
              <w:spacing w:after="0" w:line="240" w:lineRule="auto"/>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575" w:history="1">
              <w:r>
                <w:rPr>
                  <w:rFonts w:ascii="Arial" w:hAnsi="Arial" w:cs="Arial"/>
                  <w:color w:val="0000FF"/>
                  <w:sz w:val="20"/>
                  <w:szCs w:val="20"/>
                </w:rPr>
                <w:t>C53</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злокачественные новообразования шейки матки</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расширенная экстирпация культи шейки матки</w:t>
            </w: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576" w:history="1">
              <w:r>
                <w:rPr>
                  <w:rFonts w:ascii="Arial" w:hAnsi="Arial" w:cs="Arial"/>
                  <w:color w:val="0000FF"/>
                  <w:sz w:val="20"/>
                  <w:szCs w:val="20"/>
                </w:rPr>
                <w:t>C54</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злокачественные новообразования тела матки (местнораспространенные формы). Злокачественные новообразования эндометрия (I - III стадия) с осложненным соматическим статусом (тяжелая степень ожирения, тяжелая степень сахарного диабета и т.д.)</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экстирпация матки с тазовой и парааортальной лимфаденэктомией, субтотальной резекцией большого сальника</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экстирпация матки с придатками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экстирпация матки с тазовой лимфаденэктомией и интраоперационной лучевой терапией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577" w:history="1">
              <w:r>
                <w:rPr>
                  <w:rFonts w:ascii="Arial" w:hAnsi="Arial" w:cs="Arial"/>
                  <w:color w:val="0000FF"/>
                  <w:sz w:val="20"/>
                  <w:szCs w:val="20"/>
                </w:rPr>
                <w:t>C56</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злокачественные новообразования яичников (I - IV стадия). Рецидивы злокачественных новообразований </w:t>
            </w:r>
            <w:r>
              <w:rPr>
                <w:rFonts w:ascii="Arial" w:hAnsi="Arial" w:cs="Arial"/>
                <w:sz w:val="20"/>
                <w:szCs w:val="20"/>
              </w:rPr>
              <w:lastRenderedPageBreak/>
              <w:t>яичников</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комбинированные циторедуктивные операции при злокачественных новообразованиях яичников</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двусторонняя аднексэктомия или резекция яичников, субтотальная резекция большого сальника с </w:t>
            </w:r>
            <w:r>
              <w:rPr>
                <w:rFonts w:ascii="Arial" w:hAnsi="Arial" w:cs="Arial"/>
                <w:sz w:val="20"/>
                <w:szCs w:val="20"/>
              </w:rPr>
              <w:lastRenderedPageBreak/>
              <w:t>интраоперационной фотодинамической терапией, фотодинамическая терапия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аднексэктомия односторонняя с резекцией контрлатерального яичника и субтотальная резекция большого сальника с интраоперационной фотодинамической терапией, фотодинамическая терапия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tcPr>
          <w:p w:rsidR="00152222" w:rsidRDefault="00152222">
            <w:pPr>
              <w:autoSpaceDE w:val="0"/>
              <w:autoSpaceDN w:val="0"/>
              <w:adjustRightInd w:val="0"/>
              <w:spacing w:after="0" w:line="240" w:lineRule="auto"/>
              <w:rPr>
                <w:rFonts w:ascii="Arial" w:hAnsi="Arial" w:cs="Arial"/>
                <w:sz w:val="20"/>
                <w:szCs w:val="20"/>
              </w:rPr>
            </w:pP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c>
          <w:tcPr>
            <w:tcW w:w="2608" w:type="dxa"/>
            <w:vMerge/>
          </w:tcPr>
          <w:p w:rsidR="00152222" w:rsidRDefault="00152222">
            <w:pPr>
              <w:autoSpaceDE w:val="0"/>
              <w:autoSpaceDN w:val="0"/>
              <w:adjustRightInd w:val="0"/>
              <w:spacing w:after="0" w:line="240" w:lineRule="auto"/>
              <w:rPr>
                <w:rFonts w:ascii="Arial" w:hAnsi="Arial" w:cs="Arial"/>
                <w:sz w:val="20"/>
                <w:szCs w:val="20"/>
              </w:rPr>
            </w:pPr>
          </w:p>
        </w:tc>
        <w:tc>
          <w:tcPr>
            <w:tcW w:w="1304" w:type="dxa"/>
            <w:vMerge/>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циторедуктивные операции при злокачественных новообразованиях яичников, фотодинамическая терапия</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циторедуктивные операции с внутрибрюшной гипертермической химиотерапией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578" w:history="1">
              <w:r>
                <w:rPr>
                  <w:rFonts w:ascii="Arial" w:hAnsi="Arial" w:cs="Arial"/>
                  <w:color w:val="0000FF"/>
                  <w:sz w:val="20"/>
                  <w:szCs w:val="20"/>
                </w:rPr>
                <w:t>C53</w:t>
              </w:r>
            </w:hyperlink>
            <w:r>
              <w:rPr>
                <w:rFonts w:ascii="Arial" w:hAnsi="Arial" w:cs="Arial"/>
                <w:sz w:val="20"/>
                <w:szCs w:val="20"/>
              </w:rPr>
              <w:t xml:space="preserve">, </w:t>
            </w:r>
            <w:hyperlink r:id="rId579" w:history="1">
              <w:r>
                <w:rPr>
                  <w:rFonts w:ascii="Arial" w:hAnsi="Arial" w:cs="Arial"/>
                  <w:color w:val="0000FF"/>
                  <w:sz w:val="20"/>
                  <w:szCs w:val="20"/>
                </w:rPr>
                <w:t>C54</w:t>
              </w:r>
            </w:hyperlink>
            <w:r>
              <w:rPr>
                <w:rFonts w:ascii="Arial" w:hAnsi="Arial" w:cs="Arial"/>
                <w:sz w:val="20"/>
                <w:szCs w:val="20"/>
              </w:rPr>
              <w:t xml:space="preserve">, </w:t>
            </w:r>
            <w:hyperlink r:id="rId580" w:history="1">
              <w:r>
                <w:rPr>
                  <w:rFonts w:ascii="Arial" w:hAnsi="Arial" w:cs="Arial"/>
                  <w:color w:val="0000FF"/>
                  <w:sz w:val="20"/>
                  <w:szCs w:val="20"/>
                </w:rPr>
                <w:t>C56</w:t>
              </w:r>
            </w:hyperlink>
            <w:r>
              <w:rPr>
                <w:rFonts w:ascii="Arial" w:hAnsi="Arial" w:cs="Arial"/>
                <w:sz w:val="20"/>
                <w:szCs w:val="20"/>
              </w:rPr>
              <w:t xml:space="preserve">, </w:t>
            </w:r>
            <w:hyperlink r:id="rId581" w:history="1">
              <w:r>
                <w:rPr>
                  <w:rFonts w:ascii="Arial" w:hAnsi="Arial" w:cs="Arial"/>
                  <w:color w:val="0000FF"/>
                  <w:sz w:val="20"/>
                  <w:szCs w:val="20"/>
                </w:rPr>
                <w:t>C57.8</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рецидивы злокачественного новообразования тела матки, шейки матки и яичников</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удаление рецидивных опухолей малого таза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удаление рецидивных опухолей малого таза, фотодинамическая терапия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582" w:history="1">
              <w:r>
                <w:rPr>
                  <w:rFonts w:ascii="Arial" w:hAnsi="Arial" w:cs="Arial"/>
                  <w:color w:val="0000FF"/>
                  <w:sz w:val="20"/>
                  <w:szCs w:val="20"/>
                </w:rPr>
                <w:t>C60</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злокачественные новообразования полового члена (I - IV стадия)</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ампутация полового члена, двусторонняя подвздошно-пахово-бедренная лимфаденэктомия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583" w:history="1">
              <w:r>
                <w:rPr>
                  <w:rFonts w:ascii="Arial" w:hAnsi="Arial" w:cs="Arial"/>
                  <w:color w:val="0000FF"/>
                  <w:sz w:val="20"/>
                  <w:szCs w:val="20"/>
                </w:rPr>
                <w:t>C61</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локализованные злокачественные новообразования предстательной железы (I - II стадия), Tl-2cN0M0</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криодеструкция опухоли предстательной железы</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584" w:history="1">
              <w:r>
                <w:rPr>
                  <w:rFonts w:ascii="Arial" w:hAnsi="Arial" w:cs="Arial"/>
                  <w:color w:val="0000FF"/>
                  <w:sz w:val="20"/>
                  <w:szCs w:val="20"/>
                </w:rPr>
                <w:t>C62</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злокачественные новообразования яичка</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забрюшинная лимфаденэктомия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585" w:history="1">
              <w:r>
                <w:rPr>
                  <w:rFonts w:ascii="Arial" w:hAnsi="Arial" w:cs="Arial"/>
                  <w:color w:val="0000FF"/>
                  <w:sz w:val="20"/>
                  <w:szCs w:val="20"/>
                </w:rPr>
                <w:t>C64</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злокачественные новообразования почки </w:t>
            </w:r>
            <w:r>
              <w:rPr>
                <w:rFonts w:ascii="Arial" w:hAnsi="Arial" w:cs="Arial"/>
                <w:sz w:val="20"/>
                <w:szCs w:val="20"/>
              </w:rPr>
              <w:lastRenderedPageBreak/>
              <w:t>(III - IV стадия)</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нефрэктомия с тромбэктомией</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злокачественные новообразования почки (I - II стадия)</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криодеструкция злокачественных новообразований почки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резекция почки с применением физических методов воздействия (радиочастотная абляция, интерстициальная лазерная абляция)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586" w:history="1">
              <w:r>
                <w:rPr>
                  <w:rFonts w:ascii="Arial" w:hAnsi="Arial" w:cs="Arial"/>
                  <w:color w:val="0000FF"/>
                  <w:sz w:val="20"/>
                  <w:szCs w:val="20"/>
                </w:rPr>
                <w:t>C67</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злокачественные новообразования мочевого пузыря (I - IV стадия)</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цистпростатвезикулэктомия с расширенной лимфаденэктомией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резекция мочевого пузыря с интраоперационной фотодинамической терапией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трансуретральная резекция мочевого пузыря с интраоперационной фотодинамической терапией, гипертермией или низкоинтенсивным лазерным излучением</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587" w:history="1">
              <w:r>
                <w:rPr>
                  <w:rFonts w:ascii="Arial" w:hAnsi="Arial" w:cs="Arial"/>
                  <w:color w:val="0000FF"/>
                  <w:sz w:val="20"/>
                  <w:szCs w:val="20"/>
                </w:rPr>
                <w:t>C74</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злокачественные новообразования надпочечника (I - III стадия) (T1a-T3aNxMo)</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удаление рецидивной опухоли надпочечника </w:t>
            </w:r>
            <w:proofErr w:type="gramStart"/>
            <w:r>
              <w:rPr>
                <w:rFonts w:ascii="Arial" w:hAnsi="Arial" w:cs="Arial"/>
                <w:sz w:val="20"/>
                <w:szCs w:val="20"/>
              </w:rPr>
              <w:t>с</w:t>
            </w:r>
            <w:proofErr w:type="gramEnd"/>
            <w:r>
              <w:rPr>
                <w:rFonts w:ascii="Arial" w:hAnsi="Arial" w:cs="Arial"/>
                <w:sz w:val="20"/>
                <w:szCs w:val="20"/>
              </w:rPr>
              <w:t xml:space="preserve"> расширенной лимфаденэктомией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tcPr>
          <w:p w:rsidR="00152222" w:rsidRDefault="00152222">
            <w:pPr>
              <w:autoSpaceDE w:val="0"/>
              <w:autoSpaceDN w:val="0"/>
              <w:adjustRightInd w:val="0"/>
              <w:spacing w:after="0" w:line="240" w:lineRule="auto"/>
              <w:rPr>
                <w:rFonts w:ascii="Arial" w:hAnsi="Arial" w:cs="Arial"/>
                <w:sz w:val="20"/>
                <w:szCs w:val="20"/>
              </w:rPr>
            </w:pP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злокачественные новообразования надпочечника (III - IV стадия)</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расширенная</w:t>
            </w:r>
            <w:proofErr w:type="gramEnd"/>
            <w:r>
              <w:rPr>
                <w:rFonts w:ascii="Arial" w:hAnsi="Arial" w:cs="Arial"/>
                <w:sz w:val="20"/>
                <w:szCs w:val="20"/>
              </w:rPr>
              <w:t xml:space="preserve"> адреналэктомия или адреналэктомия с резекцией соседних органов</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588" w:history="1">
              <w:r>
                <w:rPr>
                  <w:rFonts w:ascii="Arial" w:hAnsi="Arial" w:cs="Arial"/>
                  <w:color w:val="0000FF"/>
                  <w:sz w:val="20"/>
                  <w:szCs w:val="20"/>
                </w:rPr>
                <w:t>C78</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метастатическое поражение легкого</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анатомические (лобэктомия, сегментэктомия) и атипичные резекции легкого при множественных, рецидивирующих, двусторонних метастазах в легкие</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удаление (прецизионное, резекция легкого) множественных метастазов </w:t>
            </w:r>
            <w:r>
              <w:rPr>
                <w:rFonts w:ascii="Arial" w:hAnsi="Arial" w:cs="Arial"/>
                <w:sz w:val="20"/>
                <w:szCs w:val="20"/>
              </w:rPr>
              <w:lastRenderedPageBreak/>
              <w:t>в легких с применением физических факторов</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c>
          <w:tcPr>
            <w:tcW w:w="2608" w:type="dxa"/>
          </w:tcPr>
          <w:p w:rsidR="00152222" w:rsidRDefault="00152222">
            <w:pPr>
              <w:autoSpaceDE w:val="0"/>
              <w:autoSpaceDN w:val="0"/>
              <w:adjustRightInd w:val="0"/>
              <w:spacing w:after="0" w:line="240" w:lineRule="auto"/>
              <w:rPr>
                <w:rFonts w:ascii="Arial" w:hAnsi="Arial" w:cs="Arial"/>
                <w:sz w:val="20"/>
                <w:szCs w:val="20"/>
              </w:rPr>
            </w:pPr>
          </w:p>
        </w:tc>
        <w:tc>
          <w:tcPr>
            <w:tcW w:w="1304" w:type="dxa"/>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изолированная</w:t>
            </w:r>
            <w:proofErr w:type="gramEnd"/>
            <w:r>
              <w:rPr>
                <w:rFonts w:ascii="Arial" w:hAnsi="Arial" w:cs="Arial"/>
                <w:sz w:val="20"/>
                <w:szCs w:val="20"/>
              </w:rPr>
              <w:t xml:space="preserve"> регионарная гипертермическая химиоперфузия легкого</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Комбинированное лечение злокачественных новообразований, сочетающее обширные хирургические вмешательства и противоопухолевое лечение лекарственными препаратами, требующее интенсивной поддерживающей и коррегирующей терапии</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589" w:history="1">
              <w:r>
                <w:rPr>
                  <w:rFonts w:ascii="Arial" w:hAnsi="Arial" w:cs="Arial"/>
                  <w:color w:val="0000FF"/>
                  <w:sz w:val="20"/>
                  <w:szCs w:val="20"/>
                </w:rPr>
                <w:t>C38</w:t>
              </w:r>
            </w:hyperlink>
            <w:r>
              <w:rPr>
                <w:rFonts w:ascii="Arial" w:hAnsi="Arial" w:cs="Arial"/>
                <w:sz w:val="20"/>
                <w:szCs w:val="20"/>
              </w:rPr>
              <w:t xml:space="preserve">, </w:t>
            </w:r>
            <w:hyperlink r:id="rId590" w:history="1">
              <w:r>
                <w:rPr>
                  <w:rFonts w:ascii="Arial" w:hAnsi="Arial" w:cs="Arial"/>
                  <w:color w:val="0000FF"/>
                  <w:sz w:val="20"/>
                  <w:szCs w:val="20"/>
                </w:rPr>
                <w:t>C39</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местнораспространенные опухоли органов средостения</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комбинированное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предоперационная или послеоперационная химиотерапия с проведением хирургического вмешательства в течение одной госпитализации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591" w:history="1">
              <w:r>
                <w:rPr>
                  <w:rFonts w:ascii="Arial" w:hAnsi="Arial" w:cs="Arial"/>
                  <w:color w:val="0000FF"/>
                  <w:sz w:val="20"/>
                  <w:szCs w:val="20"/>
                </w:rPr>
                <w:t>C50</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первичный рак молочной железы T1N2-3M0, T2-3N1-3M0</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комбинированное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послеоперационная химиотерапия с проведением хирургического вмешательства в течение одной госпитализации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tcPr>
          <w:p w:rsidR="00152222" w:rsidRDefault="00152222">
            <w:pPr>
              <w:autoSpaceDE w:val="0"/>
              <w:autoSpaceDN w:val="0"/>
              <w:adjustRightInd w:val="0"/>
              <w:spacing w:after="0" w:line="240" w:lineRule="auto"/>
              <w:rPr>
                <w:rFonts w:ascii="Arial" w:hAnsi="Arial" w:cs="Arial"/>
                <w:sz w:val="20"/>
                <w:szCs w:val="20"/>
              </w:rPr>
            </w:pPr>
          </w:p>
        </w:tc>
        <w:tc>
          <w:tcPr>
            <w:tcW w:w="2559" w:type="dxa"/>
            <w:vMerge/>
          </w:tcPr>
          <w:p w:rsidR="00152222" w:rsidRDefault="00152222">
            <w:pPr>
              <w:autoSpaceDE w:val="0"/>
              <w:autoSpaceDN w:val="0"/>
              <w:adjustRightInd w:val="0"/>
              <w:spacing w:after="0" w:line="240" w:lineRule="auto"/>
              <w:rPr>
                <w:rFonts w:ascii="Arial" w:hAnsi="Arial" w:cs="Arial"/>
                <w:sz w:val="20"/>
                <w:szCs w:val="20"/>
              </w:rPr>
            </w:pP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c>
          <w:tcPr>
            <w:tcW w:w="2608" w:type="dxa"/>
            <w:vMerge/>
          </w:tcPr>
          <w:p w:rsidR="00152222" w:rsidRDefault="00152222">
            <w:pPr>
              <w:autoSpaceDE w:val="0"/>
              <w:autoSpaceDN w:val="0"/>
              <w:adjustRightInd w:val="0"/>
              <w:spacing w:after="0" w:line="240" w:lineRule="auto"/>
              <w:rPr>
                <w:rFonts w:ascii="Arial" w:hAnsi="Arial" w:cs="Arial"/>
                <w:sz w:val="20"/>
                <w:szCs w:val="20"/>
              </w:rPr>
            </w:pPr>
          </w:p>
        </w:tc>
        <w:tc>
          <w:tcPr>
            <w:tcW w:w="1304" w:type="dxa"/>
            <w:vMerge/>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предоперационная или послеоперационная химиотерапия с проведением хирургического вмешательства в течение одной госпитализации</w:t>
            </w: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21.</w:t>
            </w: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Дистанционная, внутритканевая, внутриполостная, стереотаксическая, радионуклидная лучевая терапия, высокоинтенсивная фокусированная ультразвуковая терапия (HIFU) при злокачественных новообразованиях, в том числе у детей</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592" w:history="1">
              <w:r>
                <w:rPr>
                  <w:rFonts w:ascii="Arial" w:hAnsi="Arial" w:cs="Arial"/>
                  <w:color w:val="0000FF"/>
                  <w:sz w:val="20"/>
                  <w:szCs w:val="20"/>
                </w:rPr>
                <w:t>C22</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злокачественные новообразования печени (II - IV стадия (T3-4N0-1M0-1).</w:t>
            </w:r>
            <w:proofErr w:type="gramEnd"/>
            <w:r>
              <w:rPr>
                <w:rFonts w:ascii="Arial" w:hAnsi="Arial" w:cs="Arial"/>
                <w:sz w:val="20"/>
                <w:szCs w:val="20"/>
              </w:rPr>
              <w:t xml:space="preserve"> Пациенты с множественными опухолями печени. Пациенты с нерезектабельными опухолями. Функционально неоперабельные пациенты</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терапевтическое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высокоинтенсивная фокусированная ультразвуковая терапия (HIFU)</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89493</w:t>
            </w: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593" w:history="1">
              <w:r>
                <w:rPr>
                  <w:rFonts w:ascii="Arial" w:hAnsi="Arial" w:cs="Arial"/>
                  <w:color w:val="0000FF"/>
                  <w:sz w:val="20"/>
                  <w:szCs w:val="20"/>
                </w:rPr>
                <w:t>C25</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злокачественные новообразования поджелудочной железы (II - IV стадия (T3-4N0-1M0-1).</w:t>
            </w:r>
            <w:proofErr w:type="gramEnd"/>
            <w:r>
              <w:rPr>
                <w:rFonts w:ascii="Arial" w:hAnsi="Arial" w:cs="Arial"/>
                <w:sz w:val="20"/>
                <w:szCs w:val="20"/>
              </w:rPr>
              <w:t xml:space="preserve"> Пациенты с нерезектабельными и условно резектабельными </w:t>
            </w:r>
            <w:r>
              <w:rPr>
                <w:rFonts w:ascii="Arial" w:hAnsi="Arial" w:cs="Arial"/>
                <w:sz w:val="20"/>
                <w:szCs w:val="20"/>
              </w:rPr>
              <w:lastRenderedPageBreak/>
              <w:t>опухолями. Пациенты с генерализованными опухолями (в плане паллиативного лечения). Функционально неоперабельные пациенты</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терапевтическое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высокоинтенсивная фокусированная ультразвуковая терапия (HIFU) при злокачественных новообразованиях поджелудочной железы</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594" w:history="1">
              <w:r>
                <w:rPr>
                  <w:rFonts w:ascii="Arial" w:hAnsi="Arial" w:cs="Arial"/>
                  <w:color w:val="0000FF"/>
                  <w:sz w:val="20"/>
                  <w:szCs w:val="20"/>
                </w:rPr>
                <w:t>C40</w:t>
              </w:r>
            </w:hyperlink>
            <w:r>
              <w:rPr>
                <w:rFonts w:ascii="Arial" w:hAnsi="Arial" w:cs="Arial"/>
                <w:sz w:val="20"/>
                <w:szCs w:val="20"/>
              </w:rPr>
              <w:t xml:space="preserve">, </w:t>
            </w:r>
            <w:hyperlink r:id="rId595" w:history="1">
              <w:r>
                <w:rPr>
                  <w:rFonts w:ascii="Arial" w:hAnsi="Arial" w:cs="Arial"/>
                  <w:color w:val="0000FF"/>
                  <w:sz w:val="20"/>
                  <w:szCs w:val="20"/>
                </w:rPr>
                <w:t>C41</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метастатическое поражение костей</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терапевтическое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высокоинтенсивная фокусированная ультразвуковая терапия (HIFU) при злокачественных новообразованиях костей</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596" w:history="1">
              <w:r>
                <w:rPr>
                  <w:rFonts w:ascii="Arial" w:hAnsi="Arial" w:cs="Arial"/>
                  <w:color w:val="0000FF"/>
                  <w:sz w:val="20"/>
                  <w:szCs w:val="20"/>
                </w:rPr>
                <w:t>C48</w:t>
              </w:r>
            </w:hyperlink>
            <w:r>
              <w:rPr>
                <w:rFonts w:ascii="Arial" w:hAnsi="Arial" w:cs="Arial"/>
                <w:sz w:val="20"/>
                <w:szCs w:val="20"/>
              </w:rPr>
              <w:t xml:space="preserve">, </w:t>
            </w:r>
            <w:hyperlink r:id="rId597" w:history="1">
              <w:r>
                <w:rPr>
                  <w:rFonts w:ascii="Arial" w:hAnsi="Arial" w:cs="Arial"/>
                  <w:color w:val="0000FF"/>
                  <w:sz w:val="20"/>
                  <w:szCs w:val="20"/>
                </w:rPr>
                <w:t>C49</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злокачественные новообразования забрюшинного пространства (I - IV стадия (G1-3T1-2N0-1M0-1).</w:t>
            </w:r>
            <w:proofErr w:type="gramEnd"/>
            <w:r>
              <w:rPr>
                <w:rFonts w:ascii="Arial" w:hAnsi="Arial" w:cs="Arial"/>
                <w:sz w:val="20"/>
                <w:szCs w:val="20"/>
              </w:rPr>
              <w:t xml:space="preserve"> Пациенты с множественными опухолями. Функционально неоперабельные пациенты</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терапевтическое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высокоинтенсивная фокусированная ультразвуковая терапия (HIFU) при злокачественных новообразованиях забрюшинного пространства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598" w:history="1">
              <w:r>
                <w:rPr>
                  <w:rFonts w:ascii="Arial" w:hAnsi="Arial" w:cs="Arial"/>
                  <w:color w:val="0000FF"/>
                  <w:sz w:val="20"/>
                  <w:szCs w:val="20"/>
                </w:rPr>
                <w:t>C50</w:t>
              </w:r>
            </w:hyperlink>
            <w:r>
              <w:rPr>
                <w:rFonts w:ascii="Arial" w:hAnsi="Arial" w:cs="Arial"/>
                <w:sz w:val="20"/>
                <w:szCs w:val="20"/>
              </w:rPr>
              <w:t xml:space="preserve">, </w:t>
            </w:r>
            <w:hyperlink r:id="rId599" w:history="1">
              <w:r>
                <w:rPr>
                  <w:rFonts w:ascii="Arial" w:hAnsi="Arial" w:cs="Arial"/>
                  <w:color w:val="0000FF"/>
                  <w:sz w:val="20"/>
                  <w:szCs w:val="20"/>
                </w:rPr>
                <w:t>C67</w:t>
              </w:r>
            </w:hyperlink>
            <w:r>
              <w:rPr>
                <w:rFonts w:ascii="Arial" w:hAnsi="Arial" w:cs="Arial"/>
                <w:sz w:val="20"/>
                <w:szCs w:val="20"/>
              </w:rPr>
              <w:t xml:space="preserve">, </w:t>
            </w:r>
            <w:hyperlink r:id="rId600" w:history="1">
              <w:r>
                <w:rPr>
                  <w:rFonts w:ascii="Arial" w:hAnsi="Arial" w:cs="Arial"/>
                  <w:color w:val="0000FF"/>
                  <w:sz w:val="20"/>
                  <w:szCs w:val="20"/>
                </w:rPr>
                <w:t>C74</w:t>
              </w:r>
            </w:hyperlink>
            <w:r>
              <w:rPr>
                <w:rFonts w:ascii="Arial" w:hAnsi="Arial" w:cs="Arial"/>
                <w:sz w:val="20"/>
                <w:szCs w:val="20"/>
              </w:rPr>
              <w:t xml:space="preserve">, </w:t>
            </w:r>
            <w:hyperlink r:id="rId601" w:history="1">
              <w:r>
                <w:rPr>
                  <w:rFonts w:ascii="Arial" w:hAnsi="Arial" w:cs="Arial"/>
                  <w:color w:val="0000FF"/>
                  <w:sz w:val="20"/>
                  <w:szCs w:val="20"/>
                </w:rPr>
                <w:t>C73</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злокачественные новообразования молочной железы (T2-3N0-3M0-1). Пациенты с генерализованными опухолями при невозможности применения традиционных методов лечения. Функционально неоперабельные пациенты</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терапевтическое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высокоинтенсивная фокусированная ультразвуковая терапия (HIFU) при злокачественных новообразованиях молочной железы</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tcPr>
          <w:p w:rsidR="00152222" w:rsidRDefault="00152222">
            <w:pPr>
              <w:autoSpaceDE w:val="0"/>
              <w:autoSpaceDN w:val="0"/>
              <w:adjustRightInd w:val="0"/>
              <w:spacing w:after="0" w:line="240" w:lineRule="auto"/>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602" w:history="1">
              <w:r>
                <w:rPr>
                  <w:rFonts w:ascii="Arial" w:hAnsi="Arial" w:cs="Arial"/>
                  <w:color w:val="0000FF"/>
                  <w:sz w:val="20"/>
                  <w:szCs w:val="20"/>
                </w:rPr>
                <w:t>C61</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 xml:space="preserve">локализованные злокачественные новообразования предстательной железы (I </w:t>
            </w:r>
            <w:r>
              <w:rPr>
                <w:rFonts w:ascii="Arial" w:hAnsi="Arial" w:cs="Arial"/>
                <w:sz w:val="20"/>
                <w:szCs w:val="20"/>
              </w:rPr>
              <w:lastRenderedPageBreak/>
              <w:t>- II стадия (T1-2cN0M0)</w:t>
            </w:r>
            <w:proofErr w:type="gramEnd"/>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терапевтическое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высокоинтенсивная фокусированная ультразвуковая терапия (HIFU) при злокачественных новообразованиях </w:t>
            </w:r>
            <w:r>
              <w:rPr>
                <w:rFonts w:ascii="Arial" w:hAnsi="Arial" w:cs="Arial"/>
                <w:sz w:val="20"/>
                <w:szCs w:val="20"/>
              </w:rPr>
              <w:lastRenderedPageBreak/>
              <w:t>простаты</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lastRenderedPageBreak/>
              <w:t>22.</w:t>
            </w:r>
          </w:p>
        </w:tc>
        <w:tc>
          <w:tcPr>
            <w:tcW w:w="255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Комплексная и высокодозная химиотерапия (включая эпигеномную терапию) острых лейкозов, высокозлокачественных лимфом, рецидивов и рефрактерных форм лимфопролиферативных и миелопролиферативных заболеваний, в том числе у детей. Комплексная, высокоинтенсивная и высокодозная химиотерапия (включая таргетную терапию) солидных опухолей, рецидивов и рефрактерных форм солидных опухолей у детей</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603" w:history="1">
              <w:proofErr w:type="gramStart"/>
              <w:r>
                <w:rPr>
                  <w:rFonts w:ascii="Arial" w:hAnsi="Arial" w:cs="Arial"/>
                  <w:color w:val="0000FF"/>
                  <w:sz w:val="20"/>
                  <w:szCs w:val="20"/>
                </w:rPr>
                <w:t>C81</w:t>
              </w:r>
            </w:hyperlink>
            <w:r>
              <w:rPr>
                <w:rFonts w:ascii="Arial" w:hAnsi="Arial" w:cs="Arial"/>
                <w:sz w:val="20"/>
                <w:szCs w:val="20"/>
              </w:rPr>
              <w:t xml:space="preserve"> - </w:t>
            </w:r>
            <w:hyperlink r:id="rId604" w:history="1">
              <w:r>
                <w:rPr>
                  <w:rFonts w:ascii="Arial" w:hAnsi="Arial" w:cs="Arial"/>
                  <w:color w:val="0000FF"/>
                  <w:sz w:val="20"/>
                  <w:szCs w:val="20"/>
                </w:rPr>
                <w:t>C90</w:t>
              </w:r>
            </w:hyperlink>
            <w:r>
              <w:rPr>
                <w:rFonts w:ascii="Arial" w:hAnsi="Arial" w:cs="Arial"/>
                <w:sz w:val="20"/>
                <w:szCs w:val="20"/>
              </w:rPr>
              <w:t xml:space="preserve">, </w:t>
            </w:r>
            <w:hyperlink r:id="rId605" w:history="1">
              <w:r>
                <w:rPr>
                  <w:rFonts w:ascii="Arial" w:hAnsi="Arial" w:cs="Arial"/>
                  <w:color w:val="0000FF"/>
                  <w:sz w:val="20"/>
                  <w:szCs w:val="20"/>
                </w:rPr>
                <w:t>C91.0</w:t>
              </w:r>
            </w:hyperlink>
            <w:r>
              <w:rPr>
                <w:rFonts w:ascii="Arial" w:hAnsi="Arial" w:cs="Arial"/>
                <w:sz w:val="20"/>
                <w:szCs w:val="20"/>
              </w:rPr>
              <w:t xml:space="preserve">, </w:t>
            </w:r>
            <w:hyperlink r:id="rId606" w:history="1">
              <w:r>
                <w:rPr>
                  <w:rFonts w:ascii="Arial" w:hAnsi="Arial" w:cs="Arial"/>
                  <w:color w:val="0000FF"/>
                  <w:sz w:val="20"/>
                  <w:szCs w:val="20"/>
                </w:rPr>
                <w:t>C91.5</w:t>
              </w:r>
            </w:hyperlink>
            <w:r>
              <w:rPr>
                <w:rFonts w:ascii="Arial" w:hAnsi="Arial" w:cs="Arial"/>
                <w:sz w:val="20"/>
                <w:szCs w:val="20"/>
              </w:rPr>
              <w:t xml:space="preserve"> - </w:t>
            </w:r>
            <w:hyperlink r:id="rId607" w:history="1">
              <w:r>
                <w:rPr>
                  <w:rFonts w:ascii="Arial" w:hAnsi="Arial" w:cs="Arial"/>
                  <w:color w:val="0000FF"/>
                  <w:sz w:val="20"/>
                  <w:szCs w:val="20"/>
                </w:rPr>
                <w:t>C91.9</w:t>
              </w:r>
            </w:hyperlink>
            <w:r>
              <w:rPr>
                <w:rFonts w:ascii="Arial" w:hAnsi="Arial" w:cs="Arial"/>
                <w:sz w:val="20"/>
                <w:szCs w:val="20"/>
              </w:rPr>
              <w:t xml:space="preserve">, </w:t>
            </w:r>
            <w:hyperlink r:id="rId608" w:history="1">
              <w:r>
                <w:rPr>
                  <w:rFonts w:ascii="Arial" w:hAnsi="Arial" w:cs="Arial"/>
                  <w:color w:val="0000FF"/>
                  <w:sz w:val="20"/>
                  <w:szCs w:val="20"/>
                </w:rPr>
                <w:t>C92</w:t>
              </w:r>
            </w:hyperlink>
            <w:r>
              <w:rPr>
                <w:rFonts w:ascii="Arial" w:hAnsi="Arial" w:cs="Arial"/>
                <w:sz w:val="20"/>
                <w:szCs w:val="20"/>
              </w:rPr>
              <w:t xml:space="preserve">, </w:t>
            </w:r>
            <w:hyperlink r:id="rId609" w:history="1">
              <w:r>
                <w:rPr>
                  <w:rFonts w:ascii="Arial" w:hAnsi="Arial" w:cs="Arial"/>
                  <w:color w:val="0000FF"/>
                  <w:sz w:val="20"/>
                  <w:szCs w:val="20"/>
                </w:rPr>
                <w:t>C93</w:t>
              </w:r>
            </w:hyperlink>
            <w:r>
              <w:rPr>
                <w:rFonts w:ascii="Arial" w:hAnsi="Arial" w:cs="Arial"/>
                <w:sz w:val="20"/>
                <w:szCs w:val="20"/>
              </w:rPr>
              <w:t xml:space="preserve">, </w:t>
            </w:r>
            <w:hyperlink r:id="rId610" w:history="1">
              <w:r>
                <w:rPr>
                  <w:rFonts w:ascii="Arial" w:hAnsi="Arial" w:cs="Arial"/>
                  <w:color w:val="0000FF"/>
                  <w:sz w:val="20"/>
                  <w:szCs w:val="20"/>
                </w:rPr>
                <w:t>C94.0</w:t>
              </w:r>
            </w:hyperlink>
            <w:r>
              <w:rPr>
                <w:rFonts w:ascii="Arial" w:hAnsi="Arial" w:cs="Arial"/>
                <w:sz w:val="20"/>
                <w:szCs w:val="20"/>
              </w:rPr>
              <w:t xml:space="preserve">, </w:t>
            </w:r>
            <w:hyperlink r:id="rId611" w:history="1">
              <w:r>
                <w:rPr>
                  <w:rFonts w:ascii="Arial" w:hAnsi="Arial" w:cs="Arial"/>
                  <w:color w:val="0000FF"/>
                  <w:sz w:val="20"/>
                  <w:szCs w:val="20"/>
                </w:rPr>
                <w:t>C94.2</w:t>
              </w:r>
            </w:hyperlink>
            <w:r>
              <w:rPr>
                <w:rFonts w:ascii="Arial" w:hAnsi="Arial" w:cs="Arial"/>
                <w:sz w:val="20"/>
                <w:szCs w:val="20"/>
              </w:rPr>
              <w:t xml:space="preserve"> - </w:t>
            </w:r>
            <w:hyperlink r:id="rId612" w:history="1">
              <w:r>
                <w:rPr>
                  <w:rFonts w:ascii="Arial" w:hAnsi="Arial" w:cs="Arial"/>
                  <w:color w:val="0000FF"/>
                  <w:sz w:val="20"/>
                  <w:szCs w:val="20"/>
                </w:rPr>
                <w:t>C94.7</w:t>
              </w:r>
            </w:hyperlink>
            <w:r>
              <w:rPr>
                <w:rFonts w:ascii="Arial" w:hAnsi="Arial" w:cs="Arial"/>
                <w:sz w:val="20"/>
                <w:szCs w:val="20"/>
              </w:rPr>
              <w:t xml:space="preserve">, </w:t>
            </w:r>
            <w:hyperlink r:id="rId613" w:history="1">
              <w:r>
                <w:rPr>
                  <w:rFonts w:ascii="Arial" w:hAnsi="Arial" w:cs="Arial"/>
                  <w:color w:val="0000FF"/>
                  <w:sz w:val="20"/>
                  <w:szCs w:val="20"/>
                </w:rPr>
                <w:t>C95</w:t>
              </w:r>
            </w:hyperlink>
            <w:r>
              <w:rPr>
                <w:rFonts w:ascii="Arial" w:hAnsi="Arial" w:cs="Arial"/>
                <w:sz w:val="20"/>
                <w:szCs w:val="20"/>
              </w:rPr>
              <w:t xml:space="preserve">, </w:t>
            </w:r>
            <w:hyperlink r:id="rId614" w:history="1">
              <w:r>
                <w:rPr>
                  <w:rFonts w:ascii="Arial" w:hAnsi="Arial" w:cs="Arial"/>
                  <w:color w:val="0000FF"/>
                  <w:sz w:val="20"/>
                  <w:szCs w:val="20"/>
                </w:rPr>
                <w:t>C96.9</w:t>
              </w:r>
            </w:hyperlink>
            <w:r>
              <w:rPr>
                <w:rFonts w:ascii="Arial" w:hAnsi="Arial" w:cs="Arial"/>
                <w:sz w:val="20"/>
                <w:szCs w:val="20"/>
              </w:rPr>
              <w:t xml:space="preserve">, </w:t>
            </w:r>
            <w:hyperlink r:id="rId615" w:history="1">
              <w:r>
                <w:rPr>
                  <w:rFonts w:ascii="Arial" w:hAnsi="Arial" w:cs="Arial"/>
                  <w:color w:val="0000FF"/>
                  <w:sz w:val="20"/>
                  <w:szCs w:val="20"/>
                </w:rPr>
                <w:t>C00</w:t>
              </w:r>
            </w:hyperlink>
            <w:r>
              <w:rPr>
                <w:rFonts w:ascii="Arial" w:hAnsi="Arial" w:cs="Arial"/>
                <w:sz w:val="20"/>
                <w:szCs w:val="20"/>
              </w:rPr>
              <w:t xml:space="preserve"> - </w:t>
            </w:r>
            <w:hyperlink r:id="rId616" w:history="1">
              <w:r>
                <w:rPr>
                  <w:rFonts w:ascii="Arial" w:hAnsi="Arial" w:cs="Arial"/>
                  <w:color w:val="0000FF"/>
                  <w:sz w:val="20"/>
                  <w:szCs w:val="20"/>
                </w:rPr>
                <w:t>C14</w:t>
              </w:r>
            </w:hyperlink>
            <w:r>
              <w:rPr>
                <w:rFonts w:ascii="Arial" w:hAnsi="Arial" w:cs="Arial"/>
                <w:sz w:val="20"/>
                <w:szCs w:val="20"/>
              </w:rPr>
              <w:t>,</w:t>
            </w:r>
            <w:proofErr w:type="gramEnd"/>
            <w:r>
              <w:rPr>
                <w:rFonts w:ascii="Arial" w:hAnsi="Arial" w:cs="Arial"/>
                <w:sz w:val="20"/>
                <w:szCs w:val="20"/>
              </w:rPr>
              <w:t xml:space="preserve"> </w:t>
            </w:r>
            <w:hyperlink r:id="rId617" w:history="1">
              <w:r>
                <w:rPr>
                  <w:rFonts w:ascii="Arial" w:hAnsi="Arial" w:cs="Arial"/>
                  <w:color w:val="0000FF"/>
                  <w:sz w:val="20"/>
                  <w:szCs w:val="20"/>
                </w:rPr>
                <w:t>C15</w:t>
              </w:r>
            </w:hyperlink>
            <w:r>
              <w:rPr>
                <w:rFonts w:ascii="Arial" w:hAnsi="Arial" w:cs="Arial"/>
                <w:sz w:val="20"/>
                <w:szCs w:val="20"/>
              </w:rPr>
              <w:t xml:space="preserve"> - </w:t>
            </w:r>
            <w:hyperlink r:id="rId618" w:history="1">
              <w:r>
                <w:rPr>
                  <w:rFonts w:ascii="Arial" w:hAnsi="Arial" w:cs="Arial"/>
                  <w:color w:val="0000FF"/>
                  <w:sz w:val="20"/>
                  <w:szCs w:val="20"/>
                </w:rPr>
                <w:t>C21</w:t>
              </w:r>
            </w:hyperlink>
            <w:r>
              <w:rPr>
                <w:rFonts w:ascii="Arial" w:hAnsi="Arial" w:cs="Arial"/>
                <w:sz w:val="20"/>
                <w:szCs w:val="20"/>
              </w:rPr>
              <w:t xml:space="preserve">, </w:t>
            </w:r>
            <w:hyperlink r:id="rId619" w:history="1">
              <w:r>
                <w:rPr>
                  <w:rFonts w:ascii="Arial" w:hAnsi="Arial" w:cs="Arial"/>
                  <w:color w:val="0000FF"/>
                  <w:sz w:val="20"/>
                  <w:szCs w:val="20"/>
                </w:rPr>
                <w:t>C22</w:t>
              </w:r>
            </w:hyperlink>
            <w:r>
              <w:rPr>
                <w:rFonts w:ascii="Arial" w:hAnsi="Arial" w:cs="Arial"/>
                <w:sz w:val="20"/>
                <w:szCs w:val="20"/>
              </w:rPr>
              <w:t xml:space="preserve">, </w:t>
            </w:r>
            <w:hyperlink r:id="rId620" w:history="1">
              <w:r>
                <w:rPr>
                  <w:rFonts w:ascii="Arial" w:hAnsi="Arial" w:cs="Arial"/>
                  <w:color w:val="0000FF"/>
                  <w:sz w:val="20"/>
                  <w:szCs w:val="20"/>
                </w:rPr>
                <w:t>C23</w:t>
              </w:r>
            </w:hyperlink>
            <w:r>
              <w:rPr>
                <w:rFonts w:ascii="Arial" w:hAnsi="Arial" w:cs="Arial"/>
                <w:sz w:val="20"/>
                <w:szCs w:val="20"/>
              </w:rPr>
              <w:t xml:space="preserve"> - </w:t>
            </w:r>
            <w:hyperlink r:id="rId621" w:history="1">
              <w:r>
                <w:rPr>
                  <w:rFonts w:ascii="Arial" w:hAnsi="Arial" w:cs="Arial"/>
                  <w:color w:val="0000FF"/>
                  <w:sz w:val="20"/>
                  <w:szCs w:val="20"/>
                </w:rPr>
                <w:t>C26</w:t>
              </w:r>
            </w:hyperlink>
            <w:r>
              <w:rPr>
                <w:rFonts w:ascii="Arial" w:hAnsi="Arial" w:cs="Arial"/>
                <w:sz w:val="20"/>
                <w:szCs w:val="20"/>
              </w:rPr>
              <w:t xml:space="preserve">, </w:t>
            </w:r>
            <w:hyperlink r:id="rId622" w:history="1">
              <w:r>
                <w:rPr>
                  <w:rFonts w:ascii="Arial" w:hAnsi="Arial" w:cs="Arial"/>
                  <w:color w:val="0000FF"/>
                  <w:sz w:val="20"/>
                  <w:szCs w:val="20"/>
                </w:rPr>
                <w:t>C30</w:t>
              </w:r>
            </w:hyperlink>
            <w:r>
              <w:rPr>
                <w:rFonts w:ascii="Arial" w:hAnsi="Arial" w:cs="Arial"/>
                <w:sz w:val="20"/>
                <w:szCs w:val="20"/>
              </w:rPr>
              <w:t xml:space="preserve"> - </w:t>
            </w:r>
            <w:hyperlink r:id="rId623" w:history="1">
              <w:r>
                <w:rPr>
                  <w:rFonts w:ascii="Arial" w:hAnsi="Arial" w:cs="Arial"/>
                  <w:color w:val="0000FF"/>
                  <w:sz w:val="20"/>
                  <w:szCs w:val="20"/>
                </w:rPr>
                <w:t>C32</w:t>
              </w:r>
            </w:hyperlink>
            <w:r>
              <w:rPr>
                <w:rFonts w:ascii="Arial" w:hAnsi="Arial" w:cs="Arial"/>
                <w:sz w:val="20"/>
                <w:szCs w:val="20"/>
              </w:rPr>
              <w:t xml:space="preserve">, </w:t>
            </w:r>
            <w:hyperlink r:id="rId624" w:history="1">
              <w:r>
                <w:rPr>
                  <w:rFonts w:ascii="Arial" w:hAnsi="Arial" w:cs="Arial"/>
                  <w:color w:val="0000FF"/>
                  <w:sz w:val="20"/>
                  <w:szCs w:val="20"/>
                </w:rPr>
                <w:t>C34</w:t>
              </w:r>
            </w:hyperlink>
            <w:r>
              <w:rPr>
                <w:rFonts w:ascii="Arial" w:hAnsi="Arial" w:cs="Arial"/>
                <w:sz w:val="20"/>
                <w:szCs w:val="20"/>
              </w:rPr>
              <w:t xml:space="preserve">, </w:t>
            </w:r>
            <w:hyperlink r:id="rId625" w:history="1">
              <w:r>
                <w:rPr>
                  <w:rFonts w:ascii="Arial" w:hAnsi="Arial" w:cs="Arial"/>
                  <w:color w:val="0000FF"/>
                  <w:sz w:val="20"/>
                  <w:szCs w:val="20"/>
                </w:rPr>
                <w:t>C37</w:t>
              </w:r>
            </w:hyperlink>
            <w:r>
              <w:rPr>
                <w:rFonts w:ascii="Arial" w:hAnsi="Arial" w:cs="Arial"/>
                <w:sz w:val="20"/>
                <w:szCs w:val="20"/>
              </w:rPr>
              <w:t xml:space="preserve">, </w:t>
            </w:r>
            <w:hyperlink r:id="rId626" w:history="1">
              <w:r>
                <w:rPr>
                  <w:rFonts w:ascii="Arial" w:hAnsi="Arial" w:cs="Arial"/>
                  <w:color w:val="0000FF"/>
                  <w:sz w:val="20"/>
                  <w:szCs w:val="20"/>
                </w:rPr>
                <w:t>C38</w:t>
              </w:r>
            </w:hyperlink>
            <w:r>
              <w:rPr>
                <w:rFonts w:ascii="Arial" w:hAnsi="Arial" w:cs="Arial"/>
                <w:sz w:val="20"/>
                <w:szCs w:val="20"/>
              </w:rPr>
              <w:t xml:space="preserve">, </w:t>
            </w:r>
            <w:hyperlink r:id="rId627" w:history="1">
              <w:r>
                <w:rPr>
                  <w:rFonts w:ascii="Arial" w:hAnsi="Arial" w:cs="Arial"/>
                  <w:color w:val="0000FF"/>
                  <w:sz w:val="20"/>
                  <w:szCs w:val="20"/>
                </w:rPr>
                <w:t>C39</w:t>
              </w:r>
            </w:hyperlink>
            <w:r>
              <w:rPr>
                <w:rFonts w:ascii="Arial" w:hAnsi="Arial" w:cs="Arial"/>
                <w:sz w:val="20"/>
                <w:szCs w:val="20"/>
              </w:rPr>
              <w:t xml:space="preserve">, </w:t>
            </w:r>
            <w:hyperlink r:id="rId628" w:history="1">
              <w:r>
                <w:rPr>
                  <w:rFonts w:ascii="Arial" w:hAnsi="Arial" w:cs="Arial"/>
                  <w:color w:val="0000FF"/>
                  <w:sz w:val="20"/>
                  <w:szCs w:val="20"/>
                </w:rPr>
                <w:t>C40</w:t>
              </w:r>
            </w:hyperlink>
            <w:r>
              <w:rPr>
                <w:rFonts w:ascii="Arial" w:hAnsi="Arial" w:cs="Arial"/>
                <w:sz w:val="20"/>
                <w:szCs w:val="20"/>
              </w:rPr>
              <w:t xml:space="preserve">, </w:t>
            </w:r>
            <w:hyperlink r:id="rId629" w:history="1">
              <w:r>
                <w:rPr>
                  <w:rFonts w:ascii="Arial" w:hAnsi="Arial" w:cs="Arial"/>
                  <w:color w:val="0000FF"/>
                  <w:sz w:val="20"/>
                  <w:szCs w:val="20"/>
                </w:rPr>
                <w:t>C41</w:t>
              </w:r>
            </w:hyperlink>
            <w:r>
              <w:rPr>
                <w:rFonts w:ascii="Arial" w:hAnsi="Arial" w:cs="Arial"/>
                <w:sz w:val="20"/>
                <w:szCs w:val="20"/>
              </w:rPr>
              <w:t xml:space="preserve">, </w:t>
            </w:r>
            <w:hyperlink r:id="rId630" w:history="1">
              <w:r>
                <w:rPr>
                  <w:rFonts w:ascii="Arial" w:hAnsi="Arial" w:cs="Arial"/>
                  <w:color w:val="0000FF"/>
                  <w:sz w:val="20"/>
                  <w:szCs w:val="20"/>
                </w:rPr>
                <w:t>С43</w:t>
              </w:r>
            </w:hyperlink>
            <w:r>
              <w:rPr>
                <w:rFonts w:ascii="Arial" w:hAnsi="Arial" w:cs="Arial"/>
                <w:sz w:val="20"/>
                <w:szCs w:val="20"/>
              </w:rPr>
              <w:t xml:space="preserve">, </w:t>
            </w:r>
            <w:hyperlink r:id="rId631" w:history="1">
              <w:r>
                <w:rPr>
                  <w:rFonts w:ascii="Arial" w:hAnsi="Arial" w:cs="Arial"/>
                  <w:color w:val="0000FF"/>
                  <w:sz w:val="20"/>
                  <w:szCs w:val="20"/>
                </w:rPr>
                <w:t>C45</w:t>
              </w:r>
            </w:hyperlink>
            <w:r>
              <w:rPr>
                <w:rFonts w:ascii="Arial" w:hAnsi="Arial" w:cs="Arial"/>
                <w:sz w:val="20"/>
                <w:szCs w:val="20"/>
              </w:rPr>
              <w:t xml:space="preserve">, </w:t>
            </w:r>
            <w:hyperlink r:id="rId632" w:history="1">
              <w:r>
                <w:rPr>
                  <w:rFonts w:ascii="Arial" w:hAnsi="Arial" w:cs="Arial"/>
                  <w:color w:val="0000FF"/>
                  <w:sz w:val="20"/>
                  <w:szCs w:val="20"/>
                </w:rPr>
                <w:t>C46</w:t>
              </w:r>
            </w:hyperlink>
            <w:r>
              <w:rPr>
                <w:rFonts w:ascii="Arial" w:hAnsi="Arial" w:cs="Arial"/>
                <w:sz w:val="20"/>
                <w:szCs w:val="20"/>
              </w:rPr>
              <w:t xml:space="preserve">, </w:t>
            </w:r>
            <w:hyperlink r:id="rId633" w:history="1">
              <w:r>
                <w:rPr>
                  <w:rFonts w:ascii="Arial" w:hAnsi="Arial" w:cs="Arial"/>
                  <w:color w:val="0000FF"/>
                  <w:sz w:val="20"/>
                  <w:szCs w:val="20"/>
                </w:rPr>
                <w:t>C47</w:t>
              </w:r>
            </w:hyperlink>
            <w:r>
              <w:rPr>
                <w:rFonts w:ascii="Arial" w:hAnsi="Arial" w:cs="Arial"/>
                <w:sz w:val="20"/>
                <w:szCs w:val="20"/>
              </w:rPr>
              <w:t xml:space="preserve">, </w:t>
            </w:r>
            <w:hyperlink r:id="rId634" w:history="1">
              <w:r>
                <w:rPr>
                  <w:rFonts w:ascii="Arial" w:hAnsi="Arial" w:cs="Arial"/>
                  <w:color w:val="0000FF"/>
                  <w:sz w:val="20"/>
                  <w:szCs w:val="20"/>
                </w:rPr>
                <w:t>C48</w:t>
              </w:r>
            </w:hyperlink>
            <w:r>
              <w:rPr>
                <w:rFonts w:ascii="Arial" w:hAnsi="Arial" w:cs="Arial"/>
                <w:sz w:val="20"/>
                <w:szCs w:val="20"/>
              </w:rPr>
              <w:t xml:space="preserve">, </w:t>
            </w:r>
            <w:hyperlink r:id="rId635" w:history="1">
              <w:r>
                <w:rPr>
                  <w:rFonts w:ascii="Arial" w:hAnsi="Arial" w:cs="Arial"/>
                  <w:color w:val="0000FF"/>
                  <w:sz w:val="20"/>
                  <w:szCs w:val="20"/>
                </w:rPr>
                <w:t>C49</w:t>
              </w:r>
            </w:hyperlink>
            <w:r>
              <w:rPr>
                <w:rFonts w:ascii="Arial" w:hAnsi="Arial" w:cs="Arial"/>
                <w:sz w:val="20"/>
                <w:szCs w:val="20"/>
              </w:rPr>
              <w:t xml:space="preserve">, </w:t>
            </w:r>
            <w:hyperlink r:id="rId636" w:history="1">
              <w:r>
                <w:rPr>
                  <w:rFonts w:ascii="Arial" w:hAnsi="Arial" w:cs="Arial"/>
                  <w:color w:val="0000FF"/>
                  <w:sz w:val="20"/>
                  <w:szCs w:val="20"/>
                </w:rPr>
                <w:t>C51</w:t>
              </w:r>
            </w:hyperlink>
            <w:r>
              <w:rPr>
                <w:rFonts w:ascii="Arial" w:hAnsi="Arial" w:cs="Arial"/>
                <w:sz w:val="20"/>
                <w:szCs w:val="20"/>
              </w:rPr>
              <w:t xml:space="preserve"> - </w:t>
            </w:r>
            <w:hyperlink r:id="rId637" w:history="1">
              <w:r>
                <w:rPr>
                  <w:rFonts w:ascii="Arial" w:hAnsi="Arial" w:cs="Arial"/>
                  <w:color w:val="0000FF"/>
                  <w:sz w:val="20"/>
                  <w:szCs w:val="20"/>
                </w:rPr>
                <w:t>C58</w:t>
              </w:r>
            </w:hyperlink>
            <w:r>
              <w:rPr>
                <w:rFonts w:ascii="Arial" w:hAnsi="Arial" w:cs="Arial"/>
                <w:sz w:val="20"/>
                <w:szCs w:val="20"/>
              </w:rPr>
              <w:t xml:space="preserve">, </w:t>
            </w:r>
            <w:hyperlink r:id="rId638" w:history="1">
              <w:r>
                <w:rPr>
                  <w:rFonts w:ascii="Arial" w:hAnsi="Arial" w:cs="Arial"/>
                  <w:color w:val="0000FF"/>
                  <w:sz w:val="20"/>
                  <w:szCs w:val="20"/>
                </w:rPr>
                <w:t>C60</w:t>
              </w:r>
            </w:hyperlink>
            <w:r>
              <w:rPr>
                <w:rFonts w:ascii="Arial" w:hAnsi="Arial" w:cs="Arial"/>
                <w:sz w:val="20"/>
                <w:szCs w:val="20"/>
              </w:rPr>
              <w:t xml:space="preserve"> - </w:t>
            </w:r>
            <w:hyperlink r:id="rId639" w:history="1">
              <w:r>
                <w:rPr>
                  <w:rFonts w:ascii="Arial" w:hAnsi="Arial" w:cs="Arial"/>
                  <w:color w:val="0000FF"/>
                  <w:sz w:val="20"/>
                  <w:szCs w:val="20"/>
                </w:rPr>
                <w:t>C69</w:t>
              </w:r>
            </w:hyperlink>
            <w:r>
              <w:rPr>
                <w:rFonts w:ascii="Arial" w:hAnsi="Arial" w:cs="Arial"/>
                <w:sz w:val="20"/>
                <w:szCs w:val="20"/>
              </w:rPr>
              <w:t xml:space="preserve">, </w:t>
            </w:r>
            <w:hyperlink r:id="rId640" w:history="1">
              <w:r>
                <w:rPr>
                  <w:rFonts w:ascii="Arial" w:hAnsi="Arial" w:cs="Arial"/>
                  <w:color w:val="0000FF"/>
                  <w:sz w:val="20"/>
                  <w:szCs w:val="20"/>
                </w:rPr>
                <w:t>C71</w:t>
              </w:r>
            </w:hyperlink>
            <w:r>
              <w:rPr>
                <w:rFonts w:ascii="Arial" w:hAnsi="Arial" w:cs="Arial"/>
                <w:sz w:val="20"/>
                <w:szCs w:val="20"/>
              </w:rPr>
              <w:t xml:space="preserve"> - </w:t>
            </w:r>
            <w:hyperlink r:id="rId641" w:history="1">
              <w:r>
                <w:rPr>
                  <w:rFonts w:ascii="Arial" w:hAnsi="Arial" w:cs="Arial"/>
                  <w:color w:val="0000FF"/>
                  <w:sz w:val="20"/>
                  <w:szCs w:val="20"/>
                </w:rPr>
                <w:t>C79</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острые лейкозы, высокозлокачественные лимфомы, рецидивы и резистентные формы других лимфопролиферативных заболеваний, </w:t>
            </w:r>
            <w:proofErr w:type="gramStart"/>
            <w:r>
              <w:rPr>
                <w:rFonts w:ascii="Arial" w:hAnsi="Arial" w:cs="Arial"/>
                <w:sz w:val="20"/>
                <w:szCs w:val="20"/>
              </w:rPr>
              <w:t>хронический</w:t>
            </w:r>
            <w:proofErr w:type="gramEnd"/>
            <w:r>
              <w:rPr>
                <w:rFonts w:ascii="Arial" w:hAnsi="Arial" w:cs="Arial"/>
                <w:sz w:val="20"/>
                <w:szCs w:val="20"/>
              </w:rPr>
              <w:t xml:space="preserve"> миелолейкоз в фазах акселерации и бластного криза. Солидные опухоли у детей высокого риска (опухоли центральной нервной системы, ретинобластома, нейробластома и другие опухоли периферической нервной системы, опухоли почки, опухоли печени, опухоли костей, саркомы мягких тканей, герминогенные опухоли). Рак носоглотки. Меланома. Другие злокачественные эпителиальные опухоли. Опухоли головы и шеи у детей (остеосаркома, опухоли семейства саркомы Юинга, хондросаркома, злокачественная фиброзная гистиоцитома, саркомы мягких тканей, ретинобластома, опухоли параменингеальной области). Высокий риск</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терапевтическое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комплексная терапия таргетными лекарственными препаратами и химиопрепаратами с поддержкой ростовыми факторами и использованием антибактериальной, противогрибковой и противовирусной терапии</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123869</w:t>
            </w:r>
          </w:p>
        </w:tc>
      </w:tr>
      <w:tr w:rsidR="00152222">
        <w:tc>
          <w:tcPr>
            <w:tcW w:w="13725" w:type="dxa"/>
            <w:gridSpan w:val="7"/>
          </w:tcPr>
          <w:p w:rsidR="00152222" w:rsidRDefault="00152222">
            <w:pPr>
              <w:autoSpaceDE w:val="0"/>
              <w:autoSpaceDN w:val="0"/>
              <w:adjustRightInd w:val="0"/>
              <w:spacing w:after="0" w:line="240" w:lineRule="auto"/>
              <w:jc w:val="center"/>
              <w:outlineLvl w:val="3"/>
              <w:rPr>
                <w:rFonts w:ascii="Arial" w:hAnsi="Arial" w:cs="Arial"/>
                <w:sz w:val="20"/>
                <w:szCs w:val="20"/>
              </w:rPr>
            </w:pPr>
            <w:r>
              <w:rPr>
                <w:rFonts w:ascii="Arial" w:hAnsi="Arial" w:cs="Arial"/>
                <w:sz w:val="20"/>
                <w:szCs w:val="20"/>
              </w:rPr>
              <w:t>Оториноларингология</w:t>
            </w:r>
          </w:p>
        </w:tc>
      </w:tr>
      <w:tr w:rsidR="00152222">
        <w:tc>
          <w:tcPr>
            <w:tcW w:w="737" w:type="dxa"/>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23.</w:t>
            </w: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Реконструктивные </w:t>
            </w:r>
            <w:r>
              <w:rPr>
                <w:rFonts w:ascii="Arial" w:hAnsi="Arial" w:cs="Arial"/>
                <w:sz w:val="20"/>
                <w:szCs w:val="20"/>
              </w:rPr>
              <w:lastRenderedPageBreak/>
              <w:t>операции на звукопроводящем аппарате среднего уха</w:t>
            </w:r>
          </w:p>
        </w:tc>
        <w:tc>
          <w:tcPr>
            <w:tcW w:w="1474" w:type="dxa"/>
            <w:vMerge w:val="restart"/>
          </w:tcPr>
          <w:p w:rsidR="00152222" w:rsidRPr="00152222" w:rsidRDefault="00152222">
            <w:pPr>
              <w:autoSpaceDE w:val="0"/>
              <w:autoSpaceDN w:val="0"/>
              <w:adjustRightInd w:val="0"/>
              <w:spacing w:after="0" w:line="240" w:lineRule="auto"/>
              <w:jc w:val="center"/>
              <w:rPr>
                <w:rFonts w:ascii="Arial" w:hAnsi="Arial" w:cs="Arial"/>
                <w:sz w:val="20"/>
                <w:szCs w:val="20"/>
                <w:lang w:val="en-US"/>
              </w:rPr>
            </w:pPr>
            <w:hyperlink r:id="rId642" w:history="1">
              <w:r w:rsidRPr="00152222">
                <w:rPr>
                  <w:rFonts w:ascii="Arial" w:hAnsi="Arial" w:cs="Arial"/>
                  <w:color w:val="0000FF"/>
                  <w:sz w:val="20"/>
                  <w:szCs w:val="20"/>
                  <w:lang w:val="en-US"/>
                </w:rPr>
                <w:t>H66.1</w:t>
              </w:r>
            </w:hyperlink>
            <w:r w:rsidRPr="00152222">
              <w:rPr>
                <w:rFonts w:ascii="Arial" w:hAnsi="Arial" w:cs="Arial"/>
                <w:sz w:val="20"/>
                <w:szCs w:val="20"/>
                <w:lang w:val="en-US"/>
              </w:rPr>
              <w:t xml:space="preserve">, </w:t>
            </w:r>
            <w:hyperlink r:id="rId643" w:history="1">
              <w:r w:rsidRPr="00152222">
                <w:rPr>
                  <w:rFonts w:ascii="Arial" w:hAnsi="Arial" w:cs="Arial"/>
                  <w:color w:val="0000FF"/>
                  <w:sz w:val="20"/>
                  <w:szCs w:val="20"/>
                  <w:lang w:val="en-US"/>
                </w:rPr>
                <w:t>H66.2</w:t>
              </w:r>
            </w:hyperlink>
            <w:r w:rsidRPr="00152222">
              <w:rPr>
                <w:rFonts w:ascii="Arial" w:hAnsi="Arial" w:cs="Arial"/>
                <w:sz w:val="20"/>
                <w:szCs w:val="20"/>
                <w:lang w:val="en-US"/>
              </w:rPr>
              <w:t xml:space="preserve">, </w:t>
            </w:r>
            <w:hyperlink r:id="rId644" w:history="1">
              <w:r w:rsidRPr="00152222">
                <w:rPr>
                  <w:rFonts w:ascii="Arial" w:hAnsi="Arial" w:cs="Arial"/>
                  <w:color w:val="0000FF"/>
                  <w:sz w:val="20"/>
                  <w:szCs w:val="20"/>
                  <w:lang w:val="en-US"/>
                </w:rPr>
                <w:t>Q16</w:t>
              </w:r>
            </w:hyperlink>
            <w:r w:rsidRPr="00152222">
              <w:rPr>
                <w:rFonts w:ascii="Arial" w:hAnsi="Arial" w:cs="Arial"/>
                <w:sz w:val="20"/>
                <w:szCs w:val="20"/>
                <w:lang w:val="en-US"/>
              </w:rPr>
              <w:t xml:space="preserve">, </w:t>
            </w:r>
            <w:hyperlink r:id="rId645" w:history="1">
              <w:r w:rsidRPr="00152222">
                <w:rPr>
                  <w:rFonts w:ascii="Arial" w:hAnsi="Arial" w:cs="Arial"/>
                  <w:color w:val="0000FF"/>
                  <w:sz w:val="20"/>
                  <w:szCs w:val="20"/>
                  <w:lang w:val="en-US"/>
                </w:rPr>
                <w:t>H80.0</w:t>
              </w:r>
            </w:hyperlink>
            <w:r w:rsidRPr="00152222">
              <w:rPr>
                <w:rFonts w:ascii="Arial" w:hAnsi="Arial" w:cs="Arial"/>
                <w:sz w:val="20"/>
                <w:szCs w:val="20"/>
                <w:lang w:val="en-US"/>
              </w:rPr>
              <w:t xml:space="preserve">, </w:t>
            </w:r>
            <w:hyperlink r:id="rId646" w:history="1">
              <w:r w:rsidRPr="00152222">
                <w:rPr>
                  <w:rFonts w:ascii="Arial" w:hAnsi="Arial" w:cs="Arial"/>
                  <w:color w:val="0000FF"/>
                  <w:sz w:val="20"/>
                  <w:szCs w:val="20"/>
                  <w:lang w:val="en-US"/>
                </w:rPr>
                <w:t>H80.1</w:t>
              </w:r>
            </w:hyperlink>
            <w:r w:rsidRPr="00152222">
              <w:rPr>
                <w:rFonts w:ascii="Arial" w:hAnsi="Arial" w:cs="Arial"/>
                <w:sz w:val="20"/>
                <w:szCs w:val="20"/>
                <w:lang w:val="en-US"/>
              </w:rPr>
              <w:t xml:space="preserve">, </w:t>
            </w:r>
            <w:hyperlink r:id="rId647" w:history="1">
              <w:r w:rsidRPr="00152222">
                <w:rPr>
                  <w:rFonts w:ascii="Arial" w:hAnsi="Arial" w:cs="Arial"/>
                  <w:color w:val="0000FF"/>
                  <w:sz w:val="20"/>
                  <w:szCs w:val="20"/>
                  <w:lang w:val="en-US"/>
                </w:rPr>
                <w:t>H80.9</w:t>
              </w:r>
            </w:hyperlink>
            <w:r w:rsidRPr="00152222">
              <w:rPr>
                <w:rFonts w:ascii="Arial" w:hAnsi="Arial" w:cs="Arial"/>
                <w:sz w:val="20"/>
                <w:szCs w:val="20"/>
                <w:lang w:val="en-US"/>
              </w:rPr>
              <w:t xml:space="preserve">, </w:t>
            </w:r>
            <w:hyperlink r:id="rId648" w:history="1">
              <w:r w:rsidRPr="00152222">
                <w:rPr>
                  <w:rFonts w:ascii="Arial" w:hAnsi="Arial" w:cs="Arial"/>
                  <w:color w:val="0000FF"/>
                  <w:sz w:val="20"/>
                  <w:szCs w:val="20"/>
                  <w:lang w:val="en-US"/>
                </w:rPr>
                <w:t>H74.1</w:t>
              </w:r>
            </w:hyperlink>
            <w:r w:rsidRPr="00152222">
              <w:rPr>
                <w:rFonts w:ascii="Arial" w:hAnsi="Arial" w:cs="Arial"/>
                <w:sz w:val="20"/>
                <w:szCs w:val="20"/>
                <w:lang w:val="en-US"/>
              </w:rPr>
              <w:t xml:space="preserve">, </w:t>
            </w:r>
            <w:hyperlink r:id="rId649" w:history="1">
              <w:r w:rsidRPr="00152222">
                <w:rPr>
                  <w:rFonts w:ascii="Arial" w:hAnsi="Arial" w:cs="Arial"/>
                  <w:color w:val="0000FF"/>
                  <w:sz w:val="20"/>
                  <w:szCs w:val="20"/>
                  <w:lang w:val="en-US"/>
                </w:rPr>
                <w:t>H74.2</w:t>
              </w:r>
            </w:hyperlink>
            <w:r w:rsidRPr="00152222">
              <w:rPr>
                <w:rFonts w:ascii="Arial" w:hAnsi="Arial" w:cs="Arial"/>
                <w:sz w:val="20"/>
                <w:szCs w:val="20"/>
                <w:lang w:val="en-US"/>
              </w:rPr>
              <w:t xml:space="preserve">, </w:t>
            </w:r>
            <w:hyperlink r:id="rId650" w:history="1">
              <w:r w:rsidRPr="00152222">
                <w:rPr>
                  <w:rFonts w:ascii="Arial" w:hAnsi="Arial" w:cs="Arial"/>
                  <w:color w:val="0000FF"/>
                  <w:sz w:val="20"/>
                  <w:szCs w:val="20"/>
                  <w:lang w:val="en-US"/>
                </w:rPr>
                <w:t>H74.3</w:t>
              </w:r>
            </w:hyperlink>
            <w:r w:rsidRPr="00152222">
              <w:rPr>
                <w:rFonts w:ascii="Arial" w:hAnsi="Arial" w:cs="Arial"/>
                <w:sz w:val="20"/>
                <w:szCs w:val="20"/>
                <w:lang w:val="en-US"/>
              </w:rPr>
              <w:t xml:space="preserve">, </w:t>
            </w:r>
            <w:hyperlink r:id="rId651" w:history="1">
              <w:r w:rsidRPr="00152222">
                <w:rPr>
                  <w:rFonts w:ascii="Arial" w:hAnsi="Arial" w:cs="Arial"/>
                  <w:color w:val="0000FF"/>
                  <w:sz w:val="20"/>
                  <w:szCs w:val="20"/>
                  <w:lang w:val="en-US"/>
                </w:rPr>
                <w:t>H90</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 xml:space="preserve">хронический </w:t>
            </w:r>
            <w:r>
              <w:rPr>
                <w:rFonts w:ascii="Arial" w:hAnsi="Arial" w:cs="Arial"/>
                <w:sz w:val="20"/>
                <w:szCs w:val="20"/>
              </w:rPr>
              <w:lastRenderedPageBreak/>
              <w:t>туботимпальный гнойный средний отит. Хронический эпитимпано-антральный гнойный средний отит. Адгезивная болезнь среднего уха. Разрыв и дислокация слуховых косточек. Другие приобретенные дефекты слуховых косточек. Врожденные аномалии (пороки развития) уха, вызывающие нарушение слуха. Отосклероз, вовлекающий овальное окно, необлитерирующий. Отосклероз неуточненный. Кондуктивная и нейросенсорная потеря слуха. Отосклероз, вовлекающий овальное окно, облитерирующий</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хирургическ</w:t>
            </w:r>
            <w:r>
              <w:rPr>
                <w:rFonts w:ascii="Arial" w:hAnsi="Arial" w:cs="Arial"/>
                <w:sz w:val="20"/>
                <w:szCs w:val="20"/>
              </w:rPr>
              <w:lastRenderedPageBreak/>
              <w:t>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 xml:space="preserve">реконструкция анатомических </w:t>
            </w:r>
            <w:r>
              <w:rPr>
                <w:rFonts w:ascii="Arial" w:hAnsi="Arial" w:cs="Arial"/>
                <w:sz w:val="20"/>
                <w:szCs w:val="20"/>
              </w:rPr>
              <w:lastRenderedPageBreak/>
              <w:t>структур и звукопроводящего аппарата среднего уха с применением микрохирургической техники, аутотканей и аллогенных трансплантатов, в том числе металлических, с обнажением лицевого нерва, реиннервацией и использованием системы мониторинга лицевого нерва</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lastRenderedPageBreak/>
              <w:t>105185</w:t>
            </w:r>
          </w:p>
        </w:tc>
      </w:tr>
      <w:tr w:rsidR="00152222">
        <w:tc>
          <w:tcPr>
            <w:tcW w:w="737" w:type="dxa"/>
          </w:tcPr>
          <w:p w:rsidR="00152222" w:rsidRDefault="00152222">
            <w:pPr>
              <w:autoSpaceDE w:val="0"/>
              <w:autoSpaceDN w:val="0"/>
              <w:adjustRightInd w:val="0"/>
              <w:spacing w:after="0" w:line="240" w:lineRule="auto"/>
              <w:rPr>
                <w:rFonts w:ascii="Arial" w:hAnsi="Arial" w:cs="Arial"/>
                <w:sz w:val="20"/>
                <w:szCs w:val="20"/>
              </w:rPr>
            </w:pPr>
          </w:p>
        </w:tc>
        <w:tc>
          <w:tcPr>
            <w:tcW w:w="2559" w:type="dxa"/>
            <w:vMerge/>
          </w:tcPr>
          <w:p w:rsidR="00152222" w:rsidRDefault="00152222">
            <w:pPr>
              <w:autoSpaceDE w:val="0"/>
              <w:autoSpaceDN w:val="0"/>
              <w:adjustRightInd w:val="0"/>
              <w:spacing w:after="0" w:line="240" w:lineRule="auto"/>
              <w:rPr>
                <w:rFonts w:ascii="Arial" w:hAnsi="Arial" w:cs="Arial"/>
                <w:sz w:val="20"/>
                <w:szCs w:val="20"/>
              </w:rPr>
            </w:pP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c>
          <w:tcPr>
            <w:tcW w:w="2608" w:type="dxa"/>
            <w:vMerge/>
          </w:tcPr>
          <w:p w:rsidR="00152222" w:rsidRDefault="00152222">
            <w:pPr>
              <w:autoSpaceDE w:val="0"/>
              <w:autoSpaceDN w:val="0"/>
              <w:adjustRightInd w:val="0"/>
              <w:spacing w:after="0" w:line="240" w:lineRule="auto"/>
              <w:rPr>
                <w:rFonts w:ascii="Arial" w:hAnsi="Arial" w:cs="Arial"/>
                <w:sz w:val="20"/>
                <w:szCs w:val="20"/>
              </w:rPr>
            </w:pPr>
          </w:p>
        </w:tc>
        <w:tc>
          <w:tcPr>
            <w:tcW w:w="1304" w:type="dxa"/>
            <w:vMerge/>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реконструктивные операции при врожденных аномалиях развития и приобретенной атрезии вследствие хронического гнойного среднего отита с применением микрохирургической техники, лучевой техники, аутотканей и аллогенных трансплантатов, в том числе металлических</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tcPr>
          <w:p w:rsidR="00152222" w:rsidRDefault="00152222">
            <w:pPr>
              <w:autoSpaceDE w:val="0"/>
              <w:autoSpaceDN w:val="0"/>
              <w:adjustRightInd w:val="0"/>
              <w:spacing w:after="0" w:line="240" w:lineRule="auto"/>
              <w:rPr>
                <w:rFonts w:ascii="Arial" w:hAnsi="Arial" w:cs="Arial"/>
                <w:sz w:val="20"/>
                <w:szCs w:val="20"/>
              </w:rPr>
            </w:pPr>
          </w:p>
        </w:tc>
        <w:tc>
          <w:tcPr>
            <w:tcW w:w="2559" w:type="dxa"/>
            <w:vMerge/>
          </w:tcPr>
          <w:p w:rsidR="00152222" w:rsidRDefault="00152222">
            <w:pPr>
              <w:autoSpaceDE w:val="0"/>
              <w:autoSpaceDN w:val="0"/>
              <w:adjustRightInd w:val="0"/>
              <w:spacing w:after="0" w:line="240" w:lineRule="auto"/>
              <w:rPr>
                <w:rFonts w:ascii="Arial" w:hAnsi="Arial" w:cs="Arial"/>
                <w:sz w:val="20"/>
                <w:szCs w:val="20"/>
              </w:rPr>
            </w:pP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c>
          <w:tcPr>
            <w:tcW w:w="2608" w:type="dxa"/>
            <w:vMerge/>
          </w:tcPr>
          <w:p w:rsidR="00152222" w:rsidRDefault="00152222">
            <w:pPr>
              <w:autoSpaceDE w:val="0"/>
              <w:autoSpaceDN w:val="0"/>
              <w:adjustRightInd w:val="0"/>
              <w:spacing w:after="0" w:line="240" w:lineRule="auto"/>
              <w:rPr>
                <w:rFonts w:ascii="Arial" w:hAnsi="Arial" w:cs="Arial"/>
                <w:sz w:val="20"/>
                <w:szCs w:val="20"/>
              </w:rPr>
            </w:pPr>
          </w:p>
        </w:tc>
        <w:tc>
          <w:tcPr>
            <w:tcW w:w="1304" w:type="dxa"/>
            <w:vMerge/>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реконструктивные слухоулучшающие операции после радикальной операции на среднем ухе при хроническом гнойном среднем отите</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tcPr>
          <w:p w:rsidR="00152222" w:rsidRDefault="00152222">
            <w:pPr>
              <w:autoSpaceDE w:val="0"/>
              <w:autoSpaceDN w:val="0"/>
              <w:adjustRightInd w:val="0"/>
              <w:spacing w:after="0" w:line="240" w:lineRule="auto"/>
              <w:rPr>
                <w:rFonts w:ascii="Arial" w:hAnsi="Arial" w:cs="Arial"/>
                <w:sz w:val="20"/>
                <w:szCs w:val="20"/>
              </w:rPr>
            </w:pPr>
          </w:p>
        </w:tc>
        <w:tc>
          <w:tcPr>
            <w:tcW w:w="2559" w:type="dxa"/>
            <w:vMerge/>
          </w:tcPr>
          <w:p w:rsidR="00152222" w:rsidRDefault="00152222">
            <w:pPr>
              <w:autoSpaceDE w:val="0"/>
              <w:autoSpaceDN w:val="0"/>
              <w:adjustRightInd w:val="0"/>
              <w:spacing w:after="0" w:line="240" w:lineRule="auto"/>
              <w:rPr>
                <w:rFonts w:ascii="Arial" w:hAnsi="Arial" w:cs="Arial"/>
                <w:sz w:val="20"/>
                <w:szCs w:val="20"/>
              </w:rPr>
            </w:pP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c>
          <w:tcPr>
            <w:tcW w:w="2608" w:type="dxa"/>
            <w:vMerge/>
          </w:tcPr>
          <w:p w:rsidR="00152222" w:rsidRDefault="00152222">
            <w:pPr>
              <w:autoSpaceDE w:val="0"/>
              <w:autoSpaceDN w:val="0"/>
              <w:adjustRightInd w:val="0"/>
              <w:spacing w:after="0" w:line="240" w:lineRule="auto"/>
              <w:rPr>
                <w:rFonts w:ascii="Arial" w:hAnsi="Arial" w:cs="Arial"/>
                <w:sz w:val="20"/>
                <w:szCs w:val="20"/>
              </w:rPr>
            </w:pPr>
          </w:p>
        </w:tc>
        <w:tc>
          <w:tcPr>
            <w:tcW w:w="1304" w:type="dxa"/>
            <w:vMerge/>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слухоулучшающие операции с применением частично имплантируемого устройства костной проводимости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tcPr>
          <w:p w:rsidR="00152222" w:rsidRDefault="00152222">
            <w:pPr>
              <w:autoSpaceDE w:val="0"/>
              <w:autoSpaceDN w:val="0"/>
              <w:adjustRightInd w:val="0"/>
              <w:spacing w:after="0" w:line="240" w:lineRule="auto"/>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652" w:history="1">
              <w:r>
                <w:rPr>
                  <w:rFonts w:ascii="Arial" w:hAnsi="Arial" w:cs="Arial"/>
                  <w:color w:val="0000FF"/>
                  <w:sz w:val="20"/>
                  <w:szCs w:val="20"/>
                </w:rPr>
                <w:t>H74.1</w:t>
              </w:r>
            </w:hyperlink>
            <w:r>
              <w:rPr>
                <w:rFonts w:ascii="Arial" w:hAnsi="Arial" w:cs="Arial"/>
                <w:sz w:val="20"/>
                <w:szCs w:val="20"/>
              </w:rPr>
              <w:t xml:space="preserve">, </w:t>
            </w:r>
            <w:hyperlink r:id="rId653" w:history="1">
              <w:r>
                <w:rPr>
                  <w:rFonts w:ascii="Arial" w:hAnsi="Arial" w:cs="Arial"/>
                  <w:color w:val="0000FF"/>
                  <w:sz w:val="20"/>
                  <w:szCs w:val="20"/>
                </w:rPr>
                <w:t>H74.2</w:t>
              </w:r>
            </w:hyperlink>
            <w:r>
              <w:rPr>
                <w:rFonts w:ascii="Arial" w:hAnsi="Arial" w:cs="Arial"/>
                <w:sz w:val="20"/>
                <w:szCs w:val="20"/>
              </w:rPr>
              <w:t xml:space="preserve">, </w:t>
            </w:r>
            <w:hyperlink r:id="rId654" w:history="1">
              <w:r>
                <w:rPr>
                  <w:rFonts w:ascii="Arial" w:hAnsi="Arial" w:cs="Arial"/>
                  <w:color w:val="0000FF"/>
                  <w:sz w:val="20"/>
                  <w:szCs w:val="20"/>
                </w:rPr>
                <w:t>H74.3</w:t>
              </w:r>
            </w:hyperlink>
            <w:r>
              <w:rPr>
                <w:rFonts w:ascii="Arial" w:hAnsi="Arial" w:cs="Arial"/>
                <w:sz w:val="20"/>
                <w:szCs w:val="20"/>
              </w:rPr>
              <w:t xml:space="preserve">, </w:t>
            </w:r>
            <w:hyperlink r:id="rId655" w:history="1">
              <w:r>
                <w:rPr>
                  <w:rFonts w:ascii="Arial" w:hAnsi="Arial" w:cs="Arial"/>
                  <w:color w:val="0000FF"/>
                  <w:sz w:val="20"/>
                  <w:szCs w:val="20"/>
                </w:rPr>
                <w:t>H90</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адгезивная болезнь среднего уха. Разрыв и дислокация слуховых косточек</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тимпанопластика с применением микрохирургической техники, аллогенных трансплантатов, в том числе металлических</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tcPr>
          <w:p w:rsidR="00152222" w:rsidRDefault="00152222">
            <w:pPr>
              <w:autoSpaceDE w:val="0"/>
              <w:autoSpaceDN w:val="0"/>
              <w:adjustRightInd w:val="0"/>
              <w:spacing w:after="0" w:line="240" w:lineRule="auto"/>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c>
          <w:tcPr>
            <w:tcW w:w="2608" w:type="dxa"/>
          </w:tcPr>
          <w:p w:rsidR="00152222" w:rsidRDefault="00152222">
            <w:pPr>
              <w:autoSpaceDE w:val="0"/>
              <w:autoSpaceDN w:val="0"/>
              <w:adjustRightInd w:val="0"/>
              <w:spacing w:after="0" w:line="240" w:lineRule="auto"/>
              <w:rPr>
                <w:rFonts w:ascii="Arial" w:hAnsi="Arial" w:cs="Arial"/>
                <w:sz w:val="20"/>
                <w:szCs w:val="20"/>
              </w:rPr>
            </w:pPr>
          </w:p>
        </w:tc>
        <w:tc>
          <w:tcPr>
            <w:tcW w:w="1304" w:type="dxa"/>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стапедопластика при патологическом процессе, врожденном или приобретенном, с вовлечением окна преддверия, с применением аутотканей и аллогенных трансплантатов, в том числе металлических</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tcPr>
          <w:p w:rsidR="00152222" w:rsidRDefault="00152222">
            <w:pPr>
              <w:autoSpaceDE w:val="0"/>
              <w:autoSpaceDN w:val="0"/>
              <w:adjustRightInd w:val="0"/>
              <w:spacing w:after="0" w:line="240" w:lineRule="auto"/>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c>
          <w:tcPr>
            <w:tcW w:w="2608" w:type="dxa"/>
          </w:tcPr>
          <w:p w:rsidR="00152222" w:rsidRDefault="00152222">
            <w:pPr>
              <w:autoSpaceDE w:val="0"/>
              <w:autoSpaceDN w:val="0"/>
              <w:adjustRightInd w:val="0"/>
              <w:spacing w:after="0" w:line="240" w:lineRule="auto"/>
              <w:rPr>
                <w:rFonts w:ascii="Arial" w:hAnsi="Arial" w:cs="Arial"/>
                <w:sz w:val="20"/>
                <w:szCs w:val="20"/>
              </w:rPr>
            </w:pPr>
          </w:p>
        </w:tc>
        <w:tc>
          <w:tcPr>
            <w:tcW w:w="1304" w:type="dxa"/>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слухоулучшающие операции с применением имплантата среднего уха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24.</w:t>
            </w: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 болезни Меньера и других нарушений вестибулярной функции</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656" w:history="1">
              <w:r>
                <w:rPr>
                  <w:rFonts w:ascii="Arial" w:hAnsi="Arial" w:cs="Arial"/>
                  <w:color w:val="0000FF"/>
                  <w:sz w:val="20"/>
                  <w:szCs w:val="20"/>
                </w:rPr>
                <w:t>H81.0</w:t>
              </w:r>
            </w:hyperlink>
            <w:r>
              <w:rPr>
                <w:rFonts w:ascii="Arial" w:hAnsi="Arial" w:cs="Arial"/>
                <w:sz w:val="20"/>
                <w:szCs w:val="20"/>
              </w:rPr>
              <w:t xml:space="preserve">, </w:t>
            </w:r>
            <w:hyperlink r:id="rId657" w:history="1">
              <w:r>
                <w:rPr>
                  <w:rFonts w:ascii="Arial" w:hAnsi="Arial" w:cs="Arial"/>
                  <w:color w:val="0000FF"/>
                  <w:sz w:val="20"/>
                  <w:szCs w:val="20"/>
                </w:rPr>
                <w:t>H81.1</w:t>
              </w:r>
            </w:hyperlink>
            <w:r>
              <w:rPr>
                <w:rFonts w:ascii="Arial" w:hAnsi="Arial" w:cs="Arial"/>
                <w:sz w:val="20"/>
                <w:szCs w:val="20"/>
              </w:rPr>
              <w:t xml:space="preserve">, </w:t>
            </w:r>
            <w:hyperlink r:id="rId658" w:history="1">
              <w:r>
                <w:rPr>
                  <w:rFonts w:ascii="Arial" w:hAnsi="Arial" w:cs="Arial"/>
                  <w:color w:val="0000FF"/>
                  <w:sz w:val="20"/>
                  <w:szCs w:val="20"/>
                </w:rPr>
                <w:t>H81.2</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болезнь Меньера. Доброкачественное пароксизмальное головокружение. Вестибулярный нейронит. Фистула лабиринта</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селективная нейротомия</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62875</w:t>
            </w: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tcPr>
          <w:p w:rsidR="00152222" w:rsidRDefault="00152222">
            <w:pPr>
              <w:autoSpaceDE w:val="0"/>
              <w:autoSpaceDN w:val="0"/>
              <w:adjustRightInd w:val="0"/>
              <w:spacing w:after="0" w:line="240" w:lineRule="auto"/>
              <w:rPr>
                <w:rFonts w:ascii="Arial" w:hAnsi="Arial" w:cs="Arial"/>
                <w:sz w:val="20"/>
                <w:szCs w:val="20"/>
              </w:rPr>
            </w:pP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c>
          <w:tcPr>
            <w:tcW w:w="2608" w:type="dxa"/>
            <w:vMerge/>
          </w:tcPr>
          <w:p w:rsidR="00152222" w:rsidRDefault="00152222">
            <w:pPr>
              <w:autoSpaceDE w:val="0"/>
              <w:autoSpaceDN w:val="0"/>
              <w:adjustRightInd w:val="0"/>
              <w:spacing w:after="0" w:line="240" w:lineRule="auto"/>
              <w:rPr>
                <w:rFonts w:ascii="Arial" w:hAnsi="Arial" w:cs="Arial"/>
                <w:sz w:val="20"/>
                <w:szCs w:val="20"/>
              </w:rPr>
            </w:pPr>
          </w:p>
        </w:tc>
        <w:tc>
          <w:tcPr>
            <w:tcW w:w="1304" w:type="dxa"/>
            <w:vMerge/>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деструктивные микрохирургические вмешательства на структурах внутреннего уха с применением лучевой техники</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659" w:history="1">
              <w:r>
                <w:rPr>
                  <w:rFonts w:ascii="Arial" w:hAnsi="Arial" w:cs="Arial"/>
                  <w:color w:val="0000FF"/>
                  <w:sz w:val="20"/>
                  <w:szCs w:val="20"/>
                </w:rPr>
                <w:t>H81.1</w:t>
              </w:r>
            </w:hyperlink>
            <w:r>
              <w:rPr>
                <w:rFonts w:ascii="Arial" w:hAnsi="Arial" w:cs="Arial"/>
                <w:sz w:val="20"/>
                <w:szCs w:val="20"/>
              </w:rPr>
              <w:t xml:space="preserve">, </w:t>
            </w:r>
            <w:hyperlink r:id="rId660" w:history="1">
              <w:r>
                <w:rPr>
                  <w:rFonts w:ascii="Arial" w:hAnsi="Arial" w:cs="Arial"/>
                  <w:color w:val="0000FF"/>
                  <w:sz w:val="20"/>
                  <w:szCs w:val="20"/>
                </w:rPr>
                <w:t>H81.2</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доброкачественное пароксизмальное головокружение. Вестибулярный нейронит. Фистула лабиринта</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дренирование эндолимфатических пространств внутреннего уха с применением микрохирургической и лучевой техники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 доброкачественных новообразований околоносовых пазух, основания черепа и среднего уха</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661" w:history="1">
              <w:r>
                <w:rPr>
                  <w:rFonts w:ascii="Arial" w:hAnsi="Arial" w:cs="Arial"/>
                  <w:color w:val="0000FF"/>
                  <w:sz w:val="20"/>
                  <w:szCs w:val="20"/>
                </w:rPr>
                <w:t>J32.3</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доброкачественное новообразование полости носа и придаточных пазух носа, пазух клиновидной кости</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удаление новообразования с применением эндоскопической, навигационной техники и эндоваскулярной эмболизации сосудов микроэмболами и при помощи адгезивного агента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Реконструктивно-пластическое восстановление функции гортани и трахеи</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662" w:history="1">
              <w:r>
                <w:rPr>
                  <w:rFonts w:ascii="Arial" w:hAnsi="Arial" w:cs="Arial"/>
                  <w:color w:val="0000FF"/>
                  <w:sz w:val="20"/>
                  <w:szCs w:val="20"/>
                </w:rPr>
                <w:t>J38.6</w:t>
              </w:r>
            </w:hyperlink>
            <w:r>
              <w:rPr>
                <w:rFonts w:ascii="Arial" w:hAnsi="Arial" w:cs="Arial"/>
                <w:sz w:val="20"/>
                <w:szCs w:val="20"/>
              </w:rPr>
              <w:t xml:space="preserve">, </w:t>
            </w:r>
            <w:hyperlink r:id="rId663" w:history="1">
              <w:r>
                <w:rPr>
                  <w:rFonts w:ascii="Arial" w:hAnsi="Arial" w:cs="Arial"/>
                  <w:color w:val="0000FF"/>
                  <w:sz w:val="20"/>
                  <w:szCs w:val="20"/>
                </w:rPr>
                <w:t>D14.1</w:t>
              </w:r>
            </w:hyperlink>
            <w:r>
              <w:rPr>
                <w:rFonts w:ascii="Arial" w:hAnsi="Arial" w:cs="Arial"/>
                <w:sz w:val="20"/>
                <w:szCs w:val="20"/>
              </w:rPr>
              <w:t xml:space="preserve">, </w:t>
            </w:r>
            <w:hyperlink r:id="rId664" w:history="1">
              <w:r>
                <w:rPr>
                  <w:rFonts w:ascii="Arial" w:hAnsi="Arial" w:cs="Arial"/>
                  <w:color w:val="0000FF"/>
                  <w:sz w:val="20"/>
                  <w:szCs w:val="20"/>
                </w:rPr>
                <w:t>D14.2</w:t>
              </w:r>
            </w:hyperlink>
            <w:r>
              <w:rPr>
                <w:rFonts w:ascii="Arial" w:hAnsi="Arial" w:cs="Arial"/>
                <w:sz w:val="20"/>
                <w:szCs w:val="20"/>
              </w:rPr>
              <w:t xml:space="preserve">, </w:t>
            </w:r>
            <w:hyperlink r:id="rId665" w:history="1">
              <w:r>
                <w:rPr>
                  <w:rFonts w:ascii="Arial" w:hAnsi="Arial" w:cs="Arial"/>
                  <w:color w:val="0000FF"/>
                  <w:sz w:val="20"/>
                  <w:szCs w:val="20"/>
                </w:rPr>
                <w:t>J38.0</w:t>
              </w:r>
            </w:hyperlink>
            <w:r>
              <w:rPr>
                <w:rFonts w:ascii="Arial" w:hAnsi="Arial" w:cs="Arial"/>
                <w:sz w:val="20"/>
                <w:szCs w:val="20"/>
              </w:rPr>
              <w:t xml:space="preserve">, </w:t>
            </w:r>
            <w:hyperlink r:id="rId666" w:history="1">
              <w:r>
                <w:rPr>
                  <w:rFonts w:ascii="Arial" w:hAnsi="Arial" w:cs="Arial"/>
                  <w:color w:val="0000FF"/>
                  <w:sz w:val="20"/>
                  <w:szCs w:val="20"/>
                </w:rPr>
                <w:t>J38.3</w:t>
              </w:r>
            </w:hyperlink>
            <w:r>
              <w:rPr>
                <w:rFonts w:ascii="Arial" w:hAnsi="Arial" w:cs="Arial"/>
                <w:sz w:val="20"/>
                <w:szCs w:val="20"/>
              </w:rPr>
              <w:t xml:space="preserve">, </w:t>
            </w:r>
            <w:hyperlink r:id="rId667" w:history="1">
              <w:r>
                <w:rPr>
                  <w:rFonts w:ascii="Arial" w:hAnsi="Arial" w:cs="Arial"/>
                  <w:color w:val="0000FF"/>
                  <w:sz w:val="20"/>
                  <w:szCs w:val="20"/>
                </w:rPr>
                <w:t>R49.0</w:t>
              </w:r>
            </w:hyperlink>
            <w:r>
              <w:rPr>
                <w:rFonts w:ascii="Arial" w:hAnsi="Arial" w:cs="Arial"/>
                <w:sz w:val="20"/>
                <w:szCs w:val="20"/>
              </w:rPr>
              <w:t xml:space="preserve">, </w:t>
            </w:r>
            <w:hyperlink r:id="rId668" w:history="1">
              <w:r>
                <w:rPr>
                  <w:rFonts w:ascii="Arial" w:hAnsi="Arial" w:cs="Arial"/>
                  <w:color w:val="0000FF"/>
                  <w:sz w:val="20"/>
                  <w:szCs w:val="20"/>
                </w:rPr>
                <w:t>R49.1</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стеноз гортани. Доброкачественное новообразование гортани. Доброкачественное новообразование трахеи. Паралич голосовых складок и гортани. Другие болезни голосовых складок. Дисфония. Афония</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удаление новообразования или рубца гортани и трахеи с использованием микрохирургической и лучевой техники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эндоларингеальные реконструктивно-пластические вмешательства на голосовых складках с использованием имплантатов и аллогенных материалов с применением микрохирургической техники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669" w:history="1">
              <w:r>
                <w:rPr>
                  <w:rFonts w:ascii="Arial" w:hAnsi="Arial" w:cs="Arial"/>
                  <w:color w:val="0000FF"/>
                  <w:sz w:val="20"/>
                  <w:szCs w:val="20"/>
                </w:rPr>
                <w:t>J38.3</w:t>
              </w:r>
            </w:hyperlink>
            <w:r>
              <w:rPr>
                <w:rFonts w:ascii="Arial" w:hAnsi="Arial" w:cs="Arial"/>
                <w:sz w:val="20"/>
                <w:szCs w:val="20"/>
              </w:rPr>
              <w:t xml:space="preserve">, </w:t>
            </w:r>
            <w:hyperlink r:id="rId670" w:history="1">
              <w:r>
                <w:rPr>
                  <w:rFonts w:ascii="Arial" w:hAnsi="Arial" w:cs="Arial"/>
                  <w:color w:val="0000FF"/>
                  <w:sz w:val="20"/>
                  <w:szCs w:val="20"/>
                </w:rPr>
                <w:t>R49.0</w:t>
              </w:r>
            </w:hyperlink>
            <w:r>
              <w:rPr>
                <w:rFonts w:ascii="Arial" w:hAnsi="Arial" w:cs="Arial"/>
                <w:sz w:val="20"/>
                <w:szCs w:val="20"/>
              </w:rPr>
              <w:t xml:space="preserve">, </w:t>
            </w:r>
            <w:hyperlink r:id="rId671" w:history="1">
              <w:r>
                <w:rPr>
                  <w:rFonts w:ascii="Arial" w:hAnsi="Arial" w:cs="Arial"/>
                  <w:color w:val="0000FF"/>
                  <w:sz w:val="20"/>
                  <w:szCs w:val="20"/>
                </w:rPr>
                <w:t>R49.1</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другие болезни голосовых складок. Дисфония. Афония</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ларинготрахеопластика при доброкачественных новообразованиях гортани, параличе голосовых складок и гортани, стенозе гортани</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c>
          <w:tcPr>
            <w:tcW w:w="2608" w:type="dxa"/>
          </w:tcPr>
          <w:p w:rsidR="00152222" w:rsidRDefault="00152222">
            <w:pPr>
              <w:autoSpaceDE w:val="0"/>
              <w:autoSpaceDN w:val="0"/>
              <w:adjustRightInd w:val="0"/>
              <w:spacing w:after="0" w:line="240" w:lineRule="auto"/>
              <w:rPr>
                <w:rFonts w:ascii="Arial" w:hAnsi="Arial" w:cs="Arial"/>
                <w:sz w:val="20"/>
                <w:szCs w:val="20"/>
              </w:rPr>
            </w:pPr>
          </w:p>
        </w:tc>
        <w:tc>
          <w:tcPr>
            <w:tcW w:w="1304" w:type="dxa"/>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операции по реиннервации и заместительной функциональной пластике гортани и трахеи с применением микрохирургической техники и электромиографическим мониторингом</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Хирургические вмешательства на околоносовых пазухах, требующие реконструкции лицевого скелета</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672" w:history="1">
              <w:r>
                <w:rPr>
                  <w:rFonts w:ascii="Arial" w:hAnsi="Arial" w:cs="Arial"/>
                  <w:color w:val="0000FF"/>
                  <w:sz w:val="20"/>
                  <w:szCs w:val="20"/>
                </w:rPr>
                <w:t>T90.2</w:t>
              </w:r>
            </w:hyperlink>
            <w:r>
              <w:rPr>
                <w:rFonts w:ascii="Arial" w:hAnsi="Arial" w:cs="Arial"/>
                <w:sz w:val="20"/>
                <w:szCs w:val="20"/>
              </w:rPr>
              <w:t xml:space="preserve">, </w:t>
            </w:r>
            <w:hyperlink r:id="rId673" w:history="1">
              <w:r>
                <w:rPr>
                  <w:rFonts w:ascii="Arial" w:hAnsi="Arial" w:cs="Arial"/>
                  <w:color w:val="0000FF"/>
                  <w:sz w:val="20"/>
                  <w:szCs w:val="20"/>
                </w:rPr>
                <w:t>T90.4</w:t>
              </w:r>
            </w:hyperlink>
            <w:r>
              <w:rPr>
                <w:rFonts w:ascii="Arial" w:hAnsi="Arial" w:cs="Arial"/>
                <w:sz w:val="20"/>
                <w:szCs w:val="20"/>
              </w:rPr>
              <w:t xml:space="preserve">, </w:t>
            </w:r>
            <w:hyperlink r:id="rId674" w:history="1">
              <w:r>
                <w:rPr>
                  <w:rFonts w:ascii="Arial" w:hAnsi="Arial" w:cs="Arial"/>
                  <w:color w:val="0000FF"/>
                  <w:sz w:val="20"/>
                  <w:szCs w:val="20"/>
                </w:rPr>
                <w:t>D14.0</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последствия перелома черепа и костей лица. Последствия травмы глаза окологлазничной области. Доброкачественное новообразование среднего уха, полости носа и придаточных пазух носа</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костная пластика стенок околоносовых пазух с использованием аутокостных трансплантатов, аллогенных трансплантатов, имплантатов, в том числе металлических, эндопротезов, биодеградирующих и фиксирующих материалов</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13725" w:type="dxa"/>
            <w:gridSpan w:val="7"/>
          </w:tcPr>
          <w:p w:rsidR="00152222" w:rsidRDefault="00152222">
            <w:pPr>
              <w:autoSpaceDE w:val="0"/>
              <w:autoSpaceDN w:val="0"/>
              <w:adjustRightInd w:val="0"/>
              <w:spacing w:after="0" w:line="240" w:lineRule="auto"/>
              <w:jc w:val="center"/>
              <w:outlineLvl w:val="3"/>
              <w:rPr>
                <w:rFonts w:ascii="Arial" w:hAnsi="Arial" w:cs="Arial"/>
                <w:sz w:val="20"/>
                <w:szCs w:val="20"/>
              </w:rPr>
            </w:pPr>
            <w:r>
              <w:rPr>
                <w:rFonts w:ascii="Arial" w:hAnsi="Arial" w:cs="Arial"/>
                <w:sz w:val="20"/>
                <w:szCs w:val="20"/>
              </w:rPr>
              <w:t>Офтальмология</w:t>
            </w:r>
          </w:p>
        </w:tc>
      </w:tr>
      <w:tr w:rsidR="00152222">
        <w:tc>
          <w:tcPr>
            <w:tcW w:w="737" w:type="dxa"/>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25.</w:t>
            </w: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Комплексное хирургическое лечение глаукомы, включая микроинвазивную энергетическую оптико-реконструктивную и лазерную хирургию, имплантацию различных видов дренажей</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675" w:history="1">
              <w:r>
                <w:rPr>
                  <w:rFonts w:ascii="Arial" w:hAnsi="Arial" w:cs="Arial"/>
                  <w:color w:val="0000FF"/>
                  <w:sz w:val="20"/>
                  <w:szCs w:val="20"/>
                </w:rPr>
                <w:t>H26.0</w:t>
              </w:r>
            </w:hyperlink>
            <w:r>
              <w:rPr>
                <w:rFonts w:ascii="Arial" w:hAnsi="Arial" w:cs="Arial"/>
                <w:sz w:val="20"/>
                <w:szCs w:val="20"/>
              </w:rPr>
              <w:t xml:space="preserve"> - </w:t>
            </w:r>
            <w:hyperlink r:id="rId676" w:history="1">
              <w:r>
                <w:rPr>
                  <w:rFonts w:ascii="Arial" w:hAnsi="Arial" w:cs="Arial"/>
                  <w:color w:val="0000FF"/>
                  <w:sz w:val="20"/>
                  <w:szCs w:val="20"/>
                </w:rPr>
                <w:t>H26.4</w:t>
              </w:r>
            </w:hyperlink>
            <w:r>
              <w:rPr>
                <w:rFonts w:ascii="Arial" w:hAnsi="Arial" w:cs="Arial"/>
                <w:sz w:val="20"/>
                <w:szCs w:val="20"/>
              </w:rPr>
              <w:t xml:space="preserve">, </w:t>
            </w:r>
            <w:hyperlink r:id="rId677" w:history="1">
              <w:r>
                <w:rPr>
                  <w:rFonts w:ascii="Arial" w:hAnsi="Arial" w:cs="Arial"/>
                  <w:color w:val="0000FF"/>
                  <w:sz w:val="20"/>
                  <w:szCs w:val="20"/>
                </w:rPr>
                <w:t>H40.1</w:t>
              </w:r>
            </w:hyperlink>
            <w:r>
              <w:rPr>
                <w:rFonts w:ascii="Arial" w:hAnsi="Arial" w:cs="Arial"/>
                <w:sz w:val="20"/>
                <w:szCs w:val="20"/>
              </w:rPr>
              <w:t xml:space="preserve"> - </w:t>
            </w:r>
            <w:hyperlink r:id="rId678" w:history="1">
              <w:r>
                <w:rPr>
                  <w:rFonts w:ascii="Arial" w:hAnsi="Arial" w:cs="Arial"/>
                  <w:color w:val="0000FF"/>
                  <w:sz w:val="20"/>
                  <w:szCs w:val="20"/>
                </w:rPr>
                <w:t>H40.8</w:t>
              </w:r>
            </w:hyperlink>
            <w:r>
              <w:rPr>
                <w:rFonts w:ascii="Arial" w:hAnsi="Arial" w:cs="Arial"/>
                <w:sz w:val="20"/>
                <w:szCs w:val="20"/>
              </w:rPr>
              <w:t xml:space="preserve">, </w:t>
            </w:r>
            <w:hyperlink r:id="rId679" w:history="1">
              <w:r>
                <w:rPr>
                  <w:rFonts w:ascii="Arial" w:hAnsi="Arial" w:cs="Arial"/>
                  <w:color w:val="0000FF"/>
                  <w:sz w:val="20"/>
                  <w:szCs w:val="20"/>
                </w:rPr>
                <w:t>Q15.0</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глаукома с повышенным или высоким внутриглазным давлением развитой, далеко зашедшей стадии, в том числе с осложнениями, у взрослых. Врожденная глаукома, глаукома вторичная вследствие воспалительных и других заболеваний глаза, в том числе с осложнениями, у детей</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модифицированная</w:t>
            </w:r>
            <w:proofErr w:type="gramEnd"/>
            <w:r>
              <w:rPr>
                <w:rFonts w:ascii="Arial" w:hAnsi="Arial" w:cs="Arial"/>
                <w:sz w:val="20"/>
                <w:szCs w:val="20"/>
              </w:rPr>
              <w:t xml:space="preserve"> синустрабекулэктомия с задней трепанацией склеры, в том числе с применением лазерной хирургии</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65790</w:t>
            </w: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tcPr>
          <w:p w:rsidR="00152222" w:rsidRDefault="00152222">
            <w:pPr>
              <w:autoSpaceDE w:val="0"/>
              <w:autoSpaceDN w:val="0"/>
              <w:adjustRightInd w:val="0"/>
              <w:spacing w:after="0" w:line="240" w:lineRule="auto"/>
              <w:rPr>
                <w:rFonts w:ascii="Arial" w:hAnsi="Arial" w:cs="Arial"/>
                <w:sz w:val="20"/>
                <w:szCs w:val="20"/>
              </w:rPr>
            </w:pP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c>
          <w:tcPr>
            <w:tcW w:w="2608" w:type="dxa"/>
            <w:vMerge/>
          </w:tcPr>
          <w:p w:rsidR="00152222" w:rsidRDefault="00152222">
            <w:pPr>
              <w:autoSpaceDE w:val="0"/>
              <w:autoSpaceDN w:val="0"/>
              <w:adjustRightInd w:val="0"/>
              <w:spacing w:after="0" w:line="240" w:lineRule="auto"/>
              <w:rPr>
                <w:rFonts w:ascii="Arial" w:hAnsi="Arial" w:cs="Arial"/>
                <w:sz w:val="20"/>
                <w:szCs w:val="20"/>
              </w:rPr>
            </w:pPr>
          </w:p>
        </w:tc>
        <w:tc>
          <w:tcPr>
            <w:tcW w:w="1304" w:type="dxa"/>
            <w:vMerge/>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модифицированная</w:t>
            </w:r>
            <w:proofErr w:type="gramEnd"/>
            <w:r>
              <w:rPr>
                <w:rFonts w:ascii="Arial" w:hAnsi="Arial" w:cs="Arial"/>
                <w:sz w:val="20"/>
                <w:szCs w:val="20"/>
              </w:rPr>
              <w:t xml:space="preserve"> синустрабекулэктомия, в том числе ультразвуковая факоэмульсификация осложненной катаракты с имплантацией интраокулярной линзы</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синустрабекулэктомия с имплантацией различных моделей дренажей с задней трепанацией склеры</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подшивание цилиарного тела с задней трепанацией склеры</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вискоканалостомия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микроинвазивная интрасклеральная диатермостомия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микроинвазивная хирургия шлеммова канала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непроникающая</w:t>
            </w:r>
            <w:proofErr w:type="gramEnd"/>
            <w:r>
              <w:rPr>
                <w:rFonts w:ascii="Arial" w:hAnsi="Arial" w:cs="Arial"/>
                <w:sz w:val="20"/>
                <w:szCs w:val="20"/>
              </w:rPr>
              <w:t xml:space="preserve"> глубокая склерэктомия с ультразвуковой факоэмульсификацией осложненной катаракты с имплантацией интраокулярной линзы, в том числе с применением лазерной хирургии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реконструкция передней камеры, иридопластика с ультразвуковой факоэмульсификацией осложненной катаракты с имплантацией интраокулярной линзы, в том числе с применением лазерной хирургии</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удаление вторичной катаракты с реконструкцией задней камеры с имплантацией интраокулярной линзы</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реконструкция передней камеры с лазерной экстракцией осложненной катаракты с имплантацией интраокулярной линзы</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имплантация антиглаукоматозного дренажа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модифицированная</w:t>
            </w:r>
            <w:proofErr w:type="gramEnd"/>
            <w:r>
              <w:rPr>
                <w:rFonts w:ascii="Arial" w:hAnsi="Arial" w:cs="Arial"/>
                <w:sz w:val="20"/>
                <w:szCs w:val="20"/>
              </w:rPr>
              <w:t xml:space="preserve"> синустрабекулэктомия с имплантацией антиглаукоматозного дренажа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антиглаукоматозная операция с ультразвуковой факоэмульсификацией осложненной катаракты с имплантацией эластичной интраокулярной линзы, в том числе с применением лазерной хирургии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Транспупиллярная, микроинвазивная энергетическая оптико-реконструктивная, интравитреальная, эндовитреальная 23 - 27 гейджевая хирургия при витреоретинальной патологии различного генеза</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proofErr w:type="gramStart"/>
            <w:r>
              <w:rPr>
                <w:rFonts w:ascii="Arial" w:hAnsi="Arial" w:cs="Arial"/>
                <w:sz w:val="20"/>
                <w:szCs w:val="20"/>
              </w:rPr>
              <w:t xml:space="preserve">E10.3, E11.3, </w:t>
            </w:r>
            <w:hyperlink r:id="rId680" w:history="1">
              <w:r>
                <w:rPr>
                  <w:rFonts w:ascii="Arial" w:hAnsi="Arial" w:cs="Arial"/>
                  <w:color w:val="0000FF"/>
                  <w:sz w:val="20"/>
                  <w:szCs w:val="20"/>
                </w:rPr>
                <w:t>H25.0</w:t>
              </w:r>
            </w:hyperlink>
            <w:r>
              <w:rPr>
                <w:rFonts w:ascii="Arial" w:hAnsi="Arial" w:cs="Arial"/>
                <w:sz w:val="20"/>
                <w:szCs w:val="20"/>
              </w:rPr>
              <w:t xml:space="preserve"> - </w:t>
            </w:r>
            <w:hyperlink r:id="rId681" w:history="1">
              <w:r>
                <w:rPr>
                  <w:rFonts w:ascii="Arial" w:hAnsi="Arial" w:cs="Arial"/>
                  <w:color w:val="0000FF"/>
                  <w:sz w:val="20"/>
                  <w:szCs w:val="20"/>
                </w:rPr>
                <w:t>H25.9</w:t>
              </w:r>
            </w:hyperlink>
            <w:r>
              <w:rPr>
                <w:rFonts w:ascii="Arial" w:hAnsi="Arial" w:cs="Arial"/>
                <w:sz w:val="20"/>
                <w:szCs w:val="20"/>
              </w:rPr>
              <w:t xml:space="preserve">, </w:t>
            </w:r>
            <w:hyperlink r:id="rId682" w:history="1">
              <w:r>
                <w:rPr>
                  <w:rFonts w:ascii="Arial" w:hAnsi="Arial" w:cs="Arial"/>
                  <w:color w:val="0000FF"/>
                  <w:sz w:val="20"/>
                  <w:szCs w:val="20"/>
                </w:rPr>
                <w:t>H26.0</w:t>
              </w:r>
            </w:hyperlink>
            <w:r>
              <w:rPr>
                <w:rFonts w:ascii="Arial" w:hAnsi="Arial" w:cs="Arial"/>
                <w:sz w:val="20"/>
                <w:szCs w:val="20"/>
              </w:rPr>
              <w:t xml:space="preserve"> - </w:t>
            </w:r>
            <w:hyperlink r:id="rId683" w:history="1">
              <w:r>
                <w:rPr>
                  <w:rFonts w:ascii="Arial" w:hAnsi="Arial" w:cs="Arial"/>
                  <w:color w:val="0000FF"/>
                  <w:sz w:val="20"/>
                  <w:szCs w:val="20"/>
                </w:rPr>
                <w:t>H26.4</w:t>
              </w:r>
            </w:hyperlink>
            <w:r>
              <w:rPr>
                <w:rFonts w:ascii="Arial" w:hAnsi="Arial" w:cs="Arial"/>
                <w:sz w:val="20"/>
                <w:szCs w:val="20"/>
              </w:rPr>
              <w:t xml:space="preserve">, </w:t>
            </w:r>
            <w:hyperlink r:id="rId684" w:history="1">
              <w:r>
                <w:rPr>
                  <w:rFonts w:ascii="Arial" w:hAnsi="Arial" w:cs="Arial"/>
                  <w:color w:val="0000FF"/>
                  <w:sz w:val="20"/>
                  <w:szCs w:val="20"/>
                </w:rPr>
                <w:t>H27.0</w:t>
              </w:r>
            </w:hyperlink>
            <w:r>
              <w:rPr>
                <w:rFonts w:ascii="Arial" w:hAnsi="Arial" w:cs="Arial"/>
                <w:sz w:val="20"/>
                <w:szCs w:val="20"/>
              </w:rPr>
              <w:t xml:space="preserve">, </w:t>
            </w:r>
            <w:hyperlink r:id="rId685" w:history="1">
              <w:r>
                <w:rPr>
                  <w:rFonts w:ascii="Arial" w:hAnsi="Arial" w:cs="Arial"/>
                  <w:color w:val="0000FF"/>
                  <w:sz w:val="20"/>
                  <w:szCs w:val="20"/>
                </w:rPr>
                <w:t>H28</w:t>
              </w:r>
            </w:hyperlink>
            <w:r>
              <w:rPr>
                <w:rFonts w:ascii="Arial" w:hAnsi="Arial" w:cs="Arial"/>
                <w:sz w:val="20"/>
                <w:szCs w:val="20"/>
              </w:rPr>
              <w:t xml:space="preserve">, </w:t>
            </w:r>
            <w:hyperlink r:id="rId686" w:history="1">
              <w:r>
                <w:rPr>
                  <w:rFonts w:ascii="Arial" w:hAnsi="Arial" w:cs="Arial"/>
                  <w:color w:val="0000FF"/>
                  <w:sz w:val="20"/>
                  <w:szCs w:val="20"/>
                </w:rPr>
                <w:t>H30.0</w:t>
              </w:r>
            </w:hyperlink>
            <w:r>
              <w:rPr>
                <w:rFonts w:ascii="Arial" w:hAnsi="Arial" w:cs="Arial"/>
                <w:sz w:val="20"/>
                <w:szCs w:val="20"/>
              </w:rPr>
              <w:t xml:space="preserve"> - </w:t>
            </w:r>
            <w:hyperlink r:id="rId687" w:history="1">
              <w:r>
                <w:rPr>
                  <w:rFonts w:ascii="Arial" w:hAnsi="Arial" w:cs="Arial"/>
                  <w:color w:val="0000FF"/>
                  <w:sz w:val="20"/>
                  <w:szCs w:val="20"/>
                </w:rPr>
                <w:t>H30.9</w:t>
              </w:r>
            </w:hyperlink>
            <w:r>
              <w:rPr>
                <w:rFonts w:ascii="Arial" w:hAnsi="Arial" w:cs="Arial"/>
                <w:sz w:val="20"/>
                <w:szCs w:val="20"/>
              </w:rPr>
              <w:t xml:space="preserve">, </w:t>
            </w:r>
            <w:hyperlink r:id="rId688" w:history="1">
              <w:r>
                <w:rPr>
                  <w:rFonts w:ascii="Arial" w:hAnsi="Arial" w:cs="Arial"/>
                  <w:color w:val="0000FF"/>
                  <w:sz w:val="20"/>
                  <w:szCs w:val="20"/>
                </w:rPr>
                <w:t>H31.3</w:t>
              </w:r>
            </w:hyperlink>
            <w:r>
              <w:rPr>
                <w:rFonts w:ascii="Arial" w:hAnsi="Arial" w:cs="Arial"/>
                <w:sz w:val="20"/>
                <w:szCs w:val="20"/>
              </w:rPr>
              <w:t xml:space="preserve">, </w:t>
            </w:r>
            <w:hyperlink r:id="rId689" w:history="1">
              <w:r>
                <w:rPr>
                  <w:rFonts w:ascii="Arial" w:hAnsi="Arial" w:cs="Arial"/>
                  <w:color w:val="0000FF"/>
                  <w:sz w:val="20"/>
                  <w:szCs w:val="20"/>
                </w:rPr>
                <w:t>H32.8</w:t>
              </w:r>
            </w:hyperlink>
            <w:r>
              <w:rPr>
                <w:rFonts w:ascii="Arial" w:hAnsi="Arial" w:cs="Arial"/>
                <w:sz w:val="20"/>
                <w:szCs w:val="20"/>
              </w:rPr>
              <w:t xml:space="preserve">, </w:t>
            </w:r>
            <w:hyperlink r:id="rId690" w:history="1">
              <w:r>
                <w:rPr>
                  <w:rFonts w:ascii="Arial" w:hAnsi="Arial" w:cs="Arial"/>
                  <w:color w:val="0000FF"/>
                  <w:sz w:val="20"/>
                  <w:szCs w:val="20"/>
                </w:rPr>
                <w:t>H33.0</w:t>
              </w:r>
            </w:hyperlink>
            <w:r>
              <w:rPr>
                <w:rFonts w:ascii="Arial" w:hAnsi="Arial" w:cs="Arial"/>
                <w:sz w:val="20"/>
                <w:szCs w:val="20"/>
              </w:rPr>
              <w:t xml:space="preserve"> - </w:t>
            </w:r>
            <w:hyperlink r:id="rId691" w:history="1">
              <w:r>
                <w:rPr>
                  <w:rFonts w:ascii="Arial" w:hAnsi="Arial" w:cs="Arial"/>
                  <w:color w:val="0000FF"/>
                  <w:sz w:val="20"/>
                  <w:szCs w:val="20"/>
                </w:rPr>
                <w:t>H33.5</w:t>
              </w:r>
            </w:hyperlink>
            <w:r>
              <w:rPr>
                <w:rFonts w:ascii="Arial" w:hAnsi="Arial" w:cs="Arial"/>
                <w:sz w:val="20"/>
                <w:szCs w:val="20"/>
              </w:rPr>
              <w:t xml:space="preserve">, </w:t>
            </w:r>
            <w:hyperlink r:id="rId692" w:history="1">
              <w:r>
                <w:rPr>
                  <w:rFonts w:ascii="Arial" w:hAnsi="Arial" w:cs="Arial"/>
                  <w:color w:val="0000FF"/>
                  <w:sz w:val="20"/>
                  <w:szCs w:val="20"/>
                </w:rPr>
                <w:t>H34.8</w:t>
              </w:r>
            </w:hyperlink>
            <w:r>
              <w:rPr>
                <w:rFonts w:ascii="Arial" w:hAnsi="Arial" w:cs="Arial"/>
                <w:sz w:val="20"/>
                <w:szCs w:val="20"/>
              </w:rPr>
              <w:t>,</w:t>
            </w:r>
            <w:proofErr w:type="gramEnd"/>
            <w:r>
              <w:rPr>
                <w:rFonts w:ascii="Arial" w:hAnsi="Arial" w:cs="Arial"/>
                <w:sz w:val="20"/>
                <w:szCs w:val="20"/>
              </w:rPr>
              <w:t xml:space="preserve"> </w:t>
            </w:r>
            <w:hyperlink r:id="rId693" w:history="1">
              <w:r>
                <w:rPr>
                  <w:rFonts w:ascii="Arial" w:hAnsi="Arial" w:cs="Arial"/>
                  <w:color w:val="0000FF"/>
                  <w:sz w:val="20"/>
                  <w:szCs w:val="20"/>
                </w:rPr>
                <w:t>H35.2</w:t>
              </w:r>
            </w:hyperlink>
            <w:r>
              <w:rPr>
                <w:rFonts w:ascii="Arial" w:hAnsi="Arial" w:cs="Arial"/>
                <w:sz w:val="20"/>
                <w:szCs w:val="20"/>
              </w:rPr>
              <w:t xml:space="preserve"> - </w:t>
            </w:r>
            <w:hyperlink r:id="rId694" w:history="1">
              <w:r>
                <w:rPr>
                  <w:rFonts w:ascii="Arial" w:hAnsi="Arial" w:cs="Arial"/>
                  <w:color w:val="0000FF"/>
                  <w:sz w:val="20"/>
                  <w:szCs w:val="20"/>
                </w:rPr>
                <w:t>H35.4</w:t>
              </w:r>
            </w:hyperlink>
            <w:r>
              <w:rPr>
                <w:rFonts w:ascii="Arial" w:hAnsi="Arial" w:cs="Arial"/>
                <w:sz w:val="20"/>
                <w:szCs w:val="20"/>
              </w:rPr>
              <w:t xml:space="preserve">, </w:t>
            </w:r>
            <w:hyperlink r:id="rId695" w:history="1">
              <w:r>
                <w:rPr>
                  <w:rFonts w:ascii="Arial" w:hAnsi="Arial" w:cs="Arial"/>
                  <w:color w:val="0000FF"/>
                  <w:sz w:val="20"/>
                  <w:szCs w:val="20"/>
                </w:rPr>
                <w:t>H36.8</w:t>
              </w:r>
            </w:hyperlink>
            <w:r>
              <w:rPr>
                <w:rFonts w:ascii="Arial" w:hAnsi="Arial" w:cs="Arial"/>
                <w:sz w:val="20"/>
                <w:szCs w:val="20"/>
              </w:rPr>
              <w:t xml:space="preserve">, </w:t>
            </w:r>
            <w:hyperlink r:id="rId696" w:history="1">
              <w:r>
                <w:rPr>
                  <w:rFonts w:ascii="Arial" w:hAnsi="Arial" w:cs="Arial"/>
                  <w:color w:val="0000FF"/>
                  <w:sz w:val="20"/>
                  <w:szCs w:val="20"/>
                </w:rPr>
                <w:t>H43.1</w:t>
              </w:r>
            </w:hyperlink>
            <w:r>
              <w:rPr>
                <w:rFonts w:ascii="Arial" w:hAnsi="Arial" w:cs="Arial"/>
                <w:sz w:val="20"/>
                <w:szCs w:val="20"/>
              </w:rPr>
              <w:t xml:space="preserve">, </w:t>
            </w:r>
            <w:hyperlink r:id="rId697" w:history="1">
              <w:r>
                <w:rPr>
                  <w:rFonts w:ascii="Arial" w:hAnsi="Arial" w:cs="Arial"/>
                  <w:color w:val="0000FF"/>
                  <w:sz w:val="20"/>
                  <w:szCs w:val="20"/>
                </w:rPr>
                <w:t>H43.3</w:t>
              </w:r>
            </w:hyperlink>
            <w:r>
              <w:rPr>
                <w:rFonts w:ascii="Arial" w:hAnsi="Arial" w:cs="Arial"/>
                <w:sz w:val="20"/>
                <w:szCs w:val="20"/>
              </w:rPr>
              <w:t xml:space="preserve">, </w:t>
            </w:r>
            <w:hyperlink r:id="rId698" w:history="1">
              <w:r>
                <w:rPr>
                  <w:rFonts w:ascii="Arial" w:hAnsi="Arial" w:cs="Arial"/>
                  <w:color w:val="0000FF"/>
                  <w:sz w:val="20"/>
                  <w:szCs w:val="20"/>
                </w:rPr>
                <w:t>H44.0</w:t>
              </w:r>
            </w:hyperlink>
            <w:r>
              <w:rPr>
                <w:rFonts w:ascii="Arial" w:hAnsi="Arial" w:cs="Arial"/>
                <w:sz w:val="20"/>
                <w:szCs w:val="20"/>
              </w:rPr>
              <w:t xml:space="preserve">, </w:t>
            </w:r>
            <w:hyperlink r:id="rId699" w:history="1">
              <w:r>
                <w:rPr>
                  <w:rFonts w:ascii="Arial" w:hAnsi="Arial" w:cs="Arial"/>
                  <w:color w:val="0000FF"/>
                  <w:sz w:val="20"/>
                  <w:szCs w:val="20"/>
                </w:rPr>
                <w:t>H44.1</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сочетанная патология глаза у взрослых и детей (хориоретинальные воспаления, хориоретинальные нарушения при болезнях, классифицированных в других рубриках: ретиношизис и ретинальные кисты, ретинальные сосудистые окклюзии, пролиферативная ретинопатия, дегенерация макулы и заднего полюса, кровоизлияние в стекловидное тело), осложненная патологией роговицы, хрусталика, стекловидного тела. Диабетическая ретинопатия взрослых, пролиферативная стадия, в том числе с осложнением или с патологией хрусталика, стекловидного тела, вторичной глаукомой, макулярным отеком.</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х</w:t>
            </w:r>
            <w:proofErr w:type="gramEnd"/>
            <w:r>
              <w:rPr>
                <w:rFonts w:ascii="Arial" w:hAnsi="Arial" w:cs="Arial"/>
                <w:sz w:val="20"/>
                <w:szCs w:val="20"/>
              </w:rPr>
              <w:t>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эписклеральное круговое и (или) локальное пломбирование в сочетании с транспупиллярной лазеркоагуляцией сетчатки</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реконструкция передней камеры, включая лазерную экстракцию, осложненной катаракты с имплантацией эластичной интраокулярной линзы</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удаление вторичной катаракты, реконструкция задней камеры, в том числе с имплантацией интраокулярной линзы, в том числе с применением лазерной хирургии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tcPr>
          <w:p w:rsidR="00152222" w:rsidRDefault="00152222">
            <w:pPr>
              <w:autoSpaceDE w:val="0"/>
              <w:autoSpaceDN w:val="0"/>
              <w:adjustRightInd w:val="0"/>
              <w:spacing w:after="0" w:line="240" w:lineRule="auto"/>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Отслойка и разрывы сетчатки, тракционная отслойка сетчатки, другие формы отслойки сетчатки у взрослых и детей, осложненные патологией роговицы, хрусталика, стекловидного тела. Катаракта незрелая и зрелая у взрослых и детей, осложненная сублюксацией хрусталика, глаукомой, патологией </w:t>
            </w:r>
            <w:r>
              <w:rPr>
                <w:rFonts w:ascii="Arial" w:hAnsi="Arial" w:cs="Arial"/>
                <w:sz w:val="20"/>
                <w:szCs w:val="20"/>
              </w:rPr>
              <w:lastRenderedPageBreak/>
              <w:t>стекловидного тела, сетчатки, сосудистой оболочки. Осложнения, возникшие в результате предшествующих оптико-реконструктивных, эндовитреальных вмешательств у взрослых и детей. Возрастная макулярная дегенерация, влажная форма, в том числе с осложнениями</w:t>
            </w:r>
          </w:p>
        </w:tc>
        <w:tc>
          <w:tcPr>
            <w:tcW w:w="1304" w:type="dxa"/>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Реконструктивно-пластические и оптико-реконструктивные операции при травмах (открытых, закрытых) глаза, его придаточного аппарата, орбиты</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700" w:history="1">
              <w:r w:rsidRPr="00152222">
                <w:rPr>
                  <w:rFonts w:ascii="Arial" w:hAnsi="Arial" w:cs="Arial"/>
                  <w:color w:val="0000FF"/>
                  <w:sz w:val="20"/>
                  <w:szCs w:val="20"/>
                  <w:lang w:val="en-US"/>
                </w:rPr>
                <w:t>H02.0</w:t>
              </w:r>
            </w:hyperlink>
            <w:r w:rsidRPr="00152222">
              <w:rPr>
                <w:rFonts w:ascii="Arial" w:hAnsi="Arial" w:cs="Arial"/>
                <w:sz w:val="20"/>
                <w:szCs w:val="20"/>
                <w:lang w:val="en-US"/>
              </w:rPr>
              <w:t xml:space="preserve"> - </w:t>
            </w:r>
            <w:hyperlink r:id="rId701" w:history="1">
              <w:r w:rsidRPr="00152222">
                <w:rPr>
                  <w:rFonts w:ascii="Arial" w:hAnsi="Arial" w:cs="Arial"/>
                  <w:color w:val="0000FF"/>
                  <w:sz w:val="20"/>
                  <w:szCs w:val="20"/>
                  <w:lang w:val="en-US"/>
                </w:rPr>
                <w:t>H02.5</w:t>
              </w:r>
            </w:hyperlink>
            <w:r w:rsidRPr="00152222">
              <w:rPr>
                <w:rFonts w:ascii="Arial" w:hAnsi="Arial" w:cs="Arial"/>
                <w:sz w:val="20"/>
                <w:szCs w:val="20"/>
                <w:lang w:val="en-US"/>
              </w:rPr>
              <w:t xml:space="preserve">, </w:t>
            </w:r>
            <w:hyperlink r:id="rId702" w:history="1">
              <w:r w:rsidRPr="00152222">
                <w:rPr>
                  <w:rFonts w:ascii="Arial" w:hAnsi="Arial" w:cs="Arial"/>
                  <w:color w:val="0000FF"/>
                  <w:sz w:val="20"/>
                  <w:szCs w:val="20"/>
                  <w:lang w:val="en-US"/>
                </w:rPr>
                <w:t>H04.0</w:t>
              </w:r>
            </w:hyperlink>
            <w:r w:rsidRPr="00152222">
              <w:rPr>
                <w:rFonts w:ascii="Arial" w:hAnsi="Arial" w:cs="Arial"/>
                <w:sz w:val="20"/>
                <w:szCs w:val="20"/>
                <w:lang w:val="en-US"/>
              </w:rPr>
              <w:t xml:space="preserve"> - </w:t>
            </w:r>
            <w:hyperlink r:id="rId703" w:history="1">
              <w:r w:rsidRPr="00152222">
                <w:rPr>
                  <w:rFonts w:ascii="Arial" w:hAnsi="Arial" w:cs="Arial"/>
                  <w:color w:val="0000FF"/>
                  <w:sz w:val="20"/>
                  <w:szCs w:val="20"/>
                  <w:lang w:val="en-US"/>
                </w:rPr>
                <w:t>H04.6</w:t>
              </w:r>
            </w:hyperlink>
            <w:r w:rsidRPr="00152222">
              <w:rPr>
                <w:rFonts w:ascii="Arial" w:hAnsi="Arial" w:cs="Arial"/>
                <w:sz w:val="20"/>
                <w:szCs w:val="20"/>
                <w:lang w:val="en-US"/>
              </w:rPr>
              <w:t xml:space="preserve">, </w:t>
            </w:r>
            <w:hyperlink r:id="rId704" w:history="1">
              <w:r w:rsidRPr="00152222">
                <w:rPr>
                  <w:rFonts w:ascii="Arial" w:hAnsi="Arial" w:cs="Arial"/>
                  <w:color w:val="0000FF"/>
                  <w:sz w:val="20"/>
                  <w:szCs w:val="20"/>
                  <w:lang w:val="en-US"/>
                </w:rPr>
                <w:t>H05.0</w:t>
              </w:r>
            </w:hyperlink>
            <w:r w:rsidRPr="00152222">
              <w:rPr>
                <w:rFonts w:ascii="Arial" w:hAnsi="Arial" w:cs="Arial"/>
                <w:sz w:val="20"/>
                <w:szCs w:val="20"/>
                <w:lang w:val="en-US"/>
              </w:rPr>
              <w:t xml:space="preserve"> - </w:t>
            </w:r>
            <w:hyperlink r:id="rId705" w:history="1">
              <w:r w:rsidRPr="00152222">
                <w:rPr>
                  <w:rFonts w:ascii="Arial" w:hAnsi="Arial" w:cs="Arial"/>
                  <w:color w:val="0000FF"/>
                  <w:sz w:val="20"/>
                  <w:szCs w:val="20"/>
                  <w:lang w:val="en-US"/>
                </w:rPr>
                <w:t>H05.5</w:t>
              </w:r>
            </w:hyperlink>
            <w:r w:rsidRPr="00152222">
              <w:rPr>
                <w:rFonts w:ascii="Arial" w:hAnsi="Arial" w:cs="Arial"/>
                <w:sz w:val="20"/>
                <w:szCs w:val="20"/>
                <w:lang w:val="en-US"/>
              </w:rPr>
              <w:t xml:space="preserve">, </w:t>
            </w:r>
            <w:hyperlink r:id="rId706" w:history="1">
              <w:r w:rsidRPr="00152222">
                <w:rPr>
                  <w:rFonts w:ascii="Arial" w:hAnsi="Arial" w:cs="Arial"/>
                  <w:color w:val="0000FF"/>
                  <w:sz w:val="20"/>
                  <w:szCs w:val="20"/>
                  <w:lang w:val="en-US"/>
                </w:rPr>
                <w:t>H11.2</w:t>
              </w:r>
            </w:hyperlink>
            <w:r w:rsidRPr="00152222">
              <w:rPr>
                <w:rFonts w:ascii="Arial" w:hAnsi="Arial" w:cs="Arial"/>
                <w:sz w:val="20"/>
                <w:szCs w:val="20"/>
                <w:lang w:val="en-US"/>
              </w:rPr>
              <w:t xml:space="preserve">, </w:t>
            </w:r>
            <w:hyperlink r:id="rId707" w:history="1">
              <w:r w:rsidRPr="00152222">
                <w:rPr>
                  <w:rFonts w:ascii="Arial" w:hAnsi="Arial" w:cs="Arial"/>
                  <w:color w:val="0000FF"/>
                  <w:sz w:val="20"/>
                  <w:szCs w:val="20"/>
                  <w:lang w:val="en-US"/>
                </w:rPr>
                <w:t>H21.5</w:t>
              </w:r>
            </w:hyperlink>
            <w:r w:rsidRPr="00152222">
              <w:rPr>
                <w:rFonts w:ascii="Arial" w:hAnsi="Arial" w:cs="Arial"/>
                <w:sz w:val="20"/>
                <w:szCs w:val="20"/>
                <w:lang w:val="en-US"/>
              </w:rPr>
              <w:t xml:space="preserve">, </w:t>
            </w:r>
            <w:hyperlink r:id="rId708" w:history="1">
              <w:r w:rsidRPr="00152222">
                <w:rPr>
                  <w:rFonts w:ascii="Arial" w:hAnsi="Arial" w:cs="Arial"/>
                  <w:color w:val="0000FF"/>
                  <w:sz w:val="20"/>
                  <w:szCs w:val="20"/>
                  <w:lang w:val="en-US"/>
                </w:rPr>
                <w:t>H27.0</w:t>
              </w:r>
            </w:hyperlink>
            <w:r w:rsidRPr="00152222">
              <w:rPr>
                <w:rFonts w:ascii="Arial" w:hAnsi="Arial" w:cs="Arial"/>
                <w:sz w:val="20"/>
                <w:szCs w:val="20"/>
                <w:lang w:val="en-US"/>
              </w:rPr>
              <w:t xml:space="preserve">, </w:t>
            </w:r>
            <w:hyperlink r:id="rId709" w:history="1">
              <w:r w:rsidRPr="00152222">
                <w:rPr>
                  <w:rFonts w:ascii="Arial" w:hAnsi="Arial" w:cs="Arial"/>
                  <w:color w:val="0000FF"/>
                  <w:sz w:val="20"/>
                  <w:szCs w:val="20"/>
                  <w:lang w:val="en-US"/>
                </w:rPr>
                <w:t>H27.1</w:t>
              </w:r>
            </w:hyperlink>
            <w:r w:rsidRPr="00152222">
              <w:rPr>
                <w:rFonts w:ascii="Arial" w:hAnsi="Arial" w:cs="Arial"/>
                <w:sz w:val="20"/>
                <w:szCs w:val="20"/>
                <w:lang w:val="en-US"/>
              </w:rPr>
              <w:t xml:space="preserve">, </w:t>
            </w:r>
            <w:hyperlink r:id="rId710" w:history="1">
              <w:r w:rsidRPr="00152222">
                <w:rPr>
                  <w:rFonts w:ascii="Arial" w:hAnsi="Arial" w:cs="Arial"/>
                  <w:color w:val="0000FF"/>
                  <w:sz w:val="20"/>
                  <w:szCs w:val="20"/>
                  <w:lang w:val="en-US"/>
                </w:rPr>
                <w:t>H26.0</w:t>
              </w:r>
            </w:hyperlink>
            <w:r w:rsidRPr="00152222">
              <w:rPr>
                <w:rFonts w:ascii="Arial" w:hAnsi="Arial" w:cs="Arial"/>
                <w:sz w:val="20"/>
                <w:szCs w:val="20"/>
                <w:lang w:val="en-US"/>
              </w:rPr>
              <w:t xml:space="preserve"> - </w:t>
            </w:r>
            <w:hyperlink r:id="rId711" w:history="1">
              <w:r w:rsidRPr="00152222">
                <w:rPr>
                  <w:rFonts w:ascii="Arial" w:hAnsi="Arial" w:cs="Arial"/>
                  <w:color w:val="0000FF"/>
                  <w:sz w:val="20"/>
                  <w:szCs w:val="20"/>
                  <w:lang w:val="en-US"/>
                </w:rPr>
                <w:t>H</w:t>
              </w:r>
              <w:r w:rsidRPr="00152222">
                <w:rPr>
                  <w:rFonts w:ascii="Arial" w:hAnsi="Arial" w:cs="Arial"/>
                  <w:color w:val="0000FF"/>
                  <w:sz w:val="20"/>
                  <w:szCs w:val="20"/>
                </w:rPr>
                <w:t>26.9</w:t>
              </w:r>
            </w:hyperlink>
            <w:r w:rsidRPr="00152222">
              <w:rPr>
                <w:rFonts w:ascii="Arial" w:hAnsi="Arial" w:cs="Arial"/>
                <w:sz w:val="20"/>
                <w:szCs w:val="20"/>
              </w:rPr>
              <w:t xml:space="preserve">, </w:t>
            </w:r>
            <w:hyperlink r:id="rId712" w:history="1">
              <w:r w:rsidRPr="00152222">
                <w:rPr>
                  <w:rFonts w:ascii="Arial" w:hAnsi="Arial" w:cs="Arial"/>
                  <w:color w:val="0000FF"/>
                  <w:sz w:val="20"/>
                  <w:szCs w:val="20"/>
                  <w:lang w:val="en-US"/>
                </w:rPr>
                <w:t>H</w:t>
              </w:r>
              <w:r w:rsidRPr="00152222">
                <w:rPr>
                  <w:rFonts w:ascii="Arial" w:hAnsi="Arial" w:cs="Arial"/>
                  <w:color w:val="0000FF"/>
                  <w:sz w:val="20"/>
                  <w:szCs w:val="20"/>
                </w:rPr>
                <w:t>31.3</w:t>
              </w:r>
            </w:hyperlink>
            <w:r w:rsidRPr="00152222">
              <w:rPr>
                <w:rFonts w:ascii="Arial" w:hAnsi="Arial" w:cs="Arial"/>
                <w:sz w:val="20"/>
                <w:szCs w:val="20"/>
              </w:rPr>
              <w:t xml:space="preserve">, </w:t>
            </w:r>
            <w:hyperlink r:id="rId713" w:history="1">
              <w:r w:rsidRPr="00152222">
                <w:rPr>
                  <w:rFonts w:ascii="Arial" w:hAnsi="Arial" w:cs="Arial"/>
                  <w:color w:val="0000FF"/>
                  <w:sz w:val="20"/>
                  <w:szCs w:val="20"/>
                  <w:lang w:val="en-US"/>
                </w:rPr>
                <w:t>H</w:t>
              </w:r>
              <w:r w:rsidRPr="00152222">
                <w:rPr>
                  <w:rFonts w:ascii="Arial" w:hAnsi="Arial" w:cs="Arial"/>
                  <w:color w:val="0000FF"/>
                  <w:sz w:val="20"/>
                  <w:szCs w:val="20"/>
                </w:rPr>
                <w:t>40.3</w:t>
              </w:r>
            </w:hyperlink>
            <w:r w:rsidRPr="00152222">
              <w:rPr>
                <w:rFonts w:ascii="Arial" w:hAnsi="Arial" w:cs="Arial"/>
                <w:sz w:val="20"/>
                <w:szCs w:val="20"/>
              </w:rPr>
              <w:t xml:space="preserve">, </w:t>
            </w:r>
            <w:hyperlink r:id="rId714" w:history="1">
              <w:r w:rsidRPr="00152222">
                <w:rPr>
                  <w:rFonts w:ascii="Arial" w:hAnsi="Arial" w:cs="Arial"/>
                  <w:color w:val="0000FF"/>
                  <w:sz w:val="20"/>
                  <w:szCs w:val="20"/>
                  <w:lang w:val="en-US"/>
                </w:rPr>
                <w:t>S</w:t>
              </w:r>
              <w:r w:rsidRPr="00152222">
                <w:rPr>
                  <w:rFonts w:ascii="Arial" w:hAnsi="Arial" w:cs="Arial"/>
                  <w:color w:val="0000FF"/>
                  <w:sz w:val="20"/>
                  <w:szCs w:val="20"/>
                </w:rPr>
                <w:t>00.1</w:t>
              </w:r>
            </w:hyperlink>
            <w:r w:rsidRPr="00152222">
              <w:rPr>
                <w:rFonts w:ascii="Arial" w:hAnsi="Arial" w:cs="Arial"/>
                <w:sz w:val="20"/>
                <w:szCs w:val="20"/>
              </w:rPr>
              <w:t xml:space="preserve">, </w:t>
            </w:r>
            <w:hyperlink r:id="rId715" w:history="1">
              <w:r w:rsidRPr="00152222">
                <w:rPr>
                  <w:rFonts w:ascii="Arial" w:hAnsi="Arial" w:cs="Arial"/>
                  <w:color w:val="0000FF"/>
                  <w:sz w:val="20"/>
                  <w:szCs w:val="20"/>
                  <w:lang w:val="en-US"/>
                </w:rPr>
                <w:t>S</w:t>
              </w:r>
              <w:r w:rsidRPr="00152222">
                <w:rPr>
                  <w:rFonts w:ascii="Arial" w:hAnsi="Arial" w:cs="Arial"/>
                  <w:color w:val="0000FF"/>
                  <w:sz w:val="20"/>
                  <w:szCs w:val="20"/>
                </w:rPr>
                <w:t>00.2</w:t>
              </w:r>
            </w:hyperlink>
            <w:r w:rsidRPr="00152222">
              <w:rPr>
                <w:rFonts w:ascii="Arial" w:hAnsi="Arial" w:cs="Arial"/>
                <w:sz w:val="20"/>
                <w:szCs w:val="20"/>
              </w:rPr>
              <w:t xml:space="preserve">, </w:t>
            </w:r>
            <w:r w:rsidRPr="00152222">
              <w:rPr>
                <w:rFonts w:ascii="Arial" w:hAnsi="Arial" w:cs="Arial"/>
                <w:sz w:val="20"/>
                <w:szCs w:val="20"/>
                <w:lang w:val="en-US"/>
              </w:rPr>
              <w:t>S</w:t>
            </w:r>
            <w:r w:rsidRPr="00152222">
              <w:rPr>
                <w:rFonts w:ascii="Arial" w:hAnsi="Arial" w:cs="Arial"/>
                <w:sz w:val="20"/>
                <w:szCs w:val="20"/>
              </w:rPr>
              <w:t xml:space="preserve">02.30, </w:t>
            </w:r>
            <w:r w:rsidRPr="00152222">
              <w:rPr>
                <w:rFonts w:ascii="Arial" w:hAnsi="Arial" w:cs="Arial"/>
                <w:sz w:val="20"/>
                <w:szCs w:val="20"/>
                <w:lang w:val="en-US"/>
              </w:rPr>
              <w:t>S</w:t>
            </w:r>
            <w:r w:rsidRPr="00152222">
              <w:rPr>
                <w:rFonts w:ascii="Arial" w:hAnsi="Arial" w:cs="Arial"/>
                <w:sz w:val="20"/>
                <w:szCs w:val="20"/>
              </w:rPr>
              <w:t xml:space="preserve">02.31, </w:t>
            </w:r>
            <w:r w:rsidRPr="00152222">
              <w:rPr>
                <w:rFonts w:ascii="Arial" w:hAnsi="Arial" w:cs="Arial"/>
                <w:sz w:val="20"/>
                <w:szCs w:val="20"/>
                <w:lang w:val="en-US"/>
              </w:rPr>
              <w:t>S</w:t>
            </w:r>
            <w:r w:rsidRPr="00152222">
              <w:rPr>
                <w:rFonts w:ascii="Arial" w:hAnsi="Arial" w:cs="Arial"/>
                <w:sz w:val="20"/>
                <w:szCs w:val="20"/>
              </w:rPr>
              <w:t xml:space="preserve">02.80, </w:t>
            </w:r>
            <w:r w:rsidRPr="00152222">
              <w:rPr>
                <w:rFonts w:ascii="Arial" w:hAnsi="Arial" w:cs="Arial"/>
                <w:sz w:val="20"/>
                <w:szCs w:val="20"/>
                <w:lang w:val="en-US"/>
              </w:rPr>
              <w:t>S</w:t>
            </w:r>
            <w:r w:rsidRPr="00152222">
              <w:rPr>
                <w:rFonts w:ascii="Arial" w:hAnsi="Arial" w:cs="Arial"/>
                <w:sz w:val="20"/>
                <w:szCs w:val="20"/>
              </w:rPr>
              <w:t xml:space="preserve">02.81, </w:t>
            </w:r>
            <w:hyperlink r:id="rId716" w:history="1">
              <w:r w:rsidRPr="00152222">
                <w:rPr>
                  <w:rFonts w:ascii="Arial" w:hAnsi="Arial" w:cs="Arial"/>
                  <w:color w:val="0000FF"/>
                  <w:sz w:val="20"/>
                  <w:szCs w:val="20"/>
                  <w:lang w:val="en-US"/>
                </w:rPr>
                <w:t>S</w:t>
              </w:r>
              <w:r w:rsidRPr="00152222">
                <w:rPr>
                  <w:rFonts w:ascii="Arial" w:hAnsi="Arial" w:cs="Arial"/>
                  <w:color w:val="0000FF"/>
                  <w:sz w:val="20"/>
                  <w:szCs w:val="20"/>
                </w:rPr>
                <w:t>04.0</w:t>
              </w:r>
            </w:hyperlink>
            <w:r w:rsidRPr="00152222">
              <w:rPr>
                <w:rFonts w:ascii="Arial" w:hAnsi="Arial" w:cs="Arial"/>
                <w:sz w:val="20"/>
                <w:szCs w:val="20"/>
              </w:rPr>
              <w:t xml:space="preserve"> - </w:t>
            </w:r>
            <w:hyperlink r:id="rId717" w:history="1">
              <w:r w:rsidRPr="00152222">
                <w:rPr>
                  <w:rFonts w:ascii="Arial" w:hAnsi="Arial" w:cs="Arial"/>
                  <w:color w:val="0000FF"/>
                  <w:sz w:val="20"/>
                  <w:szCs w:val="20"/>
                  <w:lang w:val="en-US"/>
                </w:rPr>
                <w:t>S</w:t>
              </w:r>
              <w:r w:rsidRPr="00152222">
                <w:rPr>
                  <w:rFonts w:ascii="Arial" w:hAnsi="Arial" w:cs="Arial"/>
                  <w:color w:val="0000FF"/>
                  <w:sz w:val="20"/>
                  <w:szCs w:val="20"/>
                </w:rPr>
                <w:t>04.5</w:t>
              </w:r>
            </w:hyperlink>
            <w:r w:rsidRPr="00152222">
              <w:rPr>
                <w:rFonts w:ascii="Arial" w:hAnsi="Arial" w:cs="Arial"/>
                <w:sz w:val="20"/>
                <w:szCs w:val="20"/>
              </w:rPr>
              <w:t xml:space="preserve">, </w:t>
            </w:r>
            <w:hyperlink r:id="rId718" w:history="1">
              <w:r w:rsidRPr="00152222">
                <w:rPr>
                  <w:rFonts w:ascii="Arial" w:hAnsi="Arial" w:cs="Arial"/>
                  <w:color w:val="0000FF"/>
                  <w:sz w:val="20"/>
                  <w:szCs w:val="20"/>
                  <w:lang w:val="en-US"/>
                </w:rPr>
                <w:t>S</w:t>
              </w:r>
              <w:r w:rsidRPr="00152222">
                <w:rPr>
                  <w:rFonts w:ascii="Arial" w:hAnsi="Arial" w:cs="Arial"/>
                  <w:color w:val="0000FF"/>
                  <w:sz w:val="20"/>
                  <w:szCs w:val="20"/>
                </w:rPr>
                <w:t>05.0</w:t>
              </w:r>
            </w:hyperlink>
            <w:r w:rsidRPr="00152222">
              <w:rPr>
                <w:rFonts w:ascii="Arial" w:hAnsi="Arial" w:cs="Arial"/>
                <w:sz w:val="20"/>
                <w:szCs w:val="20"/>
              </w:rPr>
              <w:t xml:space="preserve"> - </w:t>
            </w:r>
            <w:hyperlink r:id="rId719" w:history="1">
              <w:r w:rsidRPr="00152222">
                <w:rPr>
                  <w:rFonts w:ascii="Arial" w:hAnsi="Arial" w:cs="Arial"/>
                  <w:color w:val="0000FF"/>
                  <w:sz w:val="20"/>
                  <w:szCs w:val="20"/>
                  <w:lang w:val="en-US"/>
                </w:rPr>
                <w:t>S</w:t>
              </w:r>
              <w:r w:rsidRPr="00152222">
                <w:rPr>
                  <w:rFonts w:ascii="Arial" w:hAnsi="Arial" w:cs="Arial"/>
                  <w:color w:val="0000FF"/>
                  <w:sz w:val="20"/>
                  <w:szCs w:val="20"/>
                </w:rPr>
                <w:t>05.9</w:t>
              </w:r>
            </w:hyperlink>
            <w:r w:rsidRPr="00152222">
              <w:rPr>
                <w:rFonts w:ascii="Arial" w:hAnsi="Arial" w:cs="Arial"/>
                <w:sz w:val="20"/>
                <w:szCs w:val="20"/>
              </w:rPr>
              <w:t xml:space="preserve">, </w:t>
            </w:r>
            <w:hyperlink r:id="rId720" w:history="1">
              <w:r w:rsidRPr="00152222">
                <w:rPr>
                  <w:rFonts w:ascii="Arial" w:hAnsi="Arial" w:cs="Arial"/>
                  <w:color w:val="0000FF"/>
                  <w:sz w:val="20"/>
                  <w:szCs w:val="20"/>
                  <w:lang w:val="en-US"/>
                </w:rPr>
                <w:t>T</w:t>
              </w:r>
              <w:r w:rsidRPr="00152222">
                <w:rPr>
                  <w:rFonts w:ascii="Arial" w:hAnsi="Arial" w:cs="Arial"/>
                  <w:color w:val="0000FF"/>
                  <w:sz w:val="20"/>
                  <w:szCs w:val="20"/>
                </w:rPr>
                <w:t>26.0</w:t>
              </w:r>
            </w:hyperlink>
            <w:r w:rsidRPr="00152222">
              <w:rPr>
                <w:rFonts w:ascii="Arial" w:hAnsi="Arial" w:cs="Arial"/>
                <w:sz w:val="20"/>
                <w:szCs w:val="20"/>
              </w:rPr>
              <w:t xml:space="preserve"> - </w:t>
            </w:r>
            <w:hyperlink r:id="rId721" w:history="1">
              <w:r w:rsidRPr="00152222">
                <w:rPr>
                  <w:rFonts w:ascii="Arial" w:hAnsi="Arial" w:cs="Arial"/>
                  <w:color w:val="0000FF"/>
                  <w:sz w:val="20"/>
                  <w:szCs w:val="20"/>
                  <w:lang w:val="en-US"/>
                </w:rPr>
                <w:t>T</w:t>
              </w:r>
              <w:r w:rsidRPr="00152222">
                <w:rPr>
                  <w:rFonts w:ascii="Arial" w:hAnsi="Arial" w:cs="Arial"/>
                  <w:color w:val="0000FF"/>
                  <w:sz w:val="20"/>
                  <w:szCs w:val="20"/>
                </w:rPr>
                <w:t>26.9</w:t>
              </w:r>
            </w:hyperlink>
            <w:r w:rsidRPr="00152222">
              <w:rPr>
                <w:rFonts w:ascii="Arial" w:hAnsi="Arial" w:cs="Arial"/>
                <w:sz w:val="20"/>
                <w:szCs w:val="20"/>
              </w:rPr>
              <w:t xml:space="preserve">, </w:t>
            </w:r>
            <w:hyperlink r:id="rId722" w:history="1">
              <w:r>
                <w:rPr>
                  <w:rFonts w:ascii="Arial" w:hAnsi="Arial" w:cs="Arial"/>
                  <w:color w:val="0000FF"/>
                  <w:sz w:val="20"/>
                  <w:szCs w:val="20"/>
                </w:rPr>
                <w:t>H44.0</w:t>
              </w:r>
            </w:hyperlink>
            <w:r>
              <w:rPr>
                <w:rFonts w:ascii="Arial" w:hAnsi="Arial" w:cs="Arial"/>
                <w:sz w:val="20"/>
                <w:szCs w:val="20"/>
              </w:rPr>
              <w:t xml:space="preserve"> - </w:t>
            </w:r>
            <w:hyperlink r:id="rId723" w:history="1">
              <w:r>
                <w:rPr>
                  <w:rFonts w:ascii="Arial" w:hAnsi="Arial" w:cs="Arial"/>
                  <w:color w:val="0000FF"/>
                  <w:sz w:val="20"/>
                  <w:szCs w:val="20"/>
                </w:rPr>
                <w:t>H44.8</w:t>
              </w:r>
            </w:hyperlink>
            <w:r>
              <w:rPr>
                <w:rFonts w:ascii="Arial" w:hAnsi="Arial" w:cs="Arial"/>
                <w:sz w:val="20"/>
                <w:szCs w:val="20"/>
              </w:rPr>
              <w:t xml:space="preserve">, </w:t>
            </w:r>
            <w:hyperlink r:id="rId724" w:history="1">
              <w:r>
                <w:rPr>
                  <w:rFonts w:ascii="Arial" w:hAnsi="Arial" w:cs="Arial"/>
                  <w:color w:val="0000FF"/>
                  <w:sz w:val="20"/>
                  <w:szCs w:val="20"/>
                </w:rPr>
                <w:t>T85.2</w:t>
              </w:r>
            </w:hyperlink>
            <w:r>
              <w:rPr>
                <w:rFonts w:ascii="Arial" w:hAnsi="Arial" w:cs="Arial"/>
                <w:sz w:val="20"/>
                <w:szCs w:val="20"/>
              </w:rPr>
              <w:t xml:space="preserve">, </w:t>
            </w:r>
            <w:hyperlink r:id="rId725" w:history="1">
              <w:r>
                <w:rPr>
                  <w:rFonts w:ascii="Arial" w:hAnsi="Arial" w:cs="Arial"/>
                  <w:color w:val="0000FF"/>
                  <w:sz w:val="20"/>
                  <w:szCs w:val="20"/>
                </w:rPr>
                <w:t>T85.3</w:t>
              </w:r>
            </w:hyperlink>
            <w:r>
              <w:rPr>
                <w:rFonts w:ascii="Arial" w:hAnsi="Arial" w:cs="Arial"/>
                <w:sz w:val="20"/>
                <w:szCs w:val="20"/>
              </w:rPr>
              <w:t xml:space="preserve">, </w:t>
            </w:r>
            <w:hyperlink r:id="rId726" w:history="1">
              <w:r>
                <w:rPr>
                  <w:rFonts w:ascii="Arial" w:hAnsi="Arial" w:cs="Arial"/>
                  <w:color w:val="0000FF"/>
                  <w:sz w:val="20"/>
                  <w:szCs w:val="20"/>
                </w:rPr>
                <w:t>T90.4</w:t>
              </w:r>
            </w:hyperlink>
            <w:r>
              <w:rPr>
                <w:rFonts w:ascii="Arial" w:hAnsi="Arial" w:cs="Arial"/>
                <w:sz w:val="20"/>
                <w:szCs w:val="20"/>
              </w:rPr>
              <w:t xml:space="preserve">, </w:t>
            </w:r>
            <w:hyperlink r:id="rId727" w:history="1">
              <w:r>
                <w:rPr>
                  <w:rFonts w:ascii="Arial" w:hAnsi="Arial" w:cs="Arial"/>
                  <w:color w:val="0000FF"/>
                  <w:sz w:val="20"/>
                  <w:szCs w:val="20"/>
                </w:rPr>
                <w:t>T95.0</w:t>
              </w:r>
            </w:hyperlink>
            <w:r>
              <w:rPr>
                <w:rFonts w:ascii="Arial" w:hAnsi="Arial" w:cs="Arial"/>
                <w:sz w:val="20"/>
                <w:szCs w:val="20"/>
              </w:rPr>
              <w:t xml:space="preserve">, </w:t>
            </w:r>
            <w:hyperlink r:id="rId728" w:history="1">
              <w:r>
                <w:rPr>
                  <w:rFonts w:ascii="Arial" w:hAnsi="Arial" w:cs="Arial"/>
                  <w:color w:val="0000FF"/>
                  <w:sz w:val="20"/>
                  <w:szCs w:val="20"/>
                </w:rPr>
                <w:t>T95.8</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травма глаза и глазницы, термические и химические ожоги, ограниченные областью глаза и его придаточного аппарата, при острой или стабильной фазе при любой стадии у взрослых и детей, осложненные патологией хрусталика, стекловидного тела, офтальмогипертензией, переломом дна орбиты, открытой раной века и окологлазничной области, вторичной глаукомой, энтропионом и трихиазом века, эктропионом века, лагофтальмом, птозом века, стенозом и недостаточностью слезных протоков, деформацией орбиты</w:t>
            </w:r>
            <w:proofErr w:type="gramEnd"/>
            <w:r>
              <w:rPr>
                <w:rFonts w:ascii="Arial" w:hAnsi="Arial" w:cs="Arial"/>
                <w:sz w:val="20"/>
                <w:szCs w:val="20"/>
              </w:rPr>
              <w:t xml:space="preserve">, энофтальмом, рубцами конъюнктивы, рубцами и помутнением роговицы, слипчивой лейкомой, гнойным эндофтальмитом, дегенеративными </w:t>
            </w:r>
            <w:r>
              <w:rPr>
                <w:rFonts w:ascii="Arial" w:hAnsi="Arial" w:cs="Arial"/>
                <w:sz w:val="20"/>
                <w:szCs w:val="20"/>
              </w:rPr>
              <w:lastRenderedPageBreak/>
              <w:t>состояниями глазного яблока, травматическим косоглазием или в сочетании с неудаленным инородным телом орбиты вследствие проникающего ранения, неудаленным магнитным инородным телом, неудаленным немагнитным инородным телом, осложнениями механического происхождения, связанными с имплантатами и трансплантатами</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иридоциклосклерэктомия при посттравматической глаукоме</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имплантация дренажа при посттравматической глаукоме</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исправление травматического косоглазия с пластикой экстраокулярных мышц</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tcPr>
          <w:p w:rsidR="00152222" w:rsidRDefault="00152222">
            <w:pPr>
              <w:autoSpaceDE w:val="0"/>
              <w:autoSpaceDN w:val="0"/>
              <w:adjustRightInd w:val="0"/>
              <w:spacing w:after="0" w:line="240" w:lineRule="auto"/>
              <w:rPr>
                <w:rFonts w:ascii="Arial" w:hAnsi="Arial" w:cs="Arial"/>
                <w:sz w:val="20"/>
                <w:szCs w:val="20"/>
              </w:rPr>
            </w:pPr>
          </w:p>
        </w:tc>
        <w:tc>
          <w:tcPr>
            <w:tcW w:w="2559" w:type="dxa"/>
            <w:vMerge/>
          </w:tcPr>
          <w:p w:rsidR="00152222" w:rsidRDefault="00152222">
            <w:pPr>
              <w:autoSpaceDE w:val="0"/>
              <w:autoSpaceDN w:val="0"/>
              <w:adjustRightInd w:val="0"/>
              <w:spacing w:after="0" w:line="240" w:lineRule="auto"/>
              <w:rPr>
                <w:rFonts w:ascii="Arial" w:hAnsi="Arial" w:cs="Arial"/>
                <w:sz w:val="20"/>
                <w:szCs w:val="20"/>
              </w:rPr>
            </w:pP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c>
          <w:tcPr>
            <w:tcW w:w="2608" w:type="dxa"/>
            <w:vMerge/>
          </w:tcPr>
          <w:p w:rsidR="00152222" w:rsidRDefault="00152222">
            <w:pPr>
              <w:autoSpaceDE w:val="0"/>
              <w:autoSpaceDN w:val="0"/>
              <w:adjustRightInd w:val="0"/>
              <w:spacing w:after="0" w:line="240" w:lineRule="auto"/>
              <w:rPr>
                <w:rFonts w:ascii="Arial" w:hAnsi="Arial" w:cs="Arial"/>
                <w:sz w:val="20"/>
                <w:szCs w:val="20"/>
              </w:rPr>
            </w:pPr>
          </w:p>
        </w:tc>
        <w:tc>
          <w:tcPr>
            <w:tcW w:w="1304" w:type="dxa"/>
            <w:vMerge/>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факоаспирация травматической катаракты с имплантацией различных моделей интраокулярной линзы</w:t>
            </w: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и (или) лучевое лечение злокачественных новообразований глаза, его придаточного аппарата и орбиты, включая внутриорбитальные доброкачественные опухоли, реконструктивно-пластическая хирургия при их последствиях</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729" w:history="1">
              <w:r>
                <w:rPr>
                  <w:rFonts w:ascii="Arial" w:hAnsi="Arial" w:cs="Arial"/>
                  <w:color w:val="0000FF"/>
                  <w:sz w:val="20"/>
                  <w:szCs w:val="20"/>
                </w:rPr>
                <w:t>C43.1</w:t>
              </w:r>
            </w:hyperlink>
            <w:r>
              <w:rPr>
                <w:rFonts w:ascii="Arial" w:hAnsi="Arial" w:cs="Arial"/>
                <w:sz w:val="20"/>
                <w:szCs w:val="20"/>
              </w:rPr>
              <w:t xml:space="preserve">, </w:t>
            </w:r>
            <w:hyperlink r:id="rId730" w:history="1">
              <w:r>
                <w:rPr>
                  <w:rFonts w:ascii="Arial" w:hAnsi="Arial" w:cs="Arial"/>
                  <w:color w:val="0000FF"/>
                  <w:sz w:val="20"/>
                  <w:szCs w:val="20"/>
                </w:rPr>
                <w:t>C44.1</w:t>
              </w:r>
            </w:hyperlink>
            <w:r>
              <w:rPr>
                <w:rFonts w:ascii="Arial" w:hAnsi="Arial" w:cs="Arial"/>
                <w:sz w:val="20"/>
                <w:szCs w:val="20"/>
              </w:rPr>
              <w:t xml:space="preserve">, </w:t>
            </w:r>
            <w:hyperlink r:id="rId731" w:history="1">
              <w:r>
                <w:rPr>
                  <w:rFonts w:ascii="Arial" w:hAnsi="Arial" w:cs="Arial"/>
                  <w:color w:val="0000FF"/>
                  <w:sz w:val="20"/>
                  <w:szCs w:val="20"/>
                </w:rPr>
                <w:t>C69</w:t>
              </w:r>
            </w:hyperlink>
            <w:r>
              <w:rPr>
                <w:rFonts w:ascii="Arial" w:hAnsi="Arial" w:cs="Arial"/>
                <w:sz w:val="20"/>
                <w:szCs w:val="20"/>
              </w:rPr>
              <w:t xml:space="preserve">, </w:t>
            </w:r>
            <w:hyperlink r:id="rId732" w:history="1">
              <w:r>
                <w:rPr>
                  <w:rFonts w:ascii="Arial" w:hAnsi="Arial" w:cs="Arial"/>
                  <w:color w:val="0000FF"/>
                  <w:sz w:val="20"/>
                  <w:szCs w:val="20"/>
                </w:rPr>
                <w:t>C72.3</w:t>
              </w:r>
            </w:hyperlink>
            <w:r>
              <w:rPr>
                <w:rFonts w:ascii="Arial" w:hAnsi="Arial" w:cs="Arial"/>
                <w:sz w:val="20"/>
                <w:szCs w:val="20"/>
              </w:rPr>
              <w:t xml:space="preserve">, </w:t>
            </w:r>
            <w:hyperlink r:id="rId733" w:history="1">
              <w:r>
                <w:rPr>
                  <w:rFonts w:ascii="Arial" w:hAnsi="Arial" w:cs="Arial"/>
                  <w:color w:val="0000FF"/>
                  <w:sz w:val="20"/>
                  <w:szCs w:val="20"/>
                </w:rPr>
                <w:t>D31.5</w:t>
              </w:r>
            </w:hyperlink>
            <w:r>
              <w:rPr>
                <w:rFonts w:ascii="Arial" w:hAnsi="Arial" w:cs="Arial"/>
                <w:sz w:val="20"/>
                <w:szCs w:val="20"/>
              </w:rPr>
              <w:t xml:space="preserve">, </w:t>
            </w:r>
            <w:hyperlink r:id="rId734" w:history="1">
              <w:r>
                <w:rPr>
                  <w:rFonts w:ascii="Arial" w:hAnsi="Arial" w:cs="Arial"/>
                  <w:color w:val="0000FF"/>
                  <w:sz w:val="20"/>
                  <w:szCs w:val="20"/>
                </w:rPr>
                <w:t>D31.6</w:t>
              </w:r>
            </w:hyperlink>
            <w:r>
              <w:rPr>
                <w:rFonts w:ascii="Arial" w:hAnsi="Arial" w:cs="Arial"/>
                <w:sz w:val="20"/>
                <w:szCs w:val="20"/>
              </w:rPr>
              <w:t xml:space="preserve">, </w:t>
            </w:r>
            <w:hyperlink r:id="rId735" w:history="1">
              <w:r>
                <w:rPr>
                  <w:rFonts w:ascii="Arial" w:hAnsi="Arial" w:cs="Arial"/>
                  <w:color w:val="0000FF"/>
                  <w:sz w:val="20"/>
                  <w:szCs w:val="20"/>
                </w:rPr>
                <w:t>Q10.7</w:t>
              </w:r>
            </w:hyperlink>
            <w:r>
              <w:rPr>
                <w:rFonts w:ascii="Arial" w:hAnsi="Arial" w:cs="Arial"/>
                <w:sz w:val="20"/>
                <w:szCs w:val="20"/>
              </w:rPr>
              <w:t xml:space="preserve">, </w:t>
            </w:r>
            <w:hyperlink r:id="rId736" w:history="1">
              <w:r>
                <w:rPr>
                  <w:rFonts w:ascii="Arial" w:hAnsi="Arial" w:cs="Arial"/>
                  <w:color w:val="0000FF"/>
                  <w:sz w:val="20"/>
                  <w:szCs w:val="20"/>
                </w:rPr>
                <w:t>Q11.0</w:t>
              </w:r>
            </w:hyperlink>
            <w:r>
              <w:rPr>
                <w:rFonts w:ascii="Arial" w:hAnsi="Arial" w:cs="Arial"/>
                <w:sz w:val="20"/>
                <w:szCs w:val="20"/>
              </w:rPr>
              <w:t xml:space="preserve"> - </w:t>
            </w:r>
            <w:hyperlink r:id="rId737" w:history="1">
              <w:r>
                <w:rPr>
                  <w:rFonts w:ascii="Arial" w:hAnsi="Arial" w:cs="Arial"/>
                  <w:color w:val="0000FF"/>
                  <w:sz w:val="20"/>
                  <w:szCs w:val="20"/>
                </w:rPr>
                <w:t>Q11.2</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злокачественные новообразования глаза и его придаточного аппарата, орбиты у взрослых и детей (стадии T1 - T3 N0 M0). Доброкачественные и злокачественные опухоли орбиты, включающие врожденные пороки развития орбиты, без осложнений или осложненные патологией роговицы, хрусталика, стекловидного тела, зрительного нерва, глазодвигательных мышц, офтальмогипертензией</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комбинированное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реконструктивные операции на экстраокулярных мышцах при новообразованиях орбиты</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отсроченная реконструкция леватора при новообразованиях орбиты</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тонкоигольная аспирационная биопсия новообразований глаза и орбиты</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подшивание танталовых скрепок при новообразованиях глаза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отграничительная и (или) </w:t>
            </w:r>
            <w:proofErr w:type="gramStart"/>
            <w:r>
              <w:rPr>
                <w:rFonts w:ascii="Arial" w:hAnsi="Arial" w:cs="Arial"/>
                <w:sz w:val="20"/>
                <w:szCs w:val="20"/>
              </w:rPr>
              <w:t>разрушающая</w:t>
            </w:r>
            <w:proofErr w:type="gramEnd"/>
            <w:r>
              <w:rPr>
                <w:rFonts w:ascii="Arial" w:hAnsi="Arial" w:cs="Arial"/>
                <w:sz w:val="20"/>
                <w:szCs w:val="20"/>
              </w:rPr>
              <w:t xml:space="preserve"> лазеркоагуляция при новообразованиях глаза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радиоэксцизия, в том числе с одномоментной реконструктивной пластикой, при новообразованиях придаточного аппарата глаза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лазерэксцизия с одномоментной реконструктивной пластикой при </w:t>
            </w:r>
            <w:r>
              <w:rPr>
                <w:rFonts w:ascii="Arial" w:hAnsi="Arial" w:cs="Arial"/>
                <w:sz w:val="20"/>
                <w:szCs w:val="20"/>
              </w:rPr>
              <w:lastRenderedPageBreak/>
              <w:t>новообразованиях придаточного аппарата глаза</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радиоэксцизия с лазериспарением при новообразованиях придаточного аппарата глаза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лазерэксцизия, в том числе с лазериспарением, при новообразованиях придаточного аппарата глаза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погружная диатермокоагуляция при новообразованиях придаточного аппарата глаза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и (или) лазерное лечение ретролентальной фиброплазии у детей (ретинопатии недоношенных), в том числе с применением комплексного офтальмологического обследования под общей анестезией</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738" w:history="1">
              <w:r>
                <w:rPr>
                  <w:rFonts w:ascii="Arial" w:hAnsi="Arial" w:cs="Arial"/>
                  <w:color w:val="0000FF"/>
                  <w:sz w:val="20"/>
                  <w:szCs w:val="20"/>
                </w:rPr>
                <w:t>H35.2</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ретролентальная фиброплазия у детей (ретинопатия недоношенных) при активной и рубцовой фазе любой стадии без осложнений или </w:t>
            </w:r>
            <w:proofErr w:type="gramStart"/>
            <w:r>
              <w:rPr>
                <w:rFonts w:ascii="Arial" w:hAnsi="Arial" w:cs="Arial"/>
                <w:sz w:val="20"/>
                <w:szCs w:val="20"/>
              </w:rPr>
              <w:t>осложненная</w:t>
            </w:r>
            <w:proofErr w:type="gramEnd"/>
            <w:r>
              <w:rPr>
                <w:rFonts w:ascii="Arial" w:hAnsi="Arial" w:cs="Arial"/>
                <w:sz w:val="20"/>
                <w:szCs w:val="20"/>
              </w:rPr>
              <w:t xml:space="preserve"> патологией роговицы, хрусталика, стекловидного тела, глазодвигательных мышц, врожденной и вторичной глаукомой</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и (или) лучевое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транспупиллярная секторальная или панретинальная лазерная коагуляция аваскулярных зон сетчатки с элементами отграничивающей коагуляции</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диодная</w:t>
            </w:r>
            <w:proofErr w:type="gramEnd"/>
            <w:r>
              <w:rPr>
                <w:rFonts w:ascii="Arial" w:hAnsi="Arial" w:cs="Arial"/>
                <w:sz w:val="20"/>
                <w:szCs w:val="20"/>
              </w:rPr>
              <w:t xml:space="preserve"> транссклеральная фотокоагуляция, в том числе с криокоагуляцией сетчатки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криокоагуляция сетчатки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26.</w:t>
            </w: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Реконструктивное, восстановительное, реконструктивно-пластическое хирургическое и лазерное лечение при врожденных аномалиях (пороках развития) века, слезного аппарата, глазницы, переднего и заднего сегментов глаза, хрусталика, в том числе с применением комплексного </w:t>
            </w:r>
            <w:r>
              <w:rPr>
                <w:rFonts w:ascii="Arial" w:hAnsi="Arial" w:cs="Arial"/>
                <w:sz w:val="20"/>
                <w:szCs w:val="20"/>
              </w:rPr>
              <w:lastRenderedPageBreak/>
              <w:t>офтальмологического обследования под общей анестезией</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739" w:history="1">
              <w:proofErr w:type="gramStart"/>
              <w:r>
                <w:rPr>
                  <w:rFonts w:ascii="Arial" w:hAnsi="Arial" w:cs="Arial"/>
                  <w:color w:val="0000FF"/>
                  <w:sz w:val="20"/>
                  <w:szCs w:val="20"/>
                </w:rPr>
                <w:t>H26.0</w:t>
              </w:r>
            </w:hyperlink>
            <w:r>
              <w:rPr>
                <w:rFonts w:ascii="Arial" w:hAnsi="Arial" w:cs="Arial"/>
                <w:sz w:val="20"/>
                <w:szCs w:val="20"/>
              </w:rPr>
              <w:t xml:space="preserve">, </w:t>
            </w:r>
            <w:hyperlink r:id="rId740" w:history="1">
              <w:r>
                <w:rPr>
                  <w:rFonts w:ascii="Arial" w:hAnsi="Arial" w:cs="Arial"/>
                  <w:color w:val="0000FF"/>
                  <w:sz w:val="20"/>
                  <w:szCs w:val="20"/>
                </w:rPr>
                <w:t>H26.1</w:t>
              </w:r>
            </w:hyperlink>
            <w:r>
              <w:rPr>
                <w:rFonts w:ascii="Arial" w:hAnsi="Arial" w:cs="Arial"/>
                <w:sz w:val="20"/>
                <w:szCs w:val="20"/>
              </w:rPr>
              <w:t xml:space="preserve">, </w:t>
            </w:r>
            <w:hyperlink r:id="rId741" w:history="1">
              <w:r>
                <w:rPr>
                  <w:rFonts w:ascii="Arial" w:hAnsi="Arial" w:cs="Arial"/>
                  <w:color w:val="0000FF"/>
                  <w:sz w:val="20"/>
                  <w:szCs w:val="20"/>
                </w:rPr>
                <w:t>H26.2</w:t>
              </w:r>
            </w:hyperlink>
            <w:r>
              <w:rPr>
                <w:rFonts w:ascii="Arial" w:hAnsi="Arial" w:cs="Arial"/>
                <w:sz w:val="20"/>
                <w:szCs w:val="20"/>
              </w:rPr>
              <w:t xml:space="preserve">, </w:t>
            </w:r>
            <w:hyperlink r:id="rId742" w:history="1">
              <w:r>
                <w:rPr>
                  <w:rFonts w:ascii="Arial" w:hAnsi="Arial" w:cs="Arial"/>
                  <w:color w:val="0000FF"/>
                  <w:sz w:val="20"/>
                  <w:szCs w:val="20"/>
                </w:rPr>
                <w:t>H26.4</w:t>
              </w:r>
            </w:hyperlink>
            <w:r>
              <w:rPr>
                <w:rFonts w:ascii="Arial" w:hAnsi="Arial" w:cs="Arial"/>
                <w:sz w:val="20"/>
                <w:szCs w:val="20"/>
              </w:rPr>
              <w:t xml:space="preserve">, </w:t>
            </w:r>
            <w:hyperlink r:id="rId743" w:history="1">
              <w:r>
                <w:rPr>
                  <w:rFonts w:ascii="Arial" w:hAnsi="Arial" w:cs="Arial"/>
                  <w:color w:val="0000FF"/>
                  <w:sz w:val="20"/>
                  <w:szCs w:val="20"/>
                </w:rPr>
                <w:t>H27.0</w:t>
              </w:r>
            </w:hyperlink>
            <w:r>
              <w:rPr>
                <w:rFonts w:ascii="Arial" w:hAnsi="Arial" w:cs="Arial"/>
                <w:sz w:val="20"/>
                <w:szCs w:val="20"/>
              </w:rPr>
              <w:t xml:space="preserve">, </w:t>
            </w:r>
            <w:hyperlink r:id="rId744" w:history="1">
              <w:r>
                <w:rPr>
                  <w:rFonts w:ascii="Arial" w:hAnsi="Arial" w:cs="Arial"/>
                  <w:color w:val="0000FF"/>
                  <w:sz w:val="20"/>
                  <w:szCs w:val="20"/>
                </w:rPr>
                <w:t>H33.0</w:t>
              </w:r>
            </w:hyperlink>
            <w:r>
              <w:rPr>
                <w:rFonts w:ascii="Arial" w:hAnsi="Arial" w:cs="Arial"/>
                <w:sz w:val="20"/>
                <w:szCs w:val="20"/>
              </w:rPr>
              <w:t xml:space="preserve">, </w:t>
            </w:r>
            <w:hyperlink r:id="rId745" w:history="1">
              <w:r>
                <w:rPr>
                  <w:rFonts w:ascii="Arial" w:hAnsi="Arial" w:cs="Arial"/>
                  <w:color w:val="0000FF"/>
                  <w:sz w:val="20"/>
                  <w:szCs w:val="20"/>
                </w:rPr>
                <w:t>H33.2</w:t>
              </w:r>
            </w:hyperlink>
            <w:r>
              <w:rPr>
                <w:rFonts w:ascii="Arial" w:hAnsi="Arial" w:cs="Arial"/>
                <w:sz w:val="20"/>
                <w:szCs w:val="20"/>
              </w:rPr>
              <w:t xml:space="preserve"> - </w:t>
            </w:r>
            <w:hyperlink r:id="rId746" w:history="1">
              <w:r>
                <w:rPr>
                  <w:rFonts w:ascii="Arial" w:hAnsi="Arial" w:cs="Arial"/>
                  <w:color w:val="0000FF"/>
                  <w:sz w:val="20"/>
                  <w:szCs w:val="20"/>
                </w:rPr>
                <w:t>33.5</w:t>
              </w:r>
            </w:hyperlink>
            <w:r>
              <w:rPr>
                <w:rFonts w:ascii="Arial" w:hAnsi="Arial" w:cs="Arial"/>
                <w:sz w:val="20"/>
                <w:szCs w:val="20"/>
              </w:rPr>
              <w:t xml:space="preserve">, </w:t>
            </w:r>
            <w:hyperlink r:id="rId747" w:history="1">
              <w:r>
                <w:rPr>
                  <w:rFonts w:ascii="Arial" w:hAnsi="Arial" w:cs="Arial"/>
                  <w:color w:val="0000FF"/>
                  <w:sz w:val="20"/>
                  <w:szCs w:val="20"/>
                </w:rPr>
                <w:t>H35.1</w:t>
              </w:r>
            </w:hyperlink>
            <w:r>
              <w:rPr>
                <w:rFonts w:ascii="Arial" w:hAnsi="Arial" w:cs="Arial"/>
                <w:sz w:val="20"/>
                <w:szCs w:val="20"/>
              </w:rPr>
              <w:t xml:space="preserve">, </w:t>
            </w:r>
            <w:hyperlink r:id="rId748" w:history="1">
              <w:r>
                <w:rPr>
                  <w:rFonts w:ascii="Arial" w:hAnsi="Arial" w:cs="Arial"/>
                  <w:color w:val="0000FF"/>
                  <w:sz w:val="20"/>
                  <w:szCs w:val="20"/>
                </w:rPr>
                <w:t>H40.3</w:t>
              </w:r>
            </w:hyperlink>
            <w:r>
              <w:rPr>
                <w:rFonts w:ascii="Arial" w:hAnsi="Arial" w:cs="Arial"/>
                <w:sz w:val="20"/>
                <w:szCs w:val="20"/>
              </w:rPr>
              <w:t xml:space="preserve">, </w:t>
            </w:r>
            <w:hyperlink r:id="rId749" w:history="1">
              <w:r>
                <w:rPr>
                  <w:rFonts w:ascii="Arial" w:hAnsi="Arial" w:cs="Arial"/>
                  <w:color w:val="0000FF"/>
                  <w:sz w:val="20"/>
                  <w:szCs w:val="20"/>
                </w:rPr>
                <w:t>H40.4</w:t>
              </w:r>
            </w:hyperlink>
            <w:r>
              <w:rPr>
                <w:rFonts w:ascii="Arial" w:hAnsi="Arial" w:cs="Arial"/>
                <w:sz w:val="20"/>
                <w:szCs w:val="20"/>
              </w:rPr>
              <w:t xml:space="preserve">, </w:t>
            </w:r>
            <w:hyperlink r:id="rId750" w:history="1">
              <w:r>
                <w:rPr>
                  <w:rFonts w:ascii="Arial" w:hAnsi="Arial" w:cs="Arial"/>
                  <w:color w:val="0000FF"/>
                  <w:sz w:val="20"/>
                  <w:szCs w:val="20"/>
                </w:rPr>
                <w:t>H40.5</w:t>
              </w:r>
            </w:hyperlink>
            <w:r>
              <w:rPr>
                <w:rFonts w:ascii="Arial" w:hAnsi="Arial" w:cs="Arial"/>
                <w:sz w:val="20"/>
                <w:szCs w:val="20"/>
              </w:rPr>
              <w:t xml:space="preserve">, </w:t>
            </w:r>
            <w:hyperlink r:id="rId751" w:history="1">
              <w:r>
                <w:rPr>
                  <w:rFonts w:ascii="Arial" w:hAnsi="Arial" w:cs="Arial"/>
                  <w:color w:val="0000FF"/>
                  <w:sz w:val="20"/>
                  <w:szCs w:val="20"/>
                </w:rPr>
                <w:t>H43.1</w:t>
              </w:r>
            </w:hyperlink>
            <w:r>
              <w:rPr>
                <w:rFonts w:ascii="Arial" w:hAnsi="Arial" w:cs="Arial"/>
                <w:sz w:val="20"/>
                <w:szCs w:val="20"/>
              </w:rPr>
              <w:t xml:space="preserve">, </w:t>
            </w:r>
            <w:hyperlink r:id="rId752" w:history="1">
              <w:r>
                <w:rPr>
                  <w:rFonts w:ascii="Arial" w:hAnsi="Arial" w:cs="Arial"/>
                  <w:color w:val="0000FF"/>
                  <w:sz w:val="20"/>
                  <w:szCs w:val="20"/>
                </w:rPr>
                <w:t>H43.3</w:t>
              </w:r>
            </w:hyperlink>
            <w:r>
              <w:rPr>
                <w:rFonts w:ascii="Arial" w:hAnsi="Arial" w:cs="Arial"/>
                <w:sz w:val="20"/>
                <w:szCs w:val="20"/>
              </w:rPr>
              <w:t>,</w:t>
            </w:r>
            <w:proofErr w:type="gramEnd"/>
            <w:r>
              <w:rPr>
                <w:rFonts w:ascii="Arial" w:hAnsi="Arial" w:cs="Arial"/>
                <w:sz w:val="20"/>
                <w:szCs w:val="20"/>
              </w:rPr>
              <w:t xml:space="preserve"> </w:t>
            </w:r>
            <w:hyperlink r:id="rId753" w:history="1">
              <w:r>
                <w:rPr>
                  <w:rFonts w:ascii="Arial" w:hAnsi="Arial" w:cs="Arial"/>
                  <w:color w:val="0000FF"/>
                  <w:sz w:val="20"/>
                  <w:szCs w:val="20"/>
                </w:rPr>
                <w:t>H49.9</w:t>
              </w:r>
            </w:hyperlink>
            <w:r>
              <w:rPr>
                <w:rFonts w:ascii="Arial" w:hAnsi="Arial" w:cs="Arial"/>
                <w:sz w:val="20"/>
                <w:szCs w:val="20"/>
              </w:rPr>
              <w:t xml:space="preserve">, </w:t>
            </w:r>
            <w:hyperlink r:id="rId754" w:history="1">
              <w:r>
                <w:rPr>
                  <w:rFonts w:ascii="Arial" w:hAnsi="Arial" w:cs="Arial"/>
                  <w:color w:val="0000FF"/>
                  <w:sz w:val="20"/>
                  <w:szCs w:val="20"/>
                </w:rPr>
                <w:t>Q10.0</w:t>
              </w:r>
            </w:hyperlink>
            <w:r>
              <w:rPr>
                <w:rFonts w:ascii="Arial" w:hAnsi="Arial" w:cs="Arial"/>
                <w:sz w:val="20"/>
                <w:szCs w:val="20"/>
              </w:rPr>
              <w:t xml:space="preserve">, </w:t>
            </w:r>
            <w:hyperlink r:id="rId755" w:history="1">
              <w:r>
                <w:rPr>
                  <w:rFonts w:ascii="Arial" w:hAnsi="Arial" w:cs="Arial"/>
                  <w:color w:val="0000FF"/>
                  <w:sz w:val="20"/>
                  <w:szCs w:val="20"/>
                </w:rPr>
                <w:t>Q10.1</w:t>
              </w:r>
            </w:hyperlink>
            <w:r>
              <w:rPr>
                <w:rFonts w:ascii="Arial" w:hAnsi="Arial" w:cs="Arial"/>
                <w:sz w:val="20"/>
                <w:szCs w:val="20"/>
              </w:rPr>
              <w:t xml:space="preserve">, </w:t>
            </w:r>
            <w:hyperlink r:id="rId756" w:history="1">
              <w:r>
                <w:rPr>
                  <w:rFonts w:ascii="Arial" w:hAnsi="Arial" w:cs="Arial"/>
                  <w:color w:val="0000FF"/>
                  <w:sz w:val="20"/>
                  <w:szCs w:val="20"/>
                </w:rPr>
                <w:t>Q10.4</w:t>
              </w:r>
            </w:hyperlink>
            <w:r>
              <w:rPr>
                <w:rFonts w:ascii="Arial" w:hAnsi="Arial" w:cs="Arial"/>
                <w:sz w:val="20"/>
                <w:szCs w:val="20"/>
              </w:rPr>
              <w:t xml:space="preserve"> - </w:t>
            </w:r>
            <w:hyperlink r:id="rId757" w:history="1">
              <w:r>
                <w:rPr>
                  <w:rFonts w:ascii="Arial" w:hAnsi="Arial" w:cs="Arial"/>
                  <w:color w:val="0000FF"/>
                  <w:sz w:val="20"/>
                  <w:szCs w:val="20"/>
                </w:rPr>
                <w:t>Q10.7</w:t>
              </w:r>
            </w:hyperlink>
            <w:r>
              <w:rPr>
                <w:rFonts w:ascii="Arial" w:hAnsi="Arial" w:cs="Arial"/>
                <w:sz w:val="20"/>
                <w:szCs w:val="20"/>
              </w:rPr>
              <w:t xml:space="preserve">, </w:t>
            </w:r>
            <w:hyperlink r:id="rId758" w:history="1">
              <w:r>
                <w:rPr>
                  <w:rFonts w:ascii="Arial" w:hAnsi="Arial" w:cs="Arial"/>
                  <w:color w:val="0000FF"/>
                  <w:sz w:val="20"/>
                  <w:szCs w:val="20"/>
                </w:rPr>
                <w:t>Q11.1</w:t>
              </w:r>
            </w:hyperlink>
            <w:r>
              <w:rPr>
                <w:rFonts w:ascii="Arial" w:hAnsi="Arial" w:cs="Arial"/>
                <w:sz w:val="20"/>
                <w:szCs w:val="20"/>
              </w:rPr>
              <w:t xml:space="preserve">, </w:t>
            </w:r>
            <w:hyperlink r:id="rId759" w:history="1">
              <w:r>
                <w:rPr>
                  <w:rFonts w:ascii="Arial" w:hAnsi="Arial" w:cs="Arial"/>
                  <w:color w:val="0000FF"/>
                  <w:sz w:val="20"/>
                  <w:szCs w:val="20"/>
                </w:rPr>
                <w:t>Q12.0</w:t>
              </w:r>
            </w:hyperlink>
            <w:r>
              <w:rPr>
                <w:rFonts w:ascii="Arial" w:hAnsi="Arial" w:cs="Arial"/>
                <w:sz w:val="20"/>
                <w:szCs w:val="20"/>
              </w:rPr>
              <w:t xml:space="preserve">, </w:t>
            </w:r>
            <w:hyperlink r:id="rId760" w:history="1">
              <w:r>
                <w:rPr>
                  <w:rFonts w:ascii="Arial" w:hAnsi="Arial" w:cs="Arial"/>
                  <w:color w:val="0000FF"/>
                  <w:sz w:val="20"/>
                  <w:szCs w:val="20"/>
                </w:rPr>
                <w:t>Q12.1</w:t>
              </w:r>
            </w:hyperlink>
            <w:r>
              <w:rPr>
                <w:rFonts w:ascii="Arial" w:hAnsi="Arial" w:cs="Arial"/>
                <w:sz w:val="20"/>
                <w:szCs w:val="20"/>
              </w:rPr>
              <w:t xml:space="preserve">, </w:t>
            </w:r>
            <w:hyperlink r:id="rId761" w:history="1">
              <w:r>
                <w:rPr>
                  <w:rFonts w:ascii="Arial" w:hAnsi="Arial" w:cs="Arial"/>
                  <w:color w:val="0000FF"/>
                  <w:sz w:val="20"/>
                  <w:szCs w:val="20"/>
                </w:rPr>
                <w:t>Q12.3</w:t>
              </w:r>
            </w:hyperlink>
            <w:r>
              <w:rPr>
                <w:rFonts w:ascii="Arial" w:hAnsi="Arial" w:cs="Arial"/>
                <w:sz w:val="20"/>
                <w:szCs w:val="20"/>
              </w:rPr>
              <w:t xml:space="preserve">, </w:t>
            </w:r>
            <w:hyperlink r:id="rId762" w:history="1">
              <w:r>
                <w:rPr>
                  <w:rFonts w:ascii="Arial" w:hAnsi="Arial" w:cs="Arial"/>
                  <w:color w:val="0000FF"/>
                  <w:sz w:val="20"/>
                  <w:szCs w:val="20"/>
                </w:rPr>
                <w:t>Q12.4</w:t>
              </w:r>
            </w:hyperlink>
            <w:r>
              <w:rPr>
                <w:rFonts w:ascii="Arial" w:hAnsi="Arial" w:cs="Arial"/>
                <w:sz w:val="20"/>
                <w:szCs w:val="20"/>
              </w:rPr>
              <w:t xml:space="preserve">, </w:t>
            </w:r>
            <w:hyperlink r:id="rId763" w:history="1">
              <w:r>
                <w:rPr>
                  <w:rFonts w:ascii="Arial" w:hAnsi="Arial" w:cs="Arial"/>
                  <w:color w:val="0000FF"/>
                  <w:sz w:val="20"/>
                  <w:szCs w:val="20"/>
                </w:rPr>
                <w:t>Q12.8</w:t>
              </w:r>
            </w:hyperlink>
            <w:r>
              <w:rPr>
                <w:rFonts w:ascii="Arial" w:hAnsi="Arial" w:cs="Arial"/>
                <w:sz w:val="20"/>
                <w:szCs w:val="20"/>
              </w:rPr>
              <w:t xml:space="preserve">, </w:t>
            </w:r>
            <w:hyperlink r:id="rId764" w:history="1">
              <w:r>
                <w:rPr>
                  <w:rFonts w:ascii="Arial" w:hAnsi="Arial" w:cs="Arial"/>
                  <w:color w:val="0000FF"/>
                  <w:sz w:val="20"/>
                  <w:szCs w:val="20"/>
                </w:rPr>
                <w:t>Q13.0</w:t>
              </w:r>
            </w:hyperlink>
            <w:r>
              <w:rPr>
                <w:rFonts w:ascii="Arial" w:hAnsi="Arial" w:cs="Arial"/>
                <w:sz w:val="20"/>
                <w:szCs w:val="20"/>
              </w:rPr>
              <w:t xml:space="preserve">, </w:t>
            </w:r>
            <w:hyperlink r:id="rId765" w:history="1">
              <w:r>
                <w:rPr>
                  <w:rFonts w:ascii="Arial" w:hAnsi="Arial" w:cs="Arial"/>
                  <w:color w:val="0000FF"/>
                  <w:sz w:val="20"/>
                  <w:szCs w:val="20"/>
                </w:rPr>
                <w:t>Q13.3</w:t>
              </w:r>
            </w:hyperlink>
            <w:r>
              <w:rPr>
                <w:rFonts w:ascii="Arial" w:hAnsi="Arial" w:cs="Arial"/>
                <w:sz w:val="20"/>
                <w:szCs w:val="20"/>
              </w:rPr>
              <w:t xml:space="preserve">, </w:t>
            </w:r>
            <w:hyperlink r:id="rId766" w:history="1">
              <w:r>
                <w:rPr>
                  <w:rFonts w:ascii="Arial" w:hAnsi="Arial" w:cs="Arial"/>
                  <w:color w:val="0000FF"/>
                  <w:sz w:val="20"/>
                  <w:szCs w:val="20"/>
                </w:rPr>
                <w:t>Q13.4</w:t>
              </w:r>
            </w:hyperlink>
            <w:r>
              <w:rPr>
                <w:rFonts w:ascii="Arial" w:hAnsi="Arial" w:cs="Arial"/>
                <w:sz w:val="20"/>
                <w:szCs w:val="20"/>
              </w:rPr>
              <w:t xml:space="preserve">, </w:t>
            </w:r>
            <w:hyperlink r:id="rId767" w:history="1">
              <w:r>
                <w:rPr>
                  <w:rFonts w:ascii="Arial" w:hAnsi="Arial" w:cs="Arial"/>
                  <w:color w:val="0000FF"/>
                  <w:sz w:val="20"/>
                  <w:szCs w:val="20"/>
                </w:rPr>
                <w:t>Q13.8</w:t>
              </w:r>
            </w:hyperlink>
            <w:r>
              <w:rPr>
                <w:rFonts w:ascii="Arial" w:hAnsi="Arial" w:cs="Arial"/>
                <w:sz w:val="20"/>
                <w:szCs w:val="20"/>
              </w:rPr>
              <w:t xml:space="preserve">, </w:t>
            </w:r>
            <w:hyperlink r:id="rId768" w:history="1">
              <w:r>
                <w:rPr>
                  <w:rFonts w:ascii="Arial" w:hAnsi="Arial" w:cs="Arial"/>
                  <w:color w:val="0000FF"/>
                  <w:sz w:val="20"/>
                  <w:szCs w:val="20"/>
                </w:rPr>
                <w:t>Q14.0</w:t>
              </w:r>
            </w:hyperlink>
            <w:r>
              <w:rPr>
                <w:rFonts w:ascii="Arial" w:hAnsi="Arial" w:cs="Arial"/>
                <w:sz w:val="20"/>
                <w:szCs w:val="20"/>
              </w:rPr>
              <w:t xml:space="preserve">, </w:t>
            </w:r>
            <w:hyperlink r:id="rId769" w:history="1">
              <w:r>
                <w:rPr>
                  <w:rFonts w:ascii="Arial" w:hAnsi="Arial" w:cs="Arial"/>
                  <w:color w:val="0000FF"/>
                  <w:sz w:val="20"/>
                  <w:szCs w:val="20"/>
                </w:rPr>
                <w:t>Q14.1</w:t>
              </w:r>
            </w:hyperlink>
            <w:r>
              <w:rPr>
                <w:rFonts w:ascii="Arial" w:hAnsi="Arial" w:cs="Arial"/>
                <w:sz w:val="20"/>
                <w:szCs w:val="20"/>
              </w:rPr>
              <w:t xml:space="preserve">, </w:t>
            </w:r>
            <w:hyperlink r:id="rId770" w:history="1">
              <w:r>
                <w:rPr>
                  <w:rFonts w:ascii="Arial" w:hAnsi="Arial" w:cs="Arial"/>
                  <w:color w:val="0000FF"/>
                  <w:sz w:val="20"/>
                  <w:szCs w:val="20"/>
                </w:rPr>
                <w:t>Q14.3</w:t>
              </w:r>
            </w:hyperlink>
            <w:r>
              <w:rPr>
                <w:rFonts w:ascii="Arial" w:hAnsi="Arial" w:cs="Arial"/>
                <w:sz w:val="20"/>
                <w:szCs w:val="20"/>
              </w:rPr>
              <w:t xml:space="preserve">, </w:t>
            </w:r>
            <w:hyperlink r:id="rId771" w:history="1">
              <w:r>
                <w:rPr>
                  <w:rFonts w:ascii="Arial" w:hAnsi="Arial" w:cs="Arial"/>
                  <w:color w:val="0000FF"/>
                  <w:sz w:val="20"/>
                  <w:szCs w:val="20"/>
                </w:rPr>
                <w:t>Q15.0</w:t>
              </w:r>
            </w:hyperlink>
            <w:r>
              <w:rPr>
                <w:rFonts w:ascii="Arial" w:hAnsi="Arial" w:cs="Arial"/>
                <w:sz w:val="20"/>
                <w:szCs w:val="20"/>
              </w:rPr>
              <w:t xml:space="preserve">, </w:t>
            </w:r>
            <w:hyperlink r:id="rId772" w:history="1">
              <w:r>
                <w:rPr>
                  <w:rFonts w:ascii="Arial" w:hAnsi="Arial" w:cs="Arial"/>
                  <w:color w:val="0000FF"/>
                  <w:sz w:val="20"/>
                  <w:szCs w:val="20"/>
                </w:rPr>
                <w:t>H02.0</w:t>
              </w:r>
            </w:hyperlink>
            <w:r>
              <w:rPr>
                <w:rFonts w:ascii="Arial" w:hAnsi="Arial" w:cs="Arial"/>
                <w:sz w:val="20"/>
                <w:szCs w:val="20"/>
              </w:rPr>
              <w:t xml:space="preserve"> - </w:t>
            </w:r>
            <w:hyperlink r:id="rId773" w:history="1">
              <w:r>
                <w:rPr>
                  <w:rFonts w:ascii="Arial" w:hAnsi="Arial" w:cs="Arial"/>
                  <w:color w:val="0000FF"/>
                  <w:sz w:val="20"/>
                  <w:szCs w:val="20"/>
                </w:rPr>
                <w:t>H02.5</w:t>
              </w:r>
            </w:hyperlink>
            <w:r>
              <w:rPr>
                <w:rFonts w:ascii="Arial" w:hAnsi="Arial" w:cs="Arial"/>
                <w:sz w:val="20"/>
                <w:szCs w:val="20"/>
              </w:rPr>
              <w:t xml:space="preserve">, </w:t>
            </w:r>
            <w:hyperlink r:id="rId774" w:history="1">
              <w:r>
                <w:rPr>
                  <w:rFonts w:ascii="Arial" w:hAnsi="Arial" w:cs="Arial"/>
                  <w:color w:val="0000FF"/>
                  <w:sz w:val="20"/>
                  <w:szCs w:val="20"/>
                </w:rPr>
                <w:t>H04.5</w:t>
              </w:r>
            </w:hyperlink>
            <w:r>
              <w:rPr>
                <w:rFonts w:ascii="Arial" w:hAnsi="Arial" w:cs="Arial"/>
                <w:sz w:val="20"/>
                <w:szCs w:val="20"/>
              </w:rPr>
              <w:t xml:space="preserve">, </w:t>
            </w:r>
            <w:hyperlink r:id="rId775" w:history="1">
              <w:r>
                <w:rPr>
                  <w:rFonts w:ascii="Arial" w:hAnsi="Arial" w:cs="Arial"/>
                  <w:color w:val="0000FF"/>
                  <w:sz w:val="20"/>
                  <w:szCs w:val="20"/>
                </w:rPr>
                <w:t>H05.3</w:t>
              </w:r>
            </w:hyperlink>
            <w:r>
              <w:rPr>
                <w:rFonts w:ascii="Arial" w:hAnsi="Arial" w:cs="Arial"/>
                <w:sz w:val="20"/>
                <w:szCs w:val="20"/>
              </w:rPr>
              <w:t xml:space="preserve">, </w:t>
            </w:r>
            <w:hyperlink r:id="rId776" w:history="1">
              <w:r>
                <w:rPr>
                  <w:rFonts w:ascii="Arial" w:hAnsi="Arial" w:cs="Arial"/>
                  <w:color w:val="0000FF"/>
                  <w:sz w:val="20"/>
                  <w:szCs w:val="20"/>
                </w:rPr>
                <w:t>H11.2</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 xml:space="preserve">врожденные аномалии хрусталика, переднего сегмента глаза, врожденная, осложненная и вторичная катаракта, кератоконус, кисты радужной оболочки, цилиарного тела и передней камеры глаза, колобома радужки, врожденное помутнение роговицы, другие пороки развития роговицы без осложнений или </w:t>
            </w:r>
            <w:r>
              <w:rPr>
                <w:rFonts w:ascii="Arial" w:hAnsi="Arial" w:cs="Arial"/>
                <w:sz w:val="20"/>
                <w:szCs w:val="20"/>
              </w:rPr>
              <w:lastRenderedPageBreak/>
              <w:t>осложненные патологией роговицы, стекловидного тела, частичной атрофией зрительного нерва. Врожденные аномалии заднего сегмента глаза (врожденная аномалия сетчатки, врожденная аномалия стекловидного тела, врожденная аномалия сосудистой оболочки без осложнений или осложненные патологией стекловидного тела, частичной атрофией зрительного нерва).</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lastRenderedPageBreak/>
              <w:t>х</w:t>
            </w:r>
            <w:proofErr w:type="gramEnd"/>
            <w:r>
              <w:rPr>
                <w:rFonts w:ascii="Arial" w:hAnsi="Arial" w:cs="Arial"/>
                <w:sz w:val="20"/>
                <w:szCs w:val="20"/>
              </w:rPr>
              <w:t>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устранение врожденного птоза верхнего века подвешиванием или укорочением леватора</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80923</w:t>
            </w: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исправление косоглазия с пластикой экстраокулярных мышц</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tcPr>
          <w:p w:rsidR="00152222" w:rsidRDefault="00152222">
            <w:pPr>
              <w:autoSpaceDE w:val="0"/>
              <w:autoSpaceDN w:val="0"/>
              <w:adjustRightInd w:val="0"/>
              <w:spacing w:after="0" w:line="240" w:lineRule="auto"/>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Врожденные аномалии век, слезного аппарата, глазницы, врожденный птоз, отсутствие или агенезия слезного аппарата, другие пороки развития слезного аппарата без осложнений или осложненные патологией роговицы. Врожденные болезни мышц глаза, нарушение содружественного движения глаз</w:t>
            </w:r>
          </w:p>
        </w:tc>
        <w:tc>
          <w:tcPr>
            <w:tcW w:w="1304" w:type="dxa"/>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r>
      <w:tr w:rsidR="00152222">
        <w:tc>
          <w:tcPr>
            <w:tcW w:w="13725" w:type="dxa"/>
            <w:gridSpan w:val="7"/>
          </w:tcPr>
          <w:p w:rsidR="00152222" w:rsidRDefault="00152222">
            <w:pPr>
              <w:autoSpaceDE w:val="0"/>
              <w:autoSpaceDN w:val="0"/>
              <w:adjustRightInd w:val="0"/>
              <w:spacing w:after="0" w:line="240" w:lineRule="auto"/>
              <w:jc w:val="center"/>
              <w:outlineLvl w:val="3"/>
              <w:rPr>
                <w:rFonts w:ascii="Arial" w:hAnsi="Arial" w:cs="Arial"/>
                <w:sz w:val="20"/>
                <w:szCs w:val="20"/>
              </w:rPr>
            </w:pPr>
            <w:r>
              <w:rPr>
                <w:rFonts w:ascii="Arial" w:hAnsi="Arial" w:cs="Arial"/>
                <w:sz w:val="20"/>
                <w:szCs w:val="20"/>
              </w:rPr>
              <w:t>Педиатрия</w:t>
            </w:r>
          </w:p>
        </w:tc>
      </w:tr>
      <w:tr w:rsidR="00152222">
        <w:tc>
          <w:tcPr>
            <w:tcW w:w="737"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27.</w:t>
            </w:r>
          </w:p>
        </w:tc>
        <w:tc>
          <w:tcPr>
            <w:tcW w:w="255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Поликомпонентное лечение болезни Вильсона, болезни Гоше, мальабсорбции с применением химиотерапевтических лекарственных препаратов</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777" w:history="1">
              <w:r>
                <w:rPr>
                  <w:rFonts w:ascii="Arial" w:hAnsi="Arial" w:cs="Arial"/>
                  <w:color w:val="0000FF"/>
                  <w:sz w:val="20"/>
                  <w:szCs w:val="20"/>
                </w:rPr>
                <w:t>E83.0</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болезнь Вильсона</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терапевтическое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поликомпонентное лечение с применением специфических хелаторов меди и препаратов цинка под контролем эффективности лечения, комплекса иммунологических, биохимических, молекулярно-биологических методов диагностики, определения концентраций микроэлементов в </w:t>
            </w:r>
            <w:r>
              <w:rPr>
                <w:rFonts w:ascii="Arial" w:hAnsi="Arial" w:cs="Arial"/>
                <w:sz w:val="20"/>
                <w:szCs w:val="20"/>
              </w:rPr>
              <w:lastRenderedPageBreak/>
              <w:t>биологических жидкостях, комплекса методов визуализации</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lastRenderedPageBreak/>
              <w:t>76001</w:t>
            </w: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778" w:history="1">
              <w:r>
                <w:rPr>
                  <w:rFonts w:ascii="Arial" w:hAnsi="Arial" w:cs="Arial"/>
                  <w:color w:val="0000FF"/>
                  <w:sz w:val="20"/>
                  <w:szCs w:val="20"/>
                </w:rPr>
                <w:t>K90.0</w:t>
              </w:r>
            </w:hyperlink>
            <w:r>
              <w:rPr>
                <w:rFonts w:ascii="Arial" w:hAnsi="Arial" w:cs="Arial"/>
                <w:sz w:val="20"/>
                <w:szCs w:val="20"/>
              </w:rPr>
              <w:t xml:space="preserve">, </w:t>
            </w:r>
            <w:hyperlink r:id="rId779" w:history="1">
              <w:r>
                <w:rPr>
                  <w:rFonts w:ascii="Arial" w:hAnsi="Arial" w:cs="Arial"/>
                  <w:color w:val="0000FF"/>
                  <w:sz w:val="20"/>
                  <w:szCs w:val="20"/>
                </w:rPr>
                <w:t>K90.4</w:t>
              </w:r>
            </w:hyperlink>
            <w:r>
              <w:rPr>
                <w:rFonts w:ascii="Arial" w:hAnsi="Arial" w:cs="Arial"/>
                <w:sz w:val="20"/>
                <w:szCs w:val="20"/>
              </w:rPr>
              <w:t xml:space="preserve">, </w:t>
            </w:r>
            <w:hyperlink r:id="rId780" w:history="1">
              <w:r>
                <w:rPr>
                  <w:rFonts w:ascii="Arial" w:hAnsi="Arial" w:cs="Arial"/>
                  <w:color w:val="0000FF"/>
                  <w:sz w:val="20"/>
                  <w:szCs w:val="20"/>
                </w:rPr>
                <w:t>K90.8</w:t>
              </w:r>
            </w:hyperlink>
            <w:r>
              <w:rPr>
                <w:rFonts w:ascii="Arial" w:hAnsi="Arial" w:cs="Arial"/>
                <w:sz w:val="20"/>
                <w:szCs w:val="20"/>
              </w:rPr>
              <w:t xml:space="preserve">, </w:t>
            </w:r>
            <w:hyperlink r:id="rId781" w:history="1">
              <w:r>
                <w:rPr>
                  <w:rFonts w:ascii="Arial" w:hAnsi="Arial" w:cs="Arial"/>
                  <w:color w:val="0000FF"/>
                  <w:sz w:val="20"/>
                  <w:szCs w:val="20"/>
                </w:rPr>
                <w:t>K90.9</w:t>
              </w:r>
            </w:hyperlink>
            <w:r>
              <w:rPr>
                <w:rFonts w:ascii="Arial" w:hAnsi="Arial" w:cs="Arial"/>
                <w:sz w:val="20"/>
                <w:szCs w:val="20"/>
              </w:rPr>
              <w:t xml:space="preserve">, </w:t>
            </w:r>
            <w:hyperlink r:id="rId782" w:history="1">
              <w:r>
                <w:rPr>
                  <w:rFonts w:ascii="Arial" w:hAnsi="Arial" w:cs="Arial"/>
                  <w:color w:val="0000FF"/>
                  <w:sz w:val="20"/>
                  <w:szCs w:val="20"/>
                </w:rPr>
                <w:t>K63.8</w:t>
              </w:r>
            </w:hyperlink>
            <w:r>
              <w:rPr>
                <w:rFonts w:ascii="Arial" w:hAnsi="Arial" w:cs="Arial"/>
                <w:sz w:val="20"/>
                <w:szCs w:val="20"/>
              </w:rPr>
              <w:t xml:space="preserve">, </w:t>
            </w:r>
            <w:hyperlink r:id="rId783" w:history="1">
              <w:r>
                <w:rPr>
                  <w:rFonts w:ascii="Arial" w:hAnsi="Arial" w:cs="Arial"/>
                  <w:color w:val="0000FF"/>
                  <w:sz w:val="20"/>
                  <w:szCs w:val="20"/>
                </w:rPr>
                <w:t>E73</w:t>
              </w:r>
            </w:hyperlink>
            <w:r>
              <w:rPr>
                <w:rFonts w:ascii="Arial" w:hAnsi="Arial" w:cs="Arial"/>
                <w:sz w:val="20"/>
                <w:szCs w:val="20"/>
              </w:rPr>
              <w:t xml:space="preserve">, </w:t>
            </w:r>
            <w:hyperlink r:id="rId784" w:history="1">
              <w:r>
                <w:rPr>
                  <w:rFonts w:ascii="Arial" w:hAnsi="Arial" w:cs="Arial"/>
                  <w:color w:val="0000FF"/>
                  <w:sz w:val="20"/>
                  <w:szCs w:val="20"/>
                </w:rPr>
                <w:t>E74.3</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тяжелые формы мальабсорбции</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терапевтическое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поликомпонентное лечение с применением гормональных, цитостатических лекарственных препаратов, частичного или полного парентерального питания с подбором специализированного энтерального питания под контролем эффективности терапии, комплекса биохимических, цитохимических, иммунологических, морфологических и иммуногистохимических методов диагностики, а также методов визуализации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785" w:history="1">
              <w:r>
                <w:rPr>
                  <w:rFonts w:ascii="Arial" w:hAnsi="Arial" w:cs="Arial"/>
                  <w:color w:val="0000FF"/>
                  <w:sz w:val="20"/>
                  <w:szCs w:val="20"/>
                </w:rPr>
                <w:t>E75.5</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болезнь Гоше I и III типа, протекающая с поражением жизненно важных органов (печени, селезенки, легких), костно-суставной системы и (или) с развитием тяжелой неврологической симптоматики</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терапевтическое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комплексное лечение с применением дифференцированного назначения парентеральной заместительной терапии ферментом и лекарственных препаратов, влияющих на формирование костной ткани</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Поликомпонентное иммуносупрессивное лечение локальных и распространенных форм системного склероза</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786" w:history="1">
              <w:r>
                <w:rPr>
                  <w:rFonts w:ascii="Arial" w:hAnsi="Arial" w:cs="Arial"/>
                  <w:color w:val="0000FF"/>
                  <w:sz w:val="20"/>
                  <w:szCs w:val="20"/>
                </w:rPr>
                <w:t>M34</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системный склероз (локальные и распространенные формы)</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терапевтическое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поликомпонентное иммуномодулирующее лечение с применением глюкокортикоидов и цитотоксических иммунодепрессантов под контролем лабораторных и инструментальных методов диагностики, включая иммунологические, а также эндоскопические, рентгенологические, ультразвуковые методы</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28.</w:t>
            </w: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Поликомпонентное лечение наследственных нефритов, тубулопатий, </w:t>
            </w:r>
            <w:r>
              <w:rPr>
                <w:rFonts w:ascii="Arial" w:hAnsi="Arial" w:cs="Arial"/>
                <w:sz w:val="20"/>
                <w:szCs w:val="20"/>
              </w:rPr>
              <w:lastRenderedPageBreak/>
              <w:t>стероидрезистентного и стероидзависимого нефротических синдромов с применением иммуносупрессивной и (или) симптоматической терапии</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787" w:history="1">
              <w:r>
                <w:rPr>
                  <w:rFonts w:ascii="Arial" w:hAnsi="Arial" w:cs="Arial"/>
                  <w:color w:val="0000FF"/>
                  <w:sz w:val="20"/>
                  <w:szCs w:val="20"/>
                </w:rPr>
                <w:t>N04</w:t>
              </w:r>
            </w:hyperlink>
            <w:r>
              <w:rPr>
                <w:rFonts w:ascii="Arial" w:hAnsi="Arial" w:cs="Arial"/>
                <w:sz w:val="20"/>
                <w:szCs w:val="20"/>
              </w:rPr>
              <w:t xml:space="preserve">, </w:t>
            </w:r>
            <w:hyperlink r:id="rId788" w:history="1">
              <w:r>
                <w:rPr>
                  <w:rFonts w:ascii="Arial" w:hAnsi="Arial" w:cs="Arial"/>
                  <w:color w:val="0000FF"/>
                  <w:sz w:val="20"/>
                  <w:szCs w:val="20"/>
                </w:rPr>
                <w:t>N07</w:t>
              </w:r>
            </w:hyperlink>
            <w:r>
              <w:rPr>
                <w:rFonts w:ascii="Arial" w:hAnsi="Arial" w:cs="Arial"/>
                <w:sz w:val="20"/>
                <w:szCs w:val="20"/>
              </w:rPr>
              <w:t xml:space="preserve">, </w:t>
            </w:r>
            <w:hyperlink r:id="rId789" w:history="1">
              <w:r>
                <w:rPr>
                  <w:rFonts w:ascii="Arial" w:hAnsi="Arial" w:cs="Arial"/>
                  <w:color w:val="0000FF"/>
                  <w:sz w:val="20"/>
                  <w:szCs w:val="20"/>
                </w:rPr>
                <w:t>N25</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нефротический синдром неустановленной этиологии и </w:t>
            </w:r>
            <w:r>
              <w:rPr>
                <w:rFonts w:ascii="Arial" w:hAnsi="Arial" w:cs="Arial"/>
                <w:sz w:val="20"/>
                <w:szCs w:val="20"/>
              </w:rPr>
              <w:lastRenderedPageBreak/>
              <w:t>морфологического варианта, стероидчувствительный и стероидзависимый, сопровождающийся отечным синдромом, постоянным или транзиторным нарушением функции почек</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терапевтическое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поликомпонентное иммуносупрессивное лечение с применением циклоспорина A и </w:t>
            </w:r>
            <w:r>
              <w:rPr>
                <w:rFonts w:ascii="Arial" w:hAnsi="Arial" w:cs="Arial"/>
                <w:sz w:val="20"/>
                <w:szCs w:val="20"/>
              </w:rPr>
              <w:lastRenderedPageBreak/>
              <w:t>(или) микофенолатов под контролем иммунологических, биохимических и инструментальных методов диагностики</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lastRenderedPageBreak/>
              <w:t>160255</w:t>
            </w: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наследственные нефропатии, в том числе наследственный нефрит, кистозные болезни почек. Наследственные и приобретенные тубулопатии без снижения функции почек и экстраренальных проявлений</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терапевтическое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поликомпонентное лечение при приобретенных и врожденных заболеваниях почек под контролем лабораторных и инструментальных методов диагностики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29.</w:t>
            </w:r>
          </w:p>
        </w:tc>
        <w:tc>
          <w:tcPr>
            <w:tcW w:w="255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Поликомпонентное лечение кардиомиопатий, миокардитов, перикардитов, эндокардитов с недостаточностью кровообращения II - IV функционального класса (NYHA), резистентных нарушений сердечного ритма и проводимости сердца с аритмогенной дисфункцией миокарда с применением кардиотропных, химиотерапевтических и генно-инженерных биологических лекарственных препаратов</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790" w:history="1">
              <w:r w:rsidRPr="00152222">
                <w:rPr>
                  <w:rFonts w:ascii="Arial" w:hAnsi="Arial" w:cs="Arial"/>
                  <w:color w:val="0000FF"/>
                  <w:sz w:val="20"/>
                  <w:szCs w:val="20"/>
                  <w:lang w:val="en-US"/>
                </w:rPr>
                <w:t>I27.0</w:t>
              </w:r>
            </w:hyperlink>
            <w:r w:rsidRPr="00152222">
              <w:rPr>
                <w:rFonts w:ascii="Arial" w:hAnsi="Arial" w:cs="Arial"/>
                <w:sz w:val="20"/>
                <w:szCs w:val="20"/>
                <w:lang w:val="en-US"/>
              </w:rPr>
              <w:t xml:space="preserve">, </w:t>
            </w:r>
            <w:hyperlink r:id="rId791" w:history="1">
              <w:r w:rsidRPr="00152222">
                <w:rPr>
                  <w:rFonts w:ascii="Arial" w:hAnsi="Arial" w:cs="Arial"/>
                  <w:color w:val="0000FF"/>
                  <w:sz w:val="20"/>
                  <w:szCs w:val="20"/>
                  <w:lang w:val="en-US"/>
                </w:rPr>
                <w:t>I27.8</w:t>
              </w:r>
            </w:hyperlink>
            <w:r w:rsidRPr="00152222">
              <w:rPr>
                <w:rFonts w:ascii="Arial" w:hAnsi="Arial" w:cs="Arial"/>
                <w:sz w:val="20"/>
                <w:szCs w:val="20"/>
                <w:lang w:val="en-US"/>
              </w:rPr>
              <w:t xml:space="preserve">, </w:t>
            </w:r>
            <w:hyperlink r:id="rId792" w:history="1">
              <w:r w:rsidRPr="00152222">
                <w:rPr>
                  <w:rFonts w:ascii="Arial" w:hAnsi="Arial" w:cs="Arial"/>
                  <w:color w:val="0000FF"/>
                  <w:sz w:val="20"/>
                  <w:szCs w:val="20"/>
                  <w:lang w:val="en-US"/>
                </w:rPr>
                <w:t>I30.0</w:t>
              </w:r>
            </w:hyperlink>
            <w:r w:rsidRPr="00152222">
              <w:rPr>
                <w:rFonts w:ascii="Arial" w:hAnsi="Arial" w:cs="Arial"/>
                <w:sz w:val="20"/>
                <w:szCs w:val="20"/>
                <w:lang w:val="en-US"/>
              </w:rPr>
              <w:t xml:space="preserve">, </w:t>
            </w:r>
            <w:hyperlink r:id="rId793" w:history="1">
              <w:r w:rsidRPr="00152222">
                <w:rPr>
                  <w:rFonts w:ascii="Arial" w:hAnsi="Arial" w:cs="Arial"/>
                  <w:color w:val="0000FF"/>
                  <w:sz w:val="20"/>
                  <w:szCs w:val="20"/>
                  <w:lang w:val="en-US"/>
                </w:rPr>
                <w:t>I30.9</w:t>
              </w:r>
            </w:hyperlink>
            <w:r w:rsidRPr="00152222">
              <w:rPr>
                <w:rFonts w:ascii="Arial" w:hAnsi="Arial" w:cs="Arial"/>
                <w:sz w:val="20"/>
                <w:szCs w:val="20"/>
                <w:lang w:val="en-US"/>
              </w:rPr>
              <w:t xml:space="preserve">, </w:t>
            </w:r>
            <w:hyperlink r:id="rId794" w:history="1">
              <w:r w:rsidRPr="00152222">
                <w:rPr>
                  <w:rFonts w:ascii="Arial" w:hAnsi="Arial" w:cs="Arial"/>
                  <w:color w:val="0000FF"/>
                  <w:sz w:val="20"/>
                  <w:szCs w:val="20"/>
                  <w:lang w:val="en-US"/>
                </w:rPr>
                <w:t>I31.0</w:t>
              </w:r>
            </w:hyperlink>
            <w:r w:rsidRPr="00152222">
              <w:rPr>
                <w:rFonts w:ascii="Arial" w:hAnsi="Arial" w:cs="Arial"/>
                <w:sz w:val="20"/>
                <w:szCs w:val="20"/>
                <w:lang w:val="en-US"/>
              </w:rPr>
              <w:t xml:space="preserve">, </w:t>
            </w:r>
            <w:hyperlink r:id="rId795" w:history="1">
              <w:r w:rsidRPr="00152222">
                <w:rPr>
                  <w:rFonts w:ascii="Arial" w:hAnsi="Arial" w:cs="Arial"/>
                  <w:color w:val="0000FF"/>
                  <w:sz w:val="20"/>
                  <w:szCs w:val="20"/>
                  <w:lang w:val="en-US"/>
                </w:rPr>
                <w:t>I31.1</w:t>
              </w:r>
            </w:hyperlink>
            <w:r w:rsidRPr="00152222">
              <w:rPr>
                <w:rFonts w:ascii="Arial" w:hAnsi="Arial" w:cs="Arial"/>
                <w:sz w:val="20"/>
                <w:szCs w:val="20"/>
                <w:lang w:val="en-US"/>
              </w:rPr>
              <w:t xml:space="preserve">, </w:t>
            </w:r>
            <w:hyperlink r:id="rId796" w:history="1">
              <w:r w:rsidRPr="00152222">
                <w:rPr>
                  <w:rFonts w:ascii="Arial" w:hAnsi="Arial" w:cs="Arial"/>
                  <w:color w:val="0000FF"/>
                  <w:sz w:val="20"/>
                  <w:szCs w:val="20"/>
                  <w:lang w:val="en-US"/>
                </w:rPr>
                <w:t>I33.0</w:t>
              </w:r>
            </w:hyperlink>
            <w:r w:rsidRPr="00152222">
              <w:rPr>
                <w:rFonts w:ascii="Arial" w:hAnsi="Arial" w:cs="Arial"/>
                <w:sz w:val="20"/>
                <w:szCs w:val="20"/>
                <w:lang w:val="en-US"/>
              </w:rPr>
              <w:t xml:space="preserve">, </w:t>
            </w:r>
            <w:hyperlink r:id="rId797" w:history="1">
              <w:r w:rsidRPr="00152222">
                <w:rPr>
                  <w:rFonts w:ascii="Arial" w:hAnsi="Arial" w:cs="Arial"/>
                  <w:color w:val="0000FF"/>
                  <w:sz w:val="20"/>
                  <w:szCs w:val="20"/>
                  <w:lang w:val="en-US"/>
                </w:rPr>
                <w:t>I33.9</w:t>
              </w:r>
            </w:hyperlink>
            <w:r w:rsidRPr="00152222">
              <w:rPr>
                <w:rFonts w:ascii="Arial" w:hAnsi="Arial" w:cs="Arial"/>
                <w:sz w:val="20"/>
                <w:szCs w:val="20"/>
                <w:lang w:val="en-US"/>
              </w:rPr>
              <w:t xml:space="preserve">, </w:t>
            </w:r>
            <w:hyperlink r:id="rId798" w:history="1">
              <w:r w:rsidRPr="00152222">
                <w:rPr>
                  <w:rFonts w:ascii="Arial" w:hAnsi="Arial" w:cs="Arial"/>
                  <w:color w:val="0000FF"/>
                  <w:sz w:val="20"/>
                  <w:szCs w:val="20"/>
                  <w:lang w:val="en-US"/>
                </w:rPr>
                <w:t>I34.0</w:t>
              </w:r>
            </w:hyperlink>
            <w:r w:rsidRPr="00152222">
              <w:rPr>
                <w:rFonts w:ascii="Arial" w:hAnsi="Arial" w:cs="Arial"/>
                <w:sz w:val="20"/>
                <w:szCs w:val="20"/>
                <w:lang w:val="en-US"/>
              </w:rPr>
              <w:t xml:space="preserve">, </w:t>
            </w:r>
            <w:hyperlink r:id="rId799" w:history="1">
              <w:r w:rsidRPr="00152222">
                <w:rPr>
                  <w:rFonts w:ascii="Arial" w:hAnsi="Arial" w:cs="Arial"/>
                  <w:color w:val="0000FF"/>
                  <w:sz w:val="20"/>
                  <w:szCs w:val="20"/>
                  <w:lang w:val="en-US"/>
                </w:rPr>
                <w:t>I34.2</w:t>
              </w:r>
            </w:hyperlink>
            <w:r w:rsidRPr="00152222">
              <w:rPr>
                <w:rFonts w:ascii="Arial" w:hAnsi="Arial" w:cs="Arial"/>
                <w:sz w:val="20"/>
                <w:szCs w:val="20"/>
                <w:lang w:val="en-US"/>
              </w:rPr>
              <w:t xml:space="preserve">, </w:t>
            </w:r>
            <w:hyperlink r:id="rId800" w:history="1">
              <w:r w:rsidRPr="00152222">
                <w:rPr>
                  <w:rFonts w:ascii="Arial" w:hAnsi="Arial" w:cs="Arial"/>
                  <w:color w:val="0000FF"/>
                  <w:sz w:val="20"/>
                  <w:szCs w:val="20"/>
                  <w:lang w:val="en-US"/>
                </w:rPr>
                <w:t>I35.1</w:t>
              </w:r>
            </w:hyperlink>
            <w:r w:rsidRPr="00152222">
              <w:rPr>
                <w:rFonts w:ascii="Arial" w:hAnsi="Arial" w:cs="Arial"/>
                <w:sz w:val="20"/>
                <w:szCs w:val="20"/>
                <w:lang w:val="en-US"/>
              </w:rPr>
              <w:t xml:space="preserve">, </w:t>
            </w:r>
            <w:hyperlink r:id="rId801" w:history="1">
              <w:r w:rsidRPr="00152222">
                <w:rPr>
                  <w:rFonts w:ascii="Arial" w:hAnsi="Arial" w:cs="Arial"/>
                  <w:color w:val="0000FF"/>
                  <w:sz w:val="20"/>
                  <w:szCs w:val="20"/>
                  <w:lang w:val="en-US"/>
                </w:rPr>
                <w:t>I35.2</w:t>
              </w:r>
            </w:hyperlink>
            <w:r w:rsidRPr="00152222">
              <w:rPr>
                <w:rFonts w:ascii="Arial" w:hAnsi="Arial" w:cs="Arial"/>
                <w:sz w:val="20"/>
                <w:szCs w:val="20"/>
                <w:lang w:val="en-US"/>
              </w:rPr>
              <w:t xml:space="preserve">, </w:t>
            </w:r>
            <w:hyperlink r:id="rId802" w:history="1">
              <w:r w:rsidRPr="00152222">
                <w:rPr>
                  <w:rFonts w:ascii="Arial" w:hAnsi="Arial" w:cs="Arial"/>
                  <w:color w:val="0000FF"/>
                  <w:sz w:val="20"/>
                  <w:szCs w:val="20"/>
                  <w:lang w:val="en-US"/>
                </w:rPr>
                <w:t>I36.0</w:t>
              </w:r>
            </w:hyperlink>
            <w:r w:rsidRPr="00152222">
              <w:rPr>
                <w:rFonts w:ascii="Arial" w:hAnsi="Arial" w:cs="Arial"/>
                <w:sz w:val="20"/>
                <w:szCs w:val="20"/>
                <w:lang w:val="en-US"/>
              </w:rPr>
              <w:t xml:space="preserve">, </w:t>
            </w:r>
            <w:hyperlink r:id="rId803" w:history="1">
              <w:r w:rsidRPr="00152222">
                <w:rPr>
                  <w:rFonts w:ascii="Arial" w:hAnsi="Arial" w:cs="Arial"/>
                  <w:color w:val="0000FF"/>
                  <w:sz w:val="20"/>
                  <w:szCs w:val="20"/>
                  <w:lang w:val="en-US"/>
                </w:rPr>
                <w:t>I36.1</w:t>
              </w:r>
            </w:hyperlink>
            <w:r w:rsidRPr="00152222">
              <w:rPr>
                <w:rFonts w:ascii="Arial" w:hAnsi="Arial" w:cs="Arial"/>
                <w:sz w:val="20"/>
                <w:szCs w:val="20"/>
                <w:lang w:val="en-US"/>
              </w:rPr>
              <w:t xml:space="preserve">, </w:t>
            </w:r>
            <w:hyperlink r:id="rId804" w:history="1">
              <w:r w:rsidRPr="00152222">
                <w:rPr>
                  <w:rFonts w:ascii="Arial" w:hAnsi="Arial" w:cs="Arial"/>
                  <w:color w:val="0000FF"/>
                  <w:sz w:val="20"/>
                  <w:szCs w:val="20"/>
                  <w:lang w:val="en-US"/>
                </w:rPr>
                <w:t>I36.2</w:t>
              </w:r>
            </w:hyperlink>
            <w:r w:rsidRPr="00152222">
              <w:rPr>
                <w:rFonts w:ascii="Arial" w:hAnsi="Arial" w:cs="Arial"/>
                <w:sz w:val="20"/>
                <w:szCs w:val="20"/>
                <w:lang w:val="en-US"/>
              </w:rPr>
              <w:t xml:space="preserve">, </w:t>
            </w:r>
            <w:hyperlink r:id="rId805" w:history="1">
              <w:r w:rsidRPr="00152222">
                <w:rPr>
                  <w:rFonts w:ascii="Arial" w:hAnsi="Arial" w:cs="Arial"/>
                  <w:color w:val="0000FF"/>
                  <w:sz w:val="20"/>
                  <w:szCs w:val="20"/>
                  <w:lang w:val="en-US"/>
                </w:rPr>
                <w:t>I42</w:t>
              </w:r>
            </w:hyperlink>
            <w:r w:rsidRPr="00152222">
              <w:rPr>
                <w:rFonts w:ascii="Arial" w:hAnsi="Arial" w:cs="Arial"/>
                <w:sz w:val="20"/>
                <w:szCs w:val="20"/>
                <w:lang w:val="en-US"/>
              </w:rPr>
              <w:t xml:space="preserve">, </w:t>
            </w:r>
            <w:hyperlink r:id="rId806" w:history="1">
              <w:r w:rsidRPr="00152222">
                <w:rPr>
                  <w:rFonts w:ascii="Arial" w:hAnsi="Arial" w:cs="Arial"/>
                  <w:color w:val="0000FF"/>
                  <w:sz w:val="20"/>
                  <w:szCs w:val="20"/>
                  <w:lang w:val="en-US"/>
                </w:rPr>
                <w:t>I44.2</w:t>
              </w:r>
            </w:hyperlink>
            <w:r w:rsidRPr="00152222">
              <w:rPr>
                <w:rFonts w:ascii="Arial" w:hAnsi="Arial" w:cs="Arial"/>
                <w:sz w:val="20"/>
                <w:szCs w:val="20"/>
                <w:lang w:val="en-US"/>
              </w:rPr>
              <w:t xml:space="preserve">, </w:t>
            </w:r>
            <w:hyperlink r:id="rId807" w:history="1">
              <w:r w:rsidRPr="00152222">
                <w:rPr>
                  <w:rFonts w:ascii="Arial" w:hAnsi="Arial" w:cs="Arial"/>
                  <w:color w:val="0000FF"/>
                  <w:sz w:val="20"/>
                  <w:szCs w:val="20"/>
                  <w:lang w:val="en-US"/>
                </w:rPr>
                <w:t>I45.6</w:t>
              </w:r>
            </w:hyperlink>
            <w:r w:rsidRPr="00152222">
              <w:rPr>
                <w:rFonts w:ascii="Arial" w:hAnsi="Arial" w:cs="Arial"/>
                <w:sz w:val="20"/>
                <w:szCs w:val="20"/>
                <w:lang w:val="en-US"/>
              </w:rPr>
              <w:t xml:space="preserve">, </w:t>
            </w:r>
            <w:hyperlink r:id="rId808" w:history="1">
              <w:r w:rsidRPr="00152222">
                <w:rPr>
                  <w:rFonts w:ascii="Arial" w:hAnsi="Arial" w:cs="Arial"/>
                  <w:color w:val="0000FF"/>
                  <w:sz w:val="20"/>
                  <w:szCs w:val="20"/>
                  <w:lang w:val="en-US"/>
                </w:rPr>
                <w:t>I45.8</w:t>
              </w:r>
            </w:hyperlink>
            <w:r w:rsidRPr="00152222">
              <w:rPr>
                <w:rFonts w:ascii="Arial" w:hAnsi="Arial" w:cs="Arial"/>
                <w:sz w:val="20"/>
                <w:szCs w:val="20"/>
                <w:lang w:val="en-US"/>
              </w:rPr>
              <w:t xml:space="preserve">, </w:t>
            </w:r>
            <w:hyperlink r:id="rId809" w:history="1">
              <w:r w:rsidRPr="00152222">
                <w:rPr>
                  <w:rFonts w:ascii="Arial" w:hAnsi="Arial" w:cs="Arial"/>
                  <w:color w:val="0000FF"/>
                  <w:sz w:val="20"/>
                  <w:szCs w:val="20"/>
                  <w:lang w:val="en-US"/>
                </w:rPr>
                <w:t>I47.0</w:t>
              </w:r>
            </w:hyperlink>
            <w:r w:rsidRPr="00152222">
              <w:rPr>
                <w:rFonts w:ascii="Arial" w:hAnsi="Arial" w:cs="Arial"/>
                <w:sz w:val="20"/>
                <w:szCs w:val="20"/>
                <w:lang w:val="en-US"/>
              </w:rPr>
              <w:t xml:space="preserve">, </w:t>
            </w:r>
            <w:hyperlink r:id="rId810" w:history="1">
              <w:r w:rsidRPr="00152222">
                <w:rPr>
                  <w:rFonts w:ascii="Arial" w:hAnsi="Arial" w:cs="Arial"/>
                  <w:color w:val="0000FF"/>
                  <w:sz w:val="20"/>
                  <w:szCs w:val="20"/>
                  <w:lang w:val="en-US"/>
                </w:rPr>
                <w:t>I47.1</w:t>
              </w:r>
            </w:hyperlink>
            <w:r w:rsidRPr="00152222">
              <w:rPr>
                <w:rFonts w:ascii="Arial" w:hAnsi="Arial" w:cs="Arial"/>
                <w:sz w:val="20"/>
                <w:szCs w:val="20"/>
                <w:lang w:val="en-US"/>
              </w:rPr>
              <w:t xml:space="preserve">, </w:t>
            </w:r>
            <w:hyperlink r:id="rId811" w:history="1">
              <w:r w:rsidRPr="00152222">
                <w:rPr>
                  <w:rFonts w:ascii="Arial" w:hAnsi="Arial" w:cs="Arial"/>
                  <w:color w:val="0000FF"/>
                  <w:sz w:val="20"/>
                  <w:szCs w:val="20"/>
                  <w:lang w:val="en-US"/>
                </w:rPr>
                <w:t>I47.2</w:t>
              </w:r>
            </w:hyperlink>
            <w:r w:rsidRPr="00152222">
              <w:rPr>
                <w:rFonts w:ascii="Arial" w:hAnsi="Arial" w:cs="Arial"/>
                <w:sz w:val="20"/>
                <w:szCs w:val="20"/>
                <w:lang w:val="en-US"/>
              </w:rPr>
              <w:t xml:space="preserve">, </w:t>
            </w:r>
            <w:r>
              <w:rPr>
                <w:rFonts w:ascii="Arial" w:hAnsi="Arial" w:cs="Arial"/>
                <w:sz w:val="20"/>
                <w:szCs w:val="20"/>
              </w:rPr>
              <w:fldChar w:fldCharType="begin"/>
            </w:r>
            <w:r w:rsidRPr="00152222">
              <w:rPr>
                <w:rFonts w:ascii="Arial" w:hAnsi="Arial" w:cs="Arial"/>
                <w:sz w:val="20"/>
                <w:szCs w:val="20"/>
                <w:lang w:val="en-US"/>
              </w:rPr>
              <w:instrText xml:space="preserve">HYPERLINK consultantplus://offline/ref=FDBA1F9E6BAD62B2BBA160BF65F802D65CF8479C248321C83613B63167FF6EBDADDF80331F374065I </w:instrText>
            </w:r>
            <w:r>
              <w:rPr>
                <w:rFonts w:ascii="Arial" w:hAnsi="Arial" w:cs="Arial"/>
                <w:sz w:val="20"/>
                <w:szCs w:val="20"/>
              </w:rPr>
            </w:r>
            <w:r>
              <w:rPr>
                <w:rFonts w:ascii="Arial" w:hAnsi="Arial" w:cs="Arial"/>
                <w:sz w:val="20"/>
                <w:szCs w:val="20"/>
              </w:rPr>
              <w:fldChar w:fldCharType="separate"/>
            </w:r>
            <w:r w:rsidRPr="00152222">
              <w:rPr>
                <w:rFonts w:ascii="Arial" w:hAnsi="Arial" w:cs="Arial"/>
                <w:color w:val="0000FF"/>
                <w:sz w:val="20"/>
                <w:szCs w:val="20"/>
                <w:lang w:val="en-US"/>
              </w:rPr>
              <w:t>I47.9</w:t>
            </w:r>
            <w:r>
              <w:rPr>
                <w:rFonts w:ascii="Arial" w:hAnsi="Arial" w:cs="Arial"/>
                <w:sz w:val="20"/>
                <w:szCs w:val="20"/>
              </w:rPr>
              <w:fldChar w:fldCharType="end"/>
            </w:r>
            <w:r w:rsidRPr="00152222">
              <w:rPr>
                <w:rFonts w:ascii="Arial" w:hAnsi="Arial" w:cs="Arial"/>
                <w:sz w:val="20"/>
                <w:szCs w:val="20"/>
                <w:lang w:val="en-US"/>
              </w:rPr>
              <w:t xml:space="preserve">, </w:t>
            </w:r>
            <w:r>
              <w:rPr>
                <w:rFonts w:ascii="Arial" w:hAnsi="Arial" w:cs="Arial"/>
                <w:sz w:val="20"/>
                <w:szCs w:val="20"/>
              </w:rPr>
              <w:fldChar w:fldCharType="begin"/>
            </w:r>
            <w:r w:rsidRPr="00152222">
              <w:rPr>
                <w:rFonts w:ascii="Arial" w:hAnsi="Arial" w:cs="Arial"/>
                <w:sz w:val="20"/>
                <w:szCs w:val="20"/>
                <w:lang w:val="en-US"/>
              </w:rPr>
              <w:instrText>HYPERLINK consultantplus://offline/ref=FDBA1F9E6BAD62B2BBA160BF65F802D65CF</w:instrText>
            </w:r>
            <w:r w:rsidRPr="00152222">
              <w:rPr>
                <w:rFonts w:ascii="Arial" w:hAnsi="Arial" w:cs="Arial"/>
                <w:sz w:val="20"/>
                <w:szCs w:val="20"/>
              </w:rPr>
              <w:instrText>8479</w:instrText>
            </w:r>
            <w:r w:rsidRPr="00152222">
              <w:rPr>
                <w:rFonts w:ascii="Arial" w:hAnsi="Arial" w:cs="Arial"/>
                <w:sz w:val="20"/>
                <w:szCs w:val="20"/>
                <w:lang w:val="en-US"/>
              </w:rPr>
              <w:instrText>C</w:instrText>
            </w:r>
            <w:r w:rsidRPr="00152222">
              <w:rPr>
                <w:rFonts w:ascii="Arial" w:hAnsi="Arial" w:cs="Arial"/>
                <w:sz w:val="20"/>
                <w:szCs w:val="20"/>
              </w:rPr>
              <w:instrText>248321</w:instrText>
            </w:r>
            <w:r w:rsidRPr="00152222">
              <w:rPr>
                <w:rFonts w:ascii="Arial" w:hAnsi="Arial" w:cs="Arial"/>
                <w:sz w:val="20"/>
                <w:szCs w:val="20"/>
                <w:lang w:val="en-US"/>
              </w:rPr>
              <w:instrText>C</w:instrText>
            </w:r>
            <w:r w:rsidRPr="00152222">
              <w:rPr>
                <w:rFonts w:ascii="Arial" w:hAnsi="Arial" w:cs="Arial"/>
                <w:sz w:val="20"/>
                <w:szCs w:val="20"/>
              </w:rPr>
              <w:instrText>83613</w:instrText>
            </w:r>
            <w:r w:rsidRPr="00152222">
              <w:rPr>
                <w:rFonts w:ascii="Arial" w:hAnsi="Arial" w:cs="Arial"/>
                <w:sz w:val="20"/>
                <w:szCs w:val="20"/>
                <w:lang w:val="en-US"/>
              </w:rPr>
              <w:instrText>B</w:instrText>
            </w:r>
            <w:r w:rsidRPr="00152222">
              <w:rPr>
                <w:rFonts w:ascii="Arial" w:hAnsi="Arial" w:cs="Arial"/>
                <w:sz w:val="20"/>
                <w:szCs w:val="20"/>
              </w:rPr>
              <w:instrText>63167</w:instrText>
            </w:r>
            <w:r w:rsidRPr="00152222">
              <w:rPr>
                <w:rFonts w:ascii="Arial" w:hAnsi="Arial" w:cs="Arial"/>
                <w:sz w:val="20"/>
                <w:szCs w:val="20"/>
                <w:lang w:val="en-US"/>
              </w:rPr>
              <w:instrText>FF</w:instrText>
            </w:r>
            <w:r w:rsidRPr="00152222">
              <w:rPr>
                <w:rFonts w:ascii="Arial" w:hAnsi="Arial" w:cs="Arial"/>
                <w:sz w:val="20"/>
                <w:szCs w:val="20"/>
              </w:rPr>
              <w:instrText>6</w:instrText>
            </w:r>
            <w:r w:rsidRPr="00152222">
              <w:rPr>
                <w:rFonts w:ascii="Arial" w:hAnsi="Arial" w:cs="Arial"/>
                <w:sz w:val="20"/>
                <w:szCs w:val="20"/>
                <w:lang w:val="en-US"/>
              </w:rPr>
              <w:instrText>EBDADDF</w:instrText>
            </w:r>
            <w:r w:rsidRPr="00152222">
              <w:rPr>
                <w:rFonts w:ascii="Arial" w:hAnsi="Arial" w:cs="Arial"/>
                <w:sz w:val="20"/>
                <w:szCs w:val="20"/>
              </w:rPr>
              <w:instrText>84351830406</w:instrText>
            </w:r>
            <w:r w:rsidRPr="00152222">
              <w:rPr>
                <w:rFonts w:ascii="Arial" w:hAnsi="Arial" w:cs="Arial"/>
                <w:sz w:val="20"/>
                <w:szCs w:val="20"/>
                <w:lang w:val="en-US"/>
              </w:rPr>
              <w:instrText>EI</w:instrText>
            </w:r>
            <w:r w:rsidRPr="00152222">
              <w:rPr>
                <w:rFonts w:ascii="Arial" w:hAnsi="Arial" w:cs="Arial"/>
                <w:sz w:val="20"/>
                <w:szCs w:val="20"/>
              </w:rPr>
              <w:instrText xml:space="preserve"> </w:instrText>
            </w:r>
            <w:r>
              <w:rPr>
                <w:rFonts w:ascii="Arial" w:hAnsi="Arial" w:cs="Arial"/>
                <w:sz w:val="20"/>
                <w:szCs w:val="20"/>
              </w:rPr>
            </w:r>
            <w:r>
              <w:rPr>
                <w:rFonts w:ascii="Arial" w:hAnsi="Arial" w:cs="Arial"/>
                <w:sz w:val="20"/>
                <w:szCs w:val="20"/>
              </w:rPr>
              <w:fldChar w:fldCharType="separate"/>
            </w:r>
            <w:r w:rsidRPr="00152222">
              <w:rPr>
                <w:rFonts w:ascii="Arial" w:hAnsi="Arial" w:cs="Arial"/>
                <w:color w:val="0000FF"/>
                <w:sz w:val="20"/>
                <w:szCs w:val="20"/>
                <w:lang w:val="en-US"/>
              </w:rPr>
              <w:t>I</w:t>
            </w:r>
            <w:r w:rsidRPr="00152222">
              <w:rPr>
                <w:rFonts w:ascii="Arial" w:hAnsi="Arial" w:cs="Arial"/>
                <w:color w:val="0000FF"/>
                <w:sz w:val="20"/>
                <w:szCs w:val="20"/>
              </w:rPr>
              <w:t>48</w:t>
            </w:r>
            <w:r>
              <w:rPr>
                <w:rFonts w:ascii="Arial" w:hAnsi="Arial" w:cs="Arial"/>
                <w:sz w:val="20"/>
                <w:szCs w:val="20"/>
              </w:rPr>
              <w:fldChar w:fldCharType="end"/>
            </w:r>
            <w:r w:rsidRPr="00152222">
              <w:rPr>
                <w:rFonts w:ascii="Arial" w:hAnsi="Arial" w:cs="Arial"/>
                <w:sz w:val="20"/>
                <w:szCs w:val="20"/>
              </w:rPr>
              <w:t xml:space="preserve">, </w:t>
            </w:r>
            <w:r>
              <w:rPr>
                <w:rFonts w:ascii="Arial" w:hAnsi="Arial" w:cs="Arial"/>
                <w:sz w:val="20"/>
                <w:szCs w:val="20"/>
              </w:rPr>
              <w:fldChar w:fldCharType="begin"/>
            </w:r>
            <w:r w:rsidRPr="00152222">
              <w:rPr>
                <w:rFonts w:ascii="Arial" w:hAnsi="Arial" w:cs="Arial"/>
                <w:sz w:val="20"/>
                <w:szCs w:val="20"/>
                <w:lang w:val="en-US"/>
              </w:rPr>
              <w:instrText>HYPERLINK</w:instrText>
            </w:r>
            <w:r w:rsidRPr="00152222">
              <w:rPr>
                <w:rFonts w:ascii="Arial" w:hAnsi="Arial" w:cs="Arial"/>
                <w:sz w:val="20"/>
                <w:szCs w:val="20"/>
              </w:rPr>
              <w:instrText xml:space="preserve"> </w:instrText>
            </w:r>
            <w:r w:rsidRPr="00152222">
              <w:rPr>
                <w:rFonts w:ascii="Arial" w:hAnsi="Arial" w:cs="Arial"/>
                <w:sz w:val="20"/>
                <w:szCs w:val="20"/>
                <w:lang w:val="en-US"/>
              </w:rPr>
              <w:instrText>consultantplus</w:instrText>
            </w:r>
            <w:r w:rsidRPr="00152222">
              <w:rPr>
                <w:rFonts w:ascii="Arial" w:hAnsi="Arial" w:cs="Arial"/>
                <w:sz w:val="20"/>
                <w:szCs w:val="20"/>
              </w:rPr>
              <w:instrText>://</w:instrText>
            </w:r>
            <w:r w:rsidRPr="00152222">
              <w:rPr>
                <w:rFonts w:ascii="Arial" w:hAnsi="Arial" w:cs="Arial"/>
                <w:sz w:val="20"/>
                <w:szCs w:val="20"/>
                <w:lang w:val="en-US"/>
              </w:rPr>
              <w:instrText>offline</w:instrText>
            </w:r>
            <w:r w:rsidRPr="00152222">
              <w:rPr>
                <w:rFonts w:ascii="Arial" w:hAnsi="Arial" w:cs="Arial"/>
                <w:sz w:val="20"/>
                <w:szCs w:val="20"/>
              </w:rPr>
              <w:instrText>/</w:instrText>
            </w:r>
            <w:r w:rsidRPr="00152222">
              <w:rPr>
                <w:rFonts w:ascii="Arial" w:hAnsi="Arial" w:cs="Arial"/>
                <w:sz w:val="20"/>
                <w:szCs w:val="20"/>
                <w:lang w:val="en-US"/>
              </w:rPr>
              <w:instrText>ref</w:instrText>
            </w:r>
            <w:r w:rsidRPr="00152222">
              <w:rPr>
                <w:rFonts w:ascii="Arial" w:hAnsi="Arial" w:cs="Arial"/>
                <w:sz w:val="20"/>
                <w:szCs w:val="20"/>
              </w:rPr>
              <w:instrText>=</w:instrText>
            </w:r>
            <w:r w:rsidRPr="00152222">
              <w:rPr>
                <w:rFonts w:ascii="Arial" w:hAnsi="Arial" w:cs="Arial"/>
                <w:sz w:val="20"/>
                <w:szCs w:val="20"/>
                <w:lang w:val="en-US"/>
              </w:rPr>
              <w:instrText>FDBA</w:instrText>
            </w:r>
            <w:r w:rsidRPr="00152222">
              <w:rPr>
                <w:rFonts w:ascii="Arial" w:hAnsi="Arial" w:cs="Arial"/>
                <w:sz w:val="20"/>
                <w:szCs w:val="20"/>
              </w:rPr>
              <w:instrText>1</w:instrText>
            </w:r>
            <w:r w:rsidRPr="00152222">
              <w:rPr>
                <w:rFonts w:ascii="Arial" w:hAnsi="Arial" w:cs="Arial"/>
                <w:sz w:val="20"/>
                <w:szCs w:val="20"/>
                <w:lang w:val="en-US"/>
              </w:rPr>
              <w:instrText>F</w:instrText>
            </w:r>
            <w:r w:rsidRPr="00152222">
              <w:rPr>
                <w:rFonts w:ascii="Arial" w:hAnsi="Arial" w:cs="Arial"/>
                <w:sz w:val="20"/>
                <w:szCs w:val="20"/>
              </w:rPr>
              <w:instrText>9</w:instrText>
            </w:r>
            <w:r w:rsidRPr="00152222">
              <w:rPr>
                <w:rFonts w:ascii="Arial" w:hAnsi="Arial" w:cs="Arial"/>
                <w:sz w:val="20"/>
                <w:szCs w:val="20"/>
                <w:lang w:val="en-US"/>
              </w:rPr>
              <w:instrText>E</w:instrText>
            </w:r>
            <w:r w:rsidRPr="00152222">
              <w:rPr>
                <w:rFonts w:ascii="Arial" w:hAnsi="Arial" w:cs="Arial"/>
                <w:sz w:val="20"/>
                <w:szCs w:val="20"/>
              </w:rPr>
              <w:instrText>6</w:instrText>
            </w:r>
            <w:r w:rsidRPr="00152222">
              <w:rPr>
                <w:rFonts w:ascii="Arial" w:hAnsi="Arial" w:cs="Arial"/>
                <w:sz w:val="20"/>
                <w:szCs w:val="20"/>
                <w:lang w:val="en-US"/>
              </w:rPr>
              <w:instrText>BAD</w:instrText>
            </w:r>
            <w:r w:rsidRPr="00152222">
              <w:rPr>
                <w:rFonts w:ascii="Arial" w:hAnsi="Arial" w:cs="Arial"/>
                <w:sz w:val="20"/>
                <w:szCs w:val="20"/>
              </w:rPr>
              <w:instrText>62</w:instrText>
            </w:r>
            <w:r w:rsidRPr="00152222">
              <w:rPr>
                <w:rFonts w:ascii="Arial" w:hAnsi="Arial" w:cs="Arial"/>
                <w:sz w:val="20"/>
                <w:szCs w:val="20"/>
                <w:lang w:val="en-US"/>
              </w:rPr>
              <w:instrText>B</w:instrText>
            </w:r>
            <w:r w:rsidRPr="00152222">
              <w:rPr>
                <w:rFonts w:ascii="Arial" w:hAnsi="Arial" w:cs="Arial"/>
                <w:sz w:val="20"/>
                <w:szCs w:val="20"/>
              </w:rPr>
              <w:instrText>2</w:instrText>
            </w:r>
            <w:r w:rsidRPr="00152222">
              <w:rPr>
                <w:rFonts w:ascii="Arial" w:hAnsi="Arial" w:cs="Arial"/>
                <w:sz w:val="20"/>
                <w:szCs w:val="20"/>
                <w:lang w:val="en-US"/>
              </w:rPr>
              <w:instrText>BBA</w:instrText>
            </w:r>
            <w:r w:rsidRPr="00152222">
              <w:rPr>
                <w:rFonts w:ascii="Arial" w:hAnsi="Arial" w:cs="Arial"/>
                <w:sz w:val="20"/>
                <w:szCs w:val="20"/>
              </w:rPr>
              <w:instrText>160</w:instrText>
            </w:r>
            <w:r w:rsidRPr="00152222">
              <w:rPr>
                <w:rFonts w:ascii="Arial" w:hAnsi="Arial" w:cs="Arial"/>
                <w:sz w:val="20"/>
                <w:szCs w:val="20"/>
                <w:lang w:val="en-US"/>
              </w:rPr>
              <w:instrText>BF</w:instrText>
            </w:r>
            <w:r w:rsidRPr="00152222">
              <w:rPr>
                <w:rFonts w:ascii="Arial" w:hAnsi="Arial" w:cs="Arial"/>
                <w:sz w:val="20"/>
                <w:szCs w:val="20"/>
              </w:rPr>
              <w:instrText>65</w:instrText>
            </w:r>
            <w:r w:rsidRPr="00152222">
              <w:rPr>
                <w:rFonts w:ascii="Arial" w:hAnsi="Arial" w:cs="Arial"/>
                <w:sz w:val="20"/>
                <w:szCs w:val="20"/>
                <w:lang w:val="en-US"/>
              </w:rPr>
              <w:instrText>F</w:instrText>
            </w:r>
            <w:r w:rsidRPr="00152222">
              <w:rPr>
                <w:rFonts w:ascii="Arial" w:hAnsi="Arial" w:cs="Arial"/>
                <w:sz w:val="20"/>
                <w:szCs w:val="20"/>
              </w:rPr>
              <w:instrText>802</w:instrText>
            </w:r>
            <w:r w:rsidRPr="00152222">
              <w:rPr>
                <w:rFonts w:ascii="Arial" w:hAnsi="Arial" w:cs="Arial"/>
                <w:sz w:val="20"/>
                <w:szCs w:val="20"/>
                <w:lang w:val="en-US"/>
              </w:rPr>
              <w:instrText>D</w:instrText>
            </w:r>
            <w:r w:rsidRPr="00152222">
              <w:rPr>
                <w:rFonts w:ascii="Arial" w:hAnsi="Arial" w:cs="Arial"/>
                <w:sz w:val="20"/>
                <w:szCs w:val="20"/>
              </w:rPr>
              <w:instrText>65</w:instrText>
            </w:r>
            <w:r w:rsidRPr="00152222">
              <w:rPr>
                <w:rFonts w:ascii="Arial" w:hAnsi="Arial" w:cs="Arial"/>
                <w:sz w:val="20"/>
                <w:szCs w:val="20"/>
                <w:lang w:val="en-US"/>
              </w:rPr>
              <w:instrText>CF</w:instrText>
            </w:r>
            <w:r w:rsidRPr="00152222">
              <w:rPr>
                <w:rFonts w:ascii="Arial" w:hAnsi="Arial" w:cs="Arial"/>
                <w:sz w:val="20"/>
                <w:szCs w:val="20"/>
              </w:rPr>
              <w:instrText>8479</w:instrText>
            </w:r>
            <w:r w:rsidRPr="00152222">
              <w:rPr>
                <w:rFonts w:ascii="Arial" w:hAnsi="Arial" w:cs="Arial"/>
                <w:sz w:val="20"/>
                <w:szCs w:val="20"/>
                <w:lang w:val="en-US"/>
              </w:rPr>
              <w:instrText>C</w:instrText>
            </w:r>
            <w:r w:rsidRPr="00152222">
              <w:rPr>
                <w:rFonts w:ascii="Arial" w:hAnsi="Arial" w:cs="Arial"/>
                <w:sz w:val="20"/>
                <w:szCs w:val="20"/>
              </w:rPr>
              <w:instrText>248321</w:instrText>
            </w:r>
            <w:r w:rsidRPr="00152222">
              <w:rPr>
                <w:rFonts w:ascii="Arial" w:hAnsi="Arial" w:cs="Arial"/>
                <w:sz w:val="20"/>
                <w:szCs w:val="20"/>
                <w:lang w:val="en-US"/>
              </w:rPr>
              <w:instrText>C</w:instrText>
            </w:r>
            <w:r w:rsidRPr="00152222">
              <w:rPr>
                <w:rFonts w:ascii="Arial" w:hAnsi="Arial" w:cs="Arial"/>
                <w:sz w:val="20"/>
                <w:szCs w:val="20"/>
              </w:rPr>
              <w:instrText>83613</w:instrText>
            </w:r>
            <w:r w:rsidRPr="00152222">
              <w:rPr>
                <w:rFonts w:ascii="Arial" w:hAnsi="Arial" w:cs="Arial"/>
                <w:sz w:val="20"/>
                <w:szCs w:val="20"/>
                <w:lang w:val="en-US"/>
              </w:rPr>
              <w:instrText>B</w:instrText>
            </w:r>
            <w:r w:rsidRPr="00152222">
              <w:rPr>
                <w:rFonts w:ascii="Arial" w:hAnsi="Arial" w:cs="Arial"/>
                <w:sz w:val="20"/>
                <w:szCs w:val="20"/>
              </w:rPr>
              <w:instrText>63167</w:instrText>
            </w:r>
            <w:r w:rsidRPr="00152222">
              <w:rPr>
                <w:rFonts w:ascii="Arial" w:hAnsi="Arial" w:cs="Arial"/>
                <w:sz w:val="20"/>
                <w:szCs w:val="20"/>
                <w:lang w:val="en-US"/>
              </w:rPr>
              <w:instrText>FF</w:instrText>
            </w:r>
            <w:r w:rsidRPr="00152222">
              <w:rPr>
                <w:rFonts w:ascii="Arial" w:hAnsi="Arial" w:cs="Arial"/>
                <w:sz w:val="20"/>
                <w:szCs w:val="20"/>
              </w:rPr>
              <w:instrText>6</w:instrText>
            </w:r>
            <w:r w:rsidRPr="00152222">
              <w:rPr>
                <w:rFonts w:ascii="Arial" w:hAnsi="Arial" w:cs="Arial"/>
                <w:sz w:val="20"/>
                <w:szCs w:val="20"/>
                <w:lang w:val="en-US"/>
              </w:rPr>
              <w:instrText>EBDADDF</w:instrText>
            </w:r>
            <w:r w:rsidRPr="00152222">
              <w:rPr>
                <w:rFonts w:ascii="Arial" w:hAnsi="Arial" w:cs="Arial"/>
                <w:sz w:val="20"/>
                <w:szCs w:val="20"/>
              </w:rPr>
              <w:instrText>80331</w:instrText>
            </w:r>
            <w:r w:rsidRPr="00152222">
              <w:rPr>
                <w:rFonts w:ascii="Arial" w:hAnsi="Arial" w:cs="Arial"/>
                <w:sz w:val="20"/>
                <w:szCs w:val="20"/>
                <w:lang w:val="en-US"/>
              </w:rPr>
              <w:instrText>F</w:instrText>
            </w:r>
            <w:r w:rsidRPr="00152222">
              <w:rPr>
                <w:rFonts w:ascii="Arial" w:hAnsi="Arial" w:cs="Arial"/>
                <w:sz w:val="20"/>
                <w:szCs w:val="20"/>
              </w:rPr>
              <w:instrText>384066</w:instrText>
            </w:r>
            <w:r w:rsidRPr="00152222">
              <w:rPr>
                <w:rFonts w:ascii="Arial" w:hAnsi="Arial" w:cs="Arial"/>
                <w:sz w:val="20"/>
                <w:szCs w:val="20"/>
                <w:lang w:val="en-US"/>
              </w:rPr>
              <w:instrText>I</w:instrText>
            </w:r>
            <w:r w:rsidRPr="00152222">
              <w:rPr>
                <w:rFonts w:ascii="Arial" w:hAnsi="Arial" w:cs="Arial"/>
                <w:sz w:val="20"/>
                <w:szCs w:val="20"/>
              </w:rPr>
              <w:instrText xml:space="preserve"> </w:instrText>
            </w:r>
            <w:r>
              <w:rPr>
                <w:rFonts w:ascii="Arial" w:hAnsi="Arial" w:cs="Arial"/>
                <w:sz w:val="20"/>
                <w:szCs w:val="20"/>
              </w:rPr>
            </w:r>
            <w:r>
              <w:rPr>
                <w:rFonts w:ascii="Arial" w:hAnsi="Arial" w:cs="Arial"/>
                <w:sz w:val="20"/>
                <w:szCs w:val="20"/>
              </w:rPr>
              <w:fldChar w:fldCharType="separate"/>
            </w:r>
            <w:r w:rsidRPr="00152222">
              <w:rPr>
                <w:rFonts w:ascii="Arial" w:hAnsi="Arial" w:cs="Arial"/>
                <w:color w:val="0000FF"/>
                <w:sz w:val="20"/>
                <w:szCs w:val="20"/>
                <w:lang w:val="en-US"/>
              </w:rPr>
              <w:t>I</w:t>
            </w:r>
            <w:r w:rsidRPr="00152222">
              <w:rPr>
                <w:rFonts w:ascii="Arial" w:hAnsi="Arial" w:cs="Arial"/>
                <w:color w:val="0000FF"/>
                <w:sz w:val="20"/>
                <w:szCs w:val="20"/>
              </w:rPr>
              <w:t>49.0</w:t>
            </w:r>
            <w:r>
              <w:rPr>
                <w:rFonts w:ascii="Arial" w:hAnsi="Arial" w:cs="Arial"/>
                <w:sz w:val="20"/>
                <w:szCs w:val="20"/>
              </w:rPr>
              <w:fldChar w:fldCharType="end"/>
            </w:r>
            <w:r w:rsidRPr="00152222">
              <w:rPr>
                <w:rFonts w:ascii="Arial" w:hAnsi="Arial" w:cs="Arial"/>
                <w:sz w:val="20"/>
                <w:szCs w:val="20"/>
              </w:rPr>
              <w:t xml:space="preserve">, </w:t>
            </w:r>
            <w:r>
              <w:rPr>
                <w:rFonts w:ascii="Arial" w:hAnsi="Arial" w:cs="Arial"/>
                <w:sz w:val="20"/>
                <w:szCs w:val="20"/>
              </w:rPr>
              <w:fldChar w:fldCharType="begin"/>
            </w:r>
            <w:r w:rsidRPr="00152222">
              <w:rPr>
                <w:rFonts w:ascii="Arial" w:hAnsi="Arial" w:cs="Arial"/>
                <w:sz w:val="20"/>
                <w:szCs w:val="20"/>
                <w:lang w:val="en-US"/>
              </w:rPr>
              <w:instrText>HYPERLINK</w:instrText>
            </w:r>
            <w:r w:rsidRPr="00152222">
              <w:rPr>
                <w:rFonts w:ascii="Arial" w:hAnsi="Arial" w:cs="Arial"/>
                <w:sz w:val="20"/>
                <w:szCs w:val="20"/>
              </w:rPr>
              <w:instrText xml:space="preserve"> </w:instrText>
            </w:r>
            <w:r w:rsidRPr="00152222">
              <w:rPr>
                <w:rFonts w:ascii="Arial" w:hAnsi="Arial" w:cs="Arial"/>
                <w:sz w:val="20"/>
                <w:szCs w:val="20"/>
                <w:lang w:val="en-US"/>
              </w:rPr>
              <w:instrText>consultantplus</w:instrText>
            </w:r>
            <w:r w:rsidRPr="00152222">
              <w:rPr>
                <w:rFonts w:ascii="Arial" w:hAnsi="Arial" w:cs="Arial"/>
                <w:sz w:val="20"/>
                <w:szCs w:val="20"/>
              </w:rPr>
              <w:instrText>://</w:instrText>
            </w:r>
            <w:r w:rsidRPr="00152222">
              <w:rPr>
                <w:rFonts w:ascii="Arial" w:hAnsi="Arial" w:cs="Arial"/>
                <w:sz w:val="20"/>
                <w:szCs w:val="20"/>
                <w:lang w:val="en-US"/>
              </w:rPr>
              <w:instrText>offline</w:instrText>
            </w:r>
            <w:r w:rsidRPr="00152222">
              <w:rPr>
                <w:rFonts w:ascii="Arial" w:hAnsi="Arial" w:cs="Arial"/>
                <w:sz w:val="20"/>
                <w:szCs w:val="20"/>
              </w:rPr>
              <w:instrText>/</w:instrText>
            </w:r>
            <w:r w:rsidRPr="00152222">
              <w:rPr>
                <w:rFonts w:ascii="Arial" w:hAnsi="Arial" w:cs="Arial"/>
                <w:sz w:val="20"/>
                <w:szCs w:val="20"/>
                <w:lang w:val="en-US"/>
              </w:rPr>
              <w:instrText>ref</w:instrText>
            </w:r>
            <w:r w:rsidRPr="00152222">
              <w:rPr>
                <w:rFonts w:ascii="Arial" w:hAnsi="Arial" w:cs="Arial"/>
                <w:sz w:val="20"/>
                <w:szCs w:val="20"/>
              </w:rPr>
              <w:instrText>=</w:instrText>
            </w:r>
            <w:r w:rsidRPr="00152222">
              <w:rPr>
                <w:rFonts w:ascii="Arial" w:hAnsi="Arial" w:cs="Arial"/>
                <w:sz w:val="20"/>
                <w:szCs w:val="20"/>
                <w:lang w:val="en-US"/>
              </w:rPr>
              <w:instrText>FDBA</w:instrText>
            </w:r>
            <w:r w:rsidRPr="00152222">
              <w:rPr>
                <w:rFonts w:ascii="Arial" w:hAnsi="Arial" w:cs="Arial"/>
                <w:sz w:val="20"/>
                <w:szCs w:val="20"/>
              </w:rPr>
              <w:instrText>1</w:instrText>
            </w:r>
            <w:r w:rsidRPr="00152222">
              <w:rPr>
                <w:rFonts w:ascii="Arial" w:hAnsi="Arial" w:cs="Arial"/>
                <w:sz w:val="20"/>
                <w:szCs w:val="20"/>
                <w:lang w:val="en-US"/>
              </w:rPr>
              <w:instrText>F</w:instrText>
            </w:r>
            <w:r w:rsidRPr="00152222">
              <w:rPr>
                <w:rFonts w:ascii="Arial" w:hAnsi="Arial" w:cs="Arial"/>
                <w:sz w:val="20"/>
                <w:szCs w:val="20"/>
              </w:rPr>
              <w:instrText>9</w:instrText>
            </w:r>
            <w:r w:rsidRPr="00152222">
              <w:rPr>
                <w:rFonts w:ascii="Arial" w:hAnsi="Arial" w:cs="Arial"/>
                <w:sz w:val="20"/>
                <w:szCs w:val="20"/>
                <w:lang w:val="en-US"/>
              </w:rPr>
              <w:instrText>E</w:instrText>
            </w:r>
            <w:r w:rsidRPr="00152222">
              <w:rPr>
                <w:rFonts w:ascii="Arial" w:hAnsi="Arial" w:cs="Arial"/>
                <w:sz w:val="20"/>
                <w:szCs w:val="20"/>
              </w:rPr>
              <w:instrText>6</w:instrText>
            </w:r>
            <w:r w:rsidRPr="00152222">
              <w:rPr>
                <w:rFonts w:ascii="Arial" w:hAnsi="Arial" w:cs="Arial"/>
                <w:sz w:val="20"/>
                <w:szCs w:val="20"/>
                <w:lang w:val="en-US"/>
              </w:rPr>
              <w:instrText>BAD</w:instrText>
            </w:r>
            <w:r w:rsidRPr="00152222">
              <w:rPr>
                <w:rFonts w:ascii="Arial" w:hAnsi="Arial" w:cs="Arial"/>
                <w:sz w:val="20"/>
                <w:szCs w:val="20"/>
              </w:rPr>
              <w:instrText>62</w:instrText>
            </w:r>
            <w:r w:rsidRPr="00152222">
              <w:rPr>
                <w:rFonts w:ascii="Arial" w:hAnsi="Arial" w:cs="Arial"/>
                <w:sz w:val="20"/>
                <w:szCs w:val="20"/>
                <w:lang w:val="en-US"/>
              </w:rPr>
              <w:instrText>B</w:instrText>
            </w:r>
            <w:r w:rsidRPr="00152222">
              <w:rPr>
                <w:rFonts w:ascii="Arial" w:hAnsi="Arial" w:cs="Arial"/>
                <w:sz w:val="20"/>
                <w:szCs w:val="20"/>
              </w:rPr>
              <w:instrText>2</w:instrText>
            </w:r>
            <w:r w:rsidRPr="00152222">
              <w:rPr>
                <w:rFonts w:ascii="Arial" w:hAnsi="Arial" w:cs="Arial"/>
                <w:sz w:val="20"/>
                <w:szCs w:val="20"/>
                <w:lang w:val="en-US"/>
              </w:rPr>
              <w:instrText>BBA</w:instrText>
            </w:r>
            <w:r w:rsidRPr="00152222">
              <w:rPr>
                <w:rFonts w:ascii="Arial" w:hAnsi="Arial" w:cs="Arial"/>
                <w:sz w:val="20"/>
                <w:szCs w:val="20"/>
              </w:rPr>
              <w:instrText>160</w:instrText>
            </w:r>
            <w:r w:rsidRPr="00152222">
              <w:rPr>
                <w:rFonts w:ascii="Arial" w:hAnsi="Arial" w:cs="Arial"/>
                <w:sz w:val="20"/>
                <w:szCs w:val="20"/>
                <w:lang w:val="en-US"/>
              </w:rPr>
              <w:instrText>BF</w:instrText>
            </w:r>
            <w:r w:rsidRPr="00152222">
              <w:rPr>
                <w:rFonts w:ascii="Arial" w:hAnsi="Arial" w:cs="Arial"/>
                <w:sz w:val="20"/>
                <w:szCs w:val="20"/>
              </w:rPr>
              <w:instrText>65</w:instrText>
            </w:r>
            <w:r w:rsidRPr="00152222">
              <w:rPr>
                <w:rFonts w:ascii="Arial" w:hAnsi="Arial" w:cs="Arial"/>
                <w:sz w:val="20"/>
                <w:szCs w:val="20"/>
                <w:lang w:val="en-US"/>
              </w:rPr>
              <w:instrText>F</w:instrText>
            </w:r>
            <w:r w:rsidRPr="00152222">
              <w:rPr>
                <w:rFonts w:ascii="Arial" w:hAnsi="Arial" w:cs="Arial"/>
                <w:sz w:val="20"/>
                <w:szCs w:val="20"/>
              </w:rPr>
              <w:instrText>802</w:instrText>
            </w:r>
            <w:r w:rsidRPr="00152222">
              <w:rPr>
                <w:rFonts w:ascii="Arial" w:hAnsi="Arial" w:cs="Arial"/>
                <w:sz w:val="20"/>
                <w:szCs w:val="20"/>
                <w:lang w:val="en-US"/>
              </w:rPr>
              <w:instrText>D</w:instrText>
            </w:r>
            <w:r w:rsidRPr="00152222">
              <w:rPr>
                <w:rFonts w:ascii="Arial" w:hAnsi="Arial" w:cs="Arial"/>
                <w:sz w:val="20"/>
                <w:szCs w:val="20"/>
              </w:rPr>
              <w:instrText>65</w:instrText>
            </w:r>
            <w:r w:rsidRPr="00152222">
              <w:rPr>
                <w:rFonts w:ascii="Arial" w:hAnsi="Arial" w:cs="Arial"/>
                <w:sz w:val="20"/>
                <w:szCs w:val="20"/>
                <w:lang w:val="en-US"/>
              </w:rPr>
              <w:instrText>CF</w:instrText>
            </w:r>
            <w:r w:rsidRPr="00152222">
              <w:rPr>
                <w:rFonts w:ascii="Arial" w:hAnsi="Arial" w:cs="Arial"/>
                <w:sz w:val="20"/>
                <w:szCs w:val="20"/>
              </w:rPr>
              <w:instrText>8479</w:instrText>
            </w:r>
            <w:r w:rsidRPr="00152222">
              <w:rPr>
                <w:rFonts w:ascii="Arial" w:hAnsi="Arial" w:cs="Arial"/>
                <w:sz w:val="20"/>
                <w:szCs w:val="20"/>
                <w:lang w:val="en-US"/>
              </w:rPr>
              <w:instrText>C</w:instrText>
            </w:r>
            <w:r w:rsidRPr="00152222">
              <w:rPr>
                <w:rFonts w:ascii="Arial" w:hAnsi="Arial" w:cs="Arial"/>
                <w:sz w:val="20"/>
                <w:szCs w:val="20"/>
              </w:rPr>
              <w:instrText>248321</w:instrText>
            </w:r>
            <w:r w:rsidRPr="00152222">
              <w:rPr>
                <w:rFonts w:ascii="Arial" w:hAnsi="Arial" w:cs="Arial"/>
                <w:sz w:val="20"/>
                <w:szCs w:val="20"/>
                <w:lang w:val="en-US"/>
              </w:rPr>
              <w:instrText>C</w:instrText>
            </w:r>
            <w:r w:rsidRPr="00152222">
              <w:rPr>
                <w:rFonts w:ascii="Arial" w:hAnsi="Arial" w:cs="Arial"/>
                <w:sz w:val="20"/>
                <w:szCs w:val="20"/>
              </w:rPr>
              <w:instrText>83613</w:instrText>
            </w:r>
            <w:r w:rsidRPr="00152222">
              <w:rPr>
                <w:rFonts w:ascii="Arial" w:hAnsi="Arial" w:cs="Arial"/>
                <w:sz w:val="20"/>
                <w:szCs w:val="20"/>
                <w:lang w:val="en-US"/>
              </w:rPr>
              <w:instrText>B</w:instrText>
            </w:r>
            <w:r w:rsidRPr="00152222">
              <w:rPr>
                <w:rFonts w:ascii="Arial" w:hAnsi="Arial" w:cs="Arial"/>
                <w:sz w:val="20"/>
                <w:szCs w:val="20"/>
              </w:rPr>
              <w:instrText>63167</w:instrText>
            </w:r>
            <w:r w:rsidRPr="00152222">
              <w:rPr>
                <w:rFonts w:ascii="Arial" w:hAnsi="Arial" w:cs="Arial"/>
                <w:sz w:val="20"/>
                <w:szCs w:val="20"/>
                <w:lang w:val="en-US"/>
              </w:rPr>
              <w:instrText>FF</w:instrText>
            </w:r>
            <w:r w:rsidRPr="00152222">
              <w:rPr>
                <w:rFonts w:ascii="Arial" w:hAnsi="Arial" w:cs="Arial"/>
                <w:sz w:val="20"/>
                <w:szCs w:val="20"/>
              </w:rPr>
              <w:instrText>6</w:instrText>
            </w:r>
            <w:r w:rsidRPr="00152222">
              <w:rPr>
                <w:rFonts w:ascii="Arial" w:hAnsi="Arial" w:cs="Arial"/>
                <w:sz w:val="20"/>
                <w:szCs w:val="20"/>
                <w:lang w:val="en-US"/>
              </w:rPr>
              <w:instrText>EBDADDF</w:instrText>
            </w:r>
            <w:r w:rsidRPr="00152222">
              <w:rPr>
                <w:rFonts w:ascii="Arial" w:hAnsi="Arial" w:cs="Arial"/>
                <w:sz w:val="20"/>
                <w:szCs w:val="20"/>
              </w:rPr>
              <w:instrText>80331</w:instrText>
            </w:r>
            <w:r w:rsidRPr="00152222">
              <w:rPr>
                <w:rFonts w:ascii="Arial" w:hAnsi="Arial" w:cs="Arial"/>
                <w:sz w:val="20"/>
                <w:szCs w:val="20"/>
                <w:lang w:val="en-US"/>
              </w:rPr>
              <w:instrText>F</w:instrText>
            </w:r>
            <w:r w:rsidRPr="00152222">
              <w:rPr>
                <w:rFonts w:ascii="Arial" w:hAnsi="Arial" w:cs="Arial"/>
                <w:sz w:val="20"/>
                <w:szCs w:val="20"/>
              </w:rPr>
              <w:instrText>384062</w:instrText>
            </w:r>
            <w:r w:rsidRPr="00152222">
              <w:rPr>
                <w:rFonts w:ascii="Arial" w:hAnsi="Arial" w:cs="Arial"/>
                <w:sz w:val="20"/>
                <w:szCs w:val="20"/>
                <w:lang w:val="en-US"/>
              </w:rPr>
              <w:instrText>I</w:instrText>
            </w:r>
            <w:r w:rsidRPr="00152222">
              <w:rPr>
                <w:rFonts w:ascii="Arial" w:hAnsi="Arial" w:cs="Arial"/>
                <w:sz w:val="20"/>
                <w:szCs w:val="20"/>
              </w:rPr>
              <w:instrText xml:space="preserve"> </w:instrText>
            </w:r>
            <w:r>
              <w:rPr>
                <w:rFonts w:ascii="Arial" w:hAnsi="Arial" w:cs="Arial"/>
                <w:sz w:val="20"/>
                <w:szCs w:val="20"/>
              </w:rPr>
            </w:r>
            <w:r>
              <w:rPr>
                <w:rFonts w:ascii="Arial" w:hAnsi="Arial" w:cs="Arial"/>
                <w:sz w:val="20"/>
                <w:szCs w:val="20"/>
              </w:rPr>
              <w:fldChar w:fldCharType="separate"/>
            </w:r>
            <w:r w:rsidRPr="00152222">
              <w:rPr>
                <w:rFonts w:ascii="Arial" w:hAnsi="Arial" w:cs="Arial"/>
                <w:color w:val="0000FF"/>
                <w:sz w:val="20"/>
                <w:szCs w:val="20"/>
                <w:lang w:val="en-US"/>
              </w:rPr>
              <w:t>I</w:t>
            </w:r>
            <w:r w:rsidRPr="00152222">
              <w:rPr>
                <w:rFonts w:ascii="Arial" w:hAnsi="Arial" w:cs="Arial"/>
                <w:color w:val="0000FF"/>
                <w:sz w:val="20"/>
                <w:szCs w:val="20"/>
              </w:rPr>
              <w:t>49.3</w:t>
            </w:r>
            <w:r>
              <w:rPr>
                <w:rFonts w:ascii="Arial" w:hAnsi="Arial" w:cs="Arial"/>
                <w:sz w:val="20"/>
                <w:szCs w:val="20"/>
              </w:rPr>
              <w:fldChar w:fldCharType="end"/>
            </w:r>
            <w:r w:rsidRPr="00152222">
              <w:rPr>
                <w:rFonts w:ascii="Arial" w:hAnsi="Arial" w:cs="Arial"/>
                <w:sz w:val="20"/>
                <w:szCs w:val="20"/>
              </w:rPr>
              <w:t xml:space="preserve">, </w:t>
            </w:r>
            <w:r>
              <w:rPr>
                <w:rFonts w:ascii="Arial" w:hAnsi="Arial" w:cs="Arial"/>
                <w:sz w:val="20"/>
                <w:szCs w:val="20"/>
              </w:rPr>
              <w:fldChar w:fldCharType="begin"/>
            </w:r>
            <w:r w:rsidRPr="00152222">
              <w:rPr>
                <w:rFonts w:ascii="Arial" w:hAnsi="Arial" w:cs="Arial"/>
                <w:sz w:val="20"/>
                <w:szCs w:val="20"/>
                <w:lang w:val="en-US"/>
              </w:rPr>
              <w:instrText>HYPERLINK</w:instrText>
            </w:r>
            <w:r w:rsidRPr="00152222">
              <w:rPr>
                <w:rFonts w:ascii="Arial" w:hAnsi="Arial" w:cs="Arial"/>
                <w:sz w:val="20"/>
                <w:szCs w:val="20"/>
              </w:rPr>
              <w:instrText xml:space="preserve"> </w:instrText>
            </w:r>
            <w:r w:rsidRPr="00152222">
              <w:rPr>
                <w:rFonts w:ascii="Arial" w:hAnsi="Arial" w:cs="Arial"/>
                <w:sz w:val="20"/>
                <w:szCs w:val="20"/>
                <w:lang w:val="en-US"/>
              </w:rPr>
              <w:instrText>consultantplus</w:instrText>
            </w:r>
            <w:r w:rsidRPr="00152222">
              <w:rPr>
                <w:rFonts w:ascii="Arial" w:hAnsi="Arial" w:cs="Arial"/>
                <w:sz w:val="20"/>
                <w:szCs w:val="20"/>
              </w:rPr>
              <w:instrText>://</w:instrText>
            </w:r>
            <w:r w:rsidRPr="00152222">
              <w:rPr>
                <w:rFonts w:ascii="Arial" w:hAnsi="Arial" w:cs="Arial"/>
                <w:sz w:val="20"/>
                <w:szCs w:val="20"/>
                <w:lang w:val="en-US"/>
              </w:rPr>
              <w:instrText>offline</w:instrText>
            </w:r>
            <w:r w:rsidRPr="00152222">
              <w:rPr>
                <w:rFonts w:ascii="Arial" w:hAnsi="Arial" w:cs="Arial"/>
                <w:sz w:val="20"/>
                <w:szCs w:val="20"/>
              </w:rPr>
              <w:instrText>/</w:instrText>
            </w:r>
            <w:r w:rsidRPr="00152222">
              <w:rPr>
                <w:rFonts w:ascii="Arial" w:hAnsi="Arial" w:cs="Arial"/>
                <w:sz w:val="20"/>
                <w:szCs w:val="20"/>
                <w:lang w:val="en-US"/>
              </w:rPr>
              <w:instrText>ref</w:instrText>
            </w:r>
            <w:r w:rsidRPr="00152222">
              <w:rPr>
                <w:rFonts w:ascii="Arial" w:hAnsi="Arial" w:cs="Arial"/>
                <w:sz w:val="20"/>
                <w:szCs w:val="20"/>
              </w:rPr>
              <w:instrText>=</w:instrText>
            </w:r>
            <w:r w:rsidRPr="00152222">
              <w:rPr>
                <w:rFonts w:ascii="Arial" w:hAnsi="Arial" w:cs="Arial"/>
                <w:sz w:val="20"/>
                <w:szCs w:val="20"/>
                <w:lang w:val="en-US"/>
              </w:rPr>
              <w:instrText>FDBA</w:instrText>
            </w:r>
            <w:r w:rsidRPr="00152222">
              <w:rPr>
                <w:rFonts w:ascii="Arial" w:hAnsi="Arial" w:cs="Arial"/>
                <w:sz w:val="20"/>
                <w:szCs w:val="20"/>
              </w:rPr>
              <w:instrText>1</w:instrText>
            </w:r>
            <w:r w:rsidRPr="00152222">
              <w:rPr>
                <w:rFonts w:ascii="Arial" w:hAnsi="Arial" w:cs="Arial"/>
                <w:sz w:val="20"/>
                <w:szCs w:val="20"/>
                <w:lang w:val="en-US"/>
              </w:rPr>
              <w:instrText>F</w:instrText>
            </w:r>
            <w:r w:rsidRPr="00152222">
              <w:rPr>
                <w:rFonts w:ascii="Arial" w:hAnsi="Arial" w:cs="Arial"/>
                <w:sz w:val="20"/>
                <w:szCs w:val="20"/>
              </w:rPr>
              <w:instrText>9</w:instrText>
            </w:r>
            <w:r w:rsidRPr="00152222">
              <w:rPr>
                <w:rFonts w:ascii="Arial" w:hAnsi="Arial" w:cs="Arial"/>
                <w:sz w:val="20"/>
                <w:szCs w:val="20"/>
                <w:lang w:val="en-US"/>
              </w:rPr>
              <w:instrText>E</w:instrText>
            </w:r>
            <w:r w:rsidRPr="00152222">
              <w:rPr>
                <w:rFonts w:ascii="Arial" w:hAnsi="Arial" w:cs="Arial"/>
                <w:sz w:val="20"/>
                <w:szCs w:val="20"/>
              </w:rPr>
              <w:instrText>6</w:instrText>
            </w:r>
            <w:r w:rsidRPr="00152222">
              <w:rPr>
                <w:rFonts w:ascii="Arial" w:hAnsi="Arial" w:cs="Arial"/>
                <w:sz w:val="20"/>
                <w:szCs w:val="20"/>
                <w:lang w:val="en-US"/>
              </w:rPr>
              <w:instrText>BAD</w:instrText>
            </w:r>
            <w:r w:rsidRPr="00152222">
              <w:rPr>
                <w:rFonts w:ascii="Arial" w:hAnsi="Arial" w:cs="Arial"/>
                <w:sz w:val="20"/>
                <w:szCs w:val="20"/>
              </w:rPr>
              <w:instrText>62</w:instrText>
            </w:r>
            <w:r w:rsidRPr="00152222">
              <w:rPr>
                <w:rFonts w:ascii="Arial" w:hAnsi="Arial" w:cs="Arial"/>
                <w:sz w:val="20"/>
                <w:szCs w:val="20"/>
                <w:lang w:val="en-US"/>
              </w:rPr>
              <w:instrText>B</w:instrText>
            </w:r>
            <w:r w:rsidRPr="00152222">
              <w:rPr>
                <w:rFonts w:ascii="Arial" w:hAnsi="Arial" w:cs="Arial"/>
                <w:sz w:val="20"/>
                <w:szCs w:val="20"/>
              </w:rPr>
              <w:instrText>2</w:instrText>
            </w:r>
            <w:r w:rsidRPr="00152222">
              <w:rPr>
                <w:rFonts w:ascii="Arial" w:hAnsi="Arial" w:cs="Arial"/>
                <w:sz w:val="20"/>
                <w:szCs w:val="20"/>
                <w:lang w:val="en-US"/>
              </w:rPr>
              <w:instrText>BBA</w:instrText>
            </w:r>
            <w:r w:rsidRPr="00152222">
              <w:rPr>
                <w:rFonts w:ascii="Arial" w:hAnsi="Arial" w:cs="Arial"/>
                <w:sz w:val="20"/>
                <w:szCs w:val="20"/>
              </w:rPr>
              <w:instrText>160</w:instrText>
            </w:r>
            <w:r w:rsidRPr="00152222">
              <w:rPr>
                <w:rFonts w:ascii="Arial" w:hAnsi="Arial" w:cs="Arial"/>
                <w:sz w:val="20"/>
                <w:szCs w:val="20"/>
                <w:lang w:val="en-US"/>
              </w:rPr>
              <w:instrText>BF</w:instrText>
            </w:r>
            <w:r w:rsidRPr="00152222">
              <w:rPr>
                <w:rFonts w:ascii="Arial" w:hAnsi="Arial" w:cs="Arial"/>
                <w:sz w:val="20"/>
                <w:szCs w:val="20"/>
              </w:rPr>
              <w:instrText>65</w:instrText>
            </w:r>
            <w:r w:rsidRPr="00152222">
              <w:rPr>
                <w:rFonts w:ascii="Arial" w:hAnsi="Arial" w:cs="Arial"/>
                <w:sz w:val="20"/>
                <w:szCs w:val="20"/>
                <w:lang w:val="en-US"/>
              </w:rPr>
              <w:instrText>F</w:instrText>
            </w:r>
            <w:r w:rsidRPr="00152222">
              <w:rPr>
                <w:rFonts w:ascii="Arial" w:hAnsi="Arial" w:cs="Arial"/>
                <w:sz w:val="20"/>
                <w:szCs w:val="20"/>
              </w:rPr>
              <w:instrText>802</w:instrText>
            </w:r>
            <w:r w:rsidRPr="00152222">
              <w:rPr>
                <w:rFonts w:ascii="Arial" w:hAnsi="Arial" w:cs="Arial"/>
                <w:sz w:val="20"/>
                <w:szCs w:val="20"/>
                <w:lang w:val="en-US"/>
              </w:rPr>
              <w:instrText>D</w:instrText>
            </w:r>
            <w:r w:rsidRPr="00152222">
              <w:rPr>
                <w:rFonts w:ascii="Arial" w:hAnsi="Arial" w:cs="Arial"/>
                <w:sz w:val="20"/>
                <w:szCs w:val="20"/>
              </w:rPr>
              <w:instrText>65</w:instrText>
            </w:r>
            <w:r w:rsidRPr="00152222">
              <w:rPr>
                <w:rFonts w:ascii="Arial" w:hAnsi="Arial" w:cs="Arial"/>
                <w:sz w:val="20"/>
                <w:szCs w:val="20"/>
                <w:lang w:val="en-US"/>
              </w:rPr>
              <w:instrText>CF</w:instrText>
            </w:r>
            <w:r w:rsidRPr="00152222">
              <w:rPr>
                <w:rFonts w:ascii="Arial" w:hAnsi="Arial" w:cs="Arial"/>
                <w:sz w:val="20"/>
                <w:szCs w:val="20"/>
              </w:rPr>
              <w:instrText>8479</w:instrText>
            </w:r>
            <w:r w:rsidRPr="00152222">
              <w:rPr>
                <w:rFonts w:ascii="Arial" w:hAnsi="Arial" w:cs="Arial"/>
                <w:sz w:val="20"/>
                <w:szCs w:val="20"/>
                <w:lang w:val="en-US"/>
              </w:rPr>
              <w:instrText>C</w:instrText>
            </w:r>
            <w:r w:rsidRPr="00152222">
              <w:rPr>
                <w:rFonts w:ascii="Arial" w:hAnsi="Arial" w:cs="Arial"/>
                <w:sz w:val="20"/>
                <w:szCs w:val="20"/>
              </w:rPr>
              <w:instrText>248321</w:instrText>
            </w:r>
            <w:r w:rsidRPr="00152222">
              <w:rPr>
                <w:rFonts w:ascii="Arial" w:hAnsi="Arial" w:cs="Arial"/>
                <w:sz w:val="20"/>
                <w:szCs w:val="20"/>
                <w:lang w:val="en-US"/>
              </w:rPr>
              <w:instrText>C</w:instrText>
            </w:r>
            <w:r w:rsidRPr="00152222">
              <w:rPr>
                <w:rFonts w:ascii="Arial" w:hAnsi="Arial" w:cs="Arial"/>
                <w:sz w:val="20"/>
                <w:szCs w:val="20"/>
              </w:rPr>
              <w:instrText>83613</w:instrText>
            </w:r>
            <w:r w:rsidRPr="00152222">
              <w:rPr>
                <w:rFonts w:ascii="Arial" w:hAnsi="Arial" w:cs="Arial"/>
                <w:sz w:val="20"/>
                <w:szCs w:val="20"/>
                <w:lang w:val="en-US"/>
              </w:rPr>
              <w:instrText>B</w:instrText>
            </w:r>
            <w:r w:rsidRPr="00152222">
              <w:rPr>
                <w:rFonts w:ascii="Arial" w:hAnsi="Arial" w:cs="Arial"/>
                <w:sz w:val="20"/>
                <w:szCs w:val="20"/>
              </w:rPr>
              <w:instrText>63167</w:instrText>
            </w:r>
            <w:r w:rsidRPr="00152222">
              <w:rPr>
                <w:rFonts w:ascii="Arial" w:hAnsi="Arial" w:cs="Arial"/>
                <w:sz w:val="20"/>
                <w:szCs w:val="20"/>
                <w:lang w:val="en-US"/>
              </w:rPr>
              <w:instrText>FF</w:instrText>
            </w:r>
            <w:r w:rsidRPr="00152222">
              <w:rPr>
                <w:rFonts w:ascii="Arial" w:hAnsi="Arial" w:cs="Arial"/>
                <w:sz w:val="20"/>
                <w:szCs w:val="20"/>
              </w:rPr>
              <w:instrText>6</w:instrText>
            </w:r>
            <w:r w:rsidRPr="00152222">
              <w:rPr>
                <w:rFonts w:ascii="Arial" w:hAnsi="Arial" w:cs="Arial"/>
                <w:sz w:val="20"/>
                <w:szCs w:val="20"/>
                <w:lang w:val="en-US"/>
              </w:rPr>
              <w:instrText>EBDADDF</w:instrText>
            </w:r>
            <w:r w:rsidRPr="00152222">
              <w:rPr>
                <w:rFonts w:ascii="Arial" w:hAnsi="Arial" w:cs="Arial"/>
                <w:sz w:val="20"/>
                <w:szCs w:val="20"/>
              </w:rPr>
              <w:instrText>80331</w:instrText>
            </w:r>
            <w:r w:rsidRPr="00152222">
              <w:rPr>
                <w:rFonts w:ascii="Arial" w:hAnsi="Arial" w:cs="Arial"/>
                <w:sz w:val="20"/>
                <w:szCs w:val="20"/>
                <w:lang w:val="en-US"/>
              </w:rPr>
              <w:instrText>F</w:instrText>
            </w:r>
            <w:r w:rsidRPr="00152222">
              <w:rPr>
                <w:rFonts w:ascii="Arial" w:hAnsi="Arial" w:cs="Arial"/>
                <w:sz w:val="20"/>
                <w:szCs w:val="20"/>
              </w:rPr>
              <w:instrText>384060</w:instrText>
            </w:r>
            <w:r w:rsidRPr="00152222">
              <w:rPr>
                <w:rFonts w:ascii="Arial" w:hAnsi="Arial" w:cs="Arial"/>
                <w:sz w:val="20"/>
                <w:szCs w:val="20"/>
                <w:lang w:val="en-US"/>
              </w:rPr>
              <w:instrText>I</w:instrText>
            </w:r>
            <w:r w:rsidRPr="00152222">
              <w:rPr>
                <w:rFonts w:ascii="Arial" w:hAnsi="Arial" w:cs="Arial"/>
                <w:sz w:val="20"/>
                <w:szCs w:val="20"/>
              </w:rPr>
              <w:instrText xml:space="preserve"> </w:instrText>
            </w:r>
            <w:r>
              <w:rPr>
                <w:rFonts w:ascii="Arial" w:hAnsi="Arial" w:cs="Arial"/>
                <w:sz w:val="20"/>
                <w:szCs w:val="20"/>
              </w:rPr>
            </w:r>
            <w:r>
              <w:rPr>
                <w:rFonts w:ascii="Arial" w:hAnsi="Arial" w:cs="Arial"/>
                <w:sz w:val="20"/>
                <w:szCs w:val="20"/>
              </w:rPr>
              <w:fldChar w:fldCharType="separate"/>
            </w:r>
            <w:r w:rsidRPr="00152222">
              <w:rPr>
                <w:rFonts w:ascii="Arial" w:hAnsi="Arial" w:cs="Arial"/>
                <w:color w:val="0000FF"/>
                <w:sz w:val="20"/>
                <w:szCs w:val="20"/>
                <w:lang w:val="en-US"/>
              </w:rPr>
              <w:t>I</w:t>
            </w:r>
            <w:r w:rsidRPr="00152222">
              <w:rPr>
                <w:rFonts w:ascii="Arial" w:hAnsi="Arial" w:cs="Arial"/>
                <w:color w:val="0000FF"/>
                <w:sz w:val="20"/>
                <w:szCs w:val="20"/>
              </w:rPr>
              <w:t>49.5</w:t>
            </w:r>
            <w:r>
              <w:rPr>
                <w:rFonts w:ascii="Arial" w:hAnsi="Arial" w:cs="Arial"/>
                <w:sz w:val="20"/>
                <w:szCs w:val="20"/>
              </w:rPr>
              <w:fldChar w:fldCharType="end"/>
            </w:r>
            <w:r w:rsidRPr="00152222">
              <w:rPr>
                <w:rFonts w:ascii="Arial" w:hAnsi="Arial" w:cs="Arial"/>
                <w:sz w:val="20"/>
                <w:szCs w:val="20"/>
              </w:rPr>
              <w:t xml:space="preserve">, </w:t>
            </w:r>
            <w:r>
              <w:rPr>
                <w:rFonts w:ascii="Arial" w:hAnsi="Arial" w:cs="Arial"/>
                <w:sz w:val="20"/>
                <w:szCs w:val="20"/>
              </w:rPr>
              <w:fldChar w:fldCharType="begin"/>
            </w:r>
            <w:r w:rsidRPr="00152222">
              <w:rPr>
                <w:rFonts w:ascii="Arial" w:hAnsi="Arial" w:cs="Arial"/>
                <w:sz w:val="20"/>
                <w:szCs w:val="20"/>
                <w:lang w:val="en-US"/>
              </w:rPr>
              <w:instrText>HYPERLINK</w:instrText>
            </w:r>
            <w:r w:rsidRPr="00152222">
              <w:rPr>
                <w:rFonts w:ascii="Arial" w:hAnsi="Arial" w:cs="Arial"/>
                <w:sz w:val="20"/>
                <w:szCs w:val="20"/>
              </w:rPr>
              <w:instrText xml:space="preserve"> </w:instrText>
            </w:r>
            <w:r w:rsidRPr="00152222">
              <w:rPr>
                <w:rFonts w:ascii="Arial" w:hAnsi="Arial" w:cs="Arial"/>
                <w:sz w:val="20"/>
                <w:szCs w:val="20"/>
                <w:lang w:val="en-US"/>
              </w:rPr>
              <w:instrText>consultantplus</w:instrText>
            </w:r>
            <w:r w:rsidRPr="00152222">
              <w:rPr>
                <w:rFonts w:ascii="Arial" w:hAnsi="Arial" w:cs="Arial"/>
                <w:sz w:val="20"/>
                <w:szCs w:val="20"/>
              </w:rPr>
              <w:instrText>://</w:instrText>
            </w:r>
            <w:r w:rsidRPr="00152222">
              <w:rPr>
                <w:rFonts w:ascii="Arial" w:hAnsi="Arial" w:cs="Arial"/>
                <w:sz w:val="20"/>
                <w:szCs w:val="20"/>
                <w:lang w:val="en-US"/>
              </w:rPr>
              <w:instrText>offline</w:instrText>
            </w:r>
            <w:r w:rsidRPr="00152222">
              <w:rPr>
                <w:rFonts w:ascii="Arial" w:hAnsi="Arial" w:cs="Arial"/>
                <w:sz w:val="20"/>
                <w:szCs w:val="20"/>
              </w:rPr>
              <w:instrText>/</w:instrText>
            </w:r>
            <w:r w:rsidRPr="00152222">
              <w:rPr>
                <w:rFonts w:ascii="Arial" w:hAnsi="Arial" w:cs="Arial"/>
                <w:sz w:val="20"/>
                <w:szCs w:val="20"/>
                <w:lang w:val="en-US"/>
              </w:rPr>
              <w:instrText>ref</w:instrText>
            </w:r>
            <w:r w:rsidRPr="00152222">
              <w:rPr>
                <w:rFonts w:ascii="Arial" w:hAnsi="Arial" w:cs="Arial"/>
                <w:sz w:val="20"/>
                <w:szCs w:val="20"/>
              </w:rPr>
              <w:instrText>=</w:instrText>
            </w:r>
            <w:r w:rsidRPr="00152222">
              <w:rPr>
                <w:rFonts w:ascii="Arial" w:hAnsi="Arial" w:cs="Arial"/>
                <w:sz w:val="20"/>
                <w:szCs w:val="20"/>
                <w:lang w:val="en-US"/>
              </w:rPr>
              <w:instrText>FDBA</w:instrText>
            </w:r>
            <w:r w:rsidRPr="00152222">
              <w:rPr>
                <w:rFonts w:ascii="Arial" w:hAnsi="Arial" w:cs="Arial"/>
                <w:sz w:val="20"/>
                <w:szCs w:val="20"/>
              </w:rPr>
              <w:instrText>1</w:instrText>
            </w:r>
            <w:r w:rsidRPr="00152222">
              <w:rPr>
                <w:rFonts w:ascii="Arial" w:hAnsi="Arial" w:cs="Arial"/>
                <w:sz w:val="20"/>
                <w:szCs w:val="20"/>
                <w:lang w:val="en-US"/>
              </w:rPr>
              <w:instrText>F</w:instrText>
            </w:r>
            <w:r w:rsidRPr="00152222">
              <w:rPr>
                <w:rFonts w:ascii="Arial" w:hAnsi="Arial" w:cs="Arial"/>
                <w:sz w:val="20"/>
                <w:szCs w:val="20"/>
              </w:rPr>
              <w:instrText>9</w:instrText>
            </w:r>
            <w:r w:rsidRPr="00152222">
              <w:rPr>
                <w:rFonts w:ascii="Arial" w:hAnsi="Arial" w:cs="Arial"/>
                <w:sz w:val="20"/>
                <w:szCs w:val="20"/>
                <w:lang w:val="en-US"/>
              </w:rPr>
              <w:instrText>E</w:instrText>
            </w:r>
            <w:r w:rsidRPr="00152222">
              <w:rPr>
                <w:rFonts w:ascii="Arial" w:hAnsi="Arial" w:cs="Arial"/>
                <w:sz w:val="20"/>
                <w:szCs w:val="20"/>
              </w:rPr>
              <w:instrText>6</w:instrText>
            </w:r>
            <w:r w:rsidRPr="00152222">
              <w:rPr>
                <w:rFonts w:ascii="Arial" w:hAnsi="Arial" w:cs="Arial"/>
                <w:sz w:val="20"/>
                <w:szCs w:val="20"/>
                <w:lang w:val="en-US"/>
              </w:rPr>
              <w:instrText>BAD</w:instrText>
            </w:r>
            <w:r w:rsidRPr="00152222">
              <w:rPr>
                <w:rFonts w:ascii="Arial" w:hAnsi="Arial" w:cs="Arial"/>
                <w:sz w:val="20"/>
                <w:szCs w:val="20"/>
              </w:rPr>
              <w:instrText>62</w:instrText>
            </w:r>
            <w:r w:rsidRPr="00152222">
              <w:rPr>
                <w:rFonts w:ascii="Arial" w:hAnsi="Arial" w:cs="Arial"/>
                <w:sz w:val="20"/>
                <w:szCs w:val="20"/>
                <w:lang w:val="en-US"/>
              </w:rPr>
              <w:instrText>B</w:instrText>
            </w:r>
            <w:r w:rsidRPr="00152222">
              <w:rPr>
                <w:rFonts w:ascii="Arial" w:hAnsi="Arial" w:cs="Arial"/>
                <w:sz w:val="20"/>
                <w:szCs w:val="20"/>
              </w:rPr>
              <w:instrText>2</w:instrText>
            </w:r>
            <w:r w:rsidRPr="00152222">
              <w:rPr>
                <w:rFonts w:ascii="Arial" w:hAnsi="Arial" w:cs="Arial"/>
                <w:sz w:val="20"/>
                <w:szCs w:val="20"/>
                <w:lang w:val="en-US"/>
              </w:rPr>
              <w:instrText>BBA</w:instrText>
            </w:r>
            <w:r w:rsidRPr="00152222">
              <w:rPr>
                <w:rFonts w:ascii="Arial" w:hAnsi="Arial" w:cs="Arial"/>
                <w:sz w:val="20"/>
                <w:szCs w:val="20"/>
              </w:rPr>
              <w:instrText>160</w:instrText>
            </w:r>
            <w:r w:rsidRPr="00152222">
              <w:rPr>
                <w:rFonts w:ascii="Arial" w:hAnsi="Arial" w:cs="Arial"/>
                <w:sz w:val="20"/>
                <w:szCs w:val="20"/>
                <w:lang w:val="en-US"/>
              </w:rPr>
              <w:instrText>BF</w:instrText>
            </w:r>
            <w:r w:rsidRPr="00152222">
              <w:rPr>
                <w:rFonts w:ascii="Arial" w:hAnsi="Arial" w:cs="Arial"/>
                <w:sz w:val="20"/>
                <w:szCs w:val="20"/>
              </w:rPr>
              <w:instrText>65</w:instrText>
            </w:r>
            <w:r w:rsidRPr="00152222">
              <w:rPr>
                <w:rFonts w:ascii="Arial" w:hAnsi="Arial" w:cs="Arial"/>
                <w:sz w:val="20"/>
                <w:szCs w:val="20"/>
                <w:lang w:val="en-US"/>
              </w:rPr>
              <w:instrText>F</w:instrText>
            </w:r>
            <w:r w:rsidRPr="00152222">
              <w:rPr>
                <w:rFonts w:ascii="Arial" w:hAnsi="Arial" w:cs="Arial"/>
                <w:sz w:val="20"/>
                <w:szCs w:val="20"/>
              </w:rPr>
              <w:instrText>802</w:instrText>
            </w:r>
            <w:r w:rsidRPr="00152222">
              <w:rPr>
                <w:rFonts w:ascii="Arial" w:hAnsi="Arial" w:cs="Arial"/>
                <w:sz w:val="20"/>
                <w:szCs w:val="20"/>
                <w:lang w:val="en-US"/>
              </w:rPr>
              <w:instrText>D</w:instrText>
            </w:r>
            <w:r w:rsidRPr="00152222">
              <w:rPr>
                <w:rFonts w:ascii="Arial" w:hAnsi="Arial" w:cs="Arial"/>
                <w:sz w:val="20"/>
                <w:szCs w:val="20"/>
              </w:rPr>
              <w:instrText>65</w:instrText>
            </w:r>
            <w:r w:rsidRPr="00152222">
              <w:rPr>
                <w:rFonts w:ascii="Arial" w:hAnsi="Arial" w:cs="Arial"/>
                <w:sz w:val="20"/>
                <w:szCs w:val="20"/>
                <w:lang w:val="en-US"/>
              </w:rPr>
              <w:instrText>CF</w:instrText>
            </w:r>
            <w:r w:rsidRPr="00152222">
              <w:rPr>
                <w:rFonts w:ascii="Arial" w:hAnsi="Arial" w:cs="Arial"/>
                <w:sz w:val="20"/>
                <w:szCs w:val="20"/>
              </w:rPr>
              <w:instrText>8479</w:instrText>
            </w:r>
            <w:r w:rsidRPr="00152222">
              <w:rPr>
                <w:rFonts w:ascii="Arial" w:hAnsi="Arial" w:cs="Arial"/>
                <w:sz w:val="20"/>
                <w:szCs w:val="20"/>
                <w:lang w:val="en-US"/>
              </w:rPr>
              <w:instrText>C</w:instrText>
            </w:r>
            <w:r w:rsidRPr="00152222">
              <w:rPr>
                <w:rFonts w:ascii="Arial" w:hAnsi="Arial" w:cs="Arial"/>
                <w:sz w:val="20"/>
                <w:szCs w:val="20"/>
              </w:rPr>
              <w:instrText>248321</w:instrText>
            </w:r>
            <w:r w:rsidRPr="00152222">
              <w:rPr>
                <w:rFonts w:ascii="Arial" w:hAnsi="Arial" w:cs="Arial"/>
                <w:sz w:val="20"/>
                <w:szCs w:val="20"/>
                <w:lang w:val="en-US"/>
              </w:rPr>
              <w:instrText>C</w:instrText>
            </w:r>
            <w:r w:rsidRPr="00152222">
              <w:rPr>
                <w:rFonts w:ascii="Arial" w:hAnsi="Arial" w:cs="Arial"/>
                <w:sz w:val="20"/>
                <w:szCs w:val="20"/>
              </w:rPr>
              <w:instrText>83613</w:instrText>
            </w:r>
            <w:r w:rsidRPr="00152222">
              <w:rPr>
                <w:rFonts w:ascii="Arial" w:hAnsi="Arial" w:cs="Arial"/>
                <w:sz w:val="20"/>
                <w:szCs w:val="20"/>
                <w:lang w:val="en-US"/>
              </w:rPr>
              <w:instrText>B</w:instrText>
            </w:r>
            <w:r w:rsidRPr="00152222">
              <w:rPr>
                <w:rFonts w:ascii="Arial" w:hAnsi="Arial" w:cs="Arial"/>
                <w:sz w:val="20"/>
                <w:szCs w:val="20"/>
              </w:rPr>
              <w:instrText>63167</w:instrText>
            </w:r>
            <w:r w:rsidRPr="00152222">
              <w:rPr>
                <w:rFonts w:ascii="Arial" w:hAnsi="Arial" w:cs="Arial"/>
                <w:sz w:val="20"/>
                <w:szCs w:val="20"/>
                <w:lang w:val="en-US"/>
              </w:rPr>
              <w:instrText>FF</w:instrText>
            </w:r>
            <w:r w:rsidRPr="00152222">
              <w:rPr>
                <w:rFonts w:ascii="Arial" w:hAnsi="Arial" w:cs="Arial"/>
                <w:sz w:val="20"/>
                <w:szCs w:val="20"/>
              </w:rPr>
              <w:instrText>6</w:instrText>
            </w:r>
            <w:r w:rsidRPr="00152222">
              <w:rPr>
                <w:rFonts w:ascii="Arial" w:hAnsi="Arial" w:cs="Arial"/>
                <w:sz w:val="20"/>
                <w:szCs w:val="20"/>
                <w:lang w:val="en-US"/>
              </w:rPr>
              <w:instrText>EBDADDF</w:instrText>
            </w:r>
            <w:r w:rsidRPr="00152222">
              <w:rPr>
                <w:rFonts w:ascii="Arial" w:hAnsi="Arial" w:cs="Arial"/>
                <w:sz w:val="20"/>
                <w:szCs w:val="20"/>
              </w:rPr>
              <w:instrText>80331</w:instrText>
            </w:r>
            <w:r w:rsidRPr="00152222">
              <w:rPr>
                <w:rFonts w:ascii="Arial" w:hAnsi="Arial" w:cs="Arial"/>
                <w:sz w:val="20"/>
                <w:szCs w:val="20"/>
                <w:lang w:val="en-US"/>
              </w:rPr>
              <w:instrText>F</w:instrText>
            </w:r>
            <w:r w:rsidRPr="00152222">
              <w:rPr>
                <w:rFonts w:ascii="Arial" w:hAnsi="Arial" w:cs="Arial"/>
                <w:sz w:val="20"/>
                <w:szCs w:val="20"/>
              </w:rPr>
              <w:instrText>38406</w:instrText>
            </w:r>
            <w:r w:rsidRPr="00152222">
              <w:rPr>
                <w:rFonts w:ascii="Arial" w:hAnsi="Arial" w:cs="Arial"/>
                <w:sz w:val="20"/>
                <w:szCs w:val="20"/>
                <w:lang w:val="en-US"/>
              </w:rPr>
              <w:instrText>FI</w:instrText>
            </w:r>
            <w:r w:rsidRPr="00152222">
              <w:rPr>
                <w:rFonts w:ascii="Arial" w:hAnsi="Arial" w:cs="Arial"/>
                <w:sz w:val="20"/>
                <w:szCs w:val="20"/>
              </w:rPr>
              <w:instrText xml:space="preserve"> </w:instrText>
            </w:r>
            <w:r>
              <w:rPr>
                <w:rFonts w:ascii="Arial" w:hAnsi="Arial" w:cs="Arial"/>
                <w:sz w:val="20"/>
                <w:szCs w:val="20"/>
              </w:rPr>
            </w:r>
            <w:r>
              <w:rPr>
                <w:rFonts w:ascii="Arial" w:hAnsi="Arial" w:cs="Arial"/>
                <w:sz w:val="20"/>
                <w:szCs w:val="20"/>
              </w:rPr>
              <w:fldChar w:fldCharType="separate"/>
            </w:r>
            <w:r w:rsidRPr="00152222">
              <w:rPr>
                <w:rFonts w:ascii="Arial" w:hAnsi="Arial" w:cs="Arial"/>
                <w:color w:val="0000FF"/>
                <w:sz w:val="20"/>
                <w:szCs w:val="20"/>
                <w:lang w:val="en-US"/>
              </w:rPr>
              <w:t>I</w:t>
            </w:r>
            <w:r w:rsidRPr="00152222">
              <w:rPr>
                <w:rFonts w:ascii="Arial" w:hAnsi="Arial" w:cs="Arial"/>
                <w:color w:val="0000FF"/>
                <w:sz w:val="20"/>
                <w:szCs w:val="20"/>
              </w:rPr>
              <w:t>49.8</w:t>
            </w:r>
            <w:r>
              <w:rPr>
                <w:rFonts w:ascii="Arial" w:hAnsi="Arial" w:cs="Arial"/>
                <w:sz w:val="20"/>
                <w:szCs w:val="20"/>
              </w:rPr>
              <w:fldChar w:fldCharType="end"/>
            </w:r>
            <w:r w:rsidRPr="00152222">
              <w:rPr>
                <w:rFonts w:ascii="Arial" w:hAnsi="Arial" w:cs="Arial"/>
                <w:sz w:val="20"/>
                <w:szCs w:val="20"/>
              </w:rPr>
              <w:t xml:space="preserve">, </w:t>
            </w:r>
            <w:r>
              <w:rPr>
                <w:rFonts w:ascii="Arial" w:hAnsi="Arial" w:cs="Arial"/>
                <w:sz w:val="20"/>
                <w:szCs w:val="20"/>
              </w:rPr>
              <w:fldChar w:fldCharType="begin"/>
            </w:r>
            <w:r w:rsidRPr="00152222">
              <w:rPr>
                <w:rFonts w:ascii="Arial" w:hAnsi="Arial" w:cs="Arial"/>
                <w:sz w:val="20"/>
                <w:szCs w:val="20"/>
                <w:lang w:val="en-US"/>
              </w:rPr>
              <w:instrText>HYPERLINK</w:instrText>
            </w:r>
            <w:r w:rsidRPr="00152222">
              <w:rPr>
                <w:rFonts w:ascii="Arial" w:hAnsi="Arial" w:cs="Arial"/>
                <w:sz w:val="20"/>
                <w:szCs w:val="20"/>
              </w:rPr>
              <w:instrText xml:space="preserve"> </w:instrText>
            </w:r>
            <w:r w:rsidRPr="00152222">
              <w:rPr>
                <w:rFonts w:ascii="Arial" w:hAnsi="Arial" w:cs="Arial"/>
                <w:sz w:val="20"/>
                <w:szCs w:val="20"/>
                <w:lang w:val="en-US"/>
              </w:rPr>
              <w:instrText>consultantplus</w:instrText>
            </w:r>
            <w:r w:rsidRPr="00152222">
              <w:rPr>
                <w:rFonts w:ascii="Arial" w:hAnsi="Arial" w:cs="Arial"/>
                <w:sz w:val="20"/>
                <w:szCs w:val="20"/>
              </w:rPr>
              <w:instrText>://</w:instrText>
            </w:r>
            <w:r w:rsidRPr="00152222">
              <w:rPr>
                <w:rFonts w:ascii="Arial" w:hAnsi="Arial" w:cs="Arial"/>
                <w:sz w:val="20"/>
                <w:szCs w:val="20"/>
                <w:lang w:val="en-US"/>
              </w:rPr>
              <w:instrText>offline</w:instrText>
            </w:r>
            <w:r w:rsidRPr="00152222">
              <w:rPr>
                <w:rFonts w:ascii="Arial" w:hAnsi="Arial" w:cs="Arial"/>
                <w:sz w:val="20"/>
                <w:szCs w:val="20"/>
              </w:rPr>
              <w:instrText>/</w:instrText>
            </w:r>
            <w:r w:rsidRPr="00152222">
              <w:rPr>
                <w:rFonts w:ascii="Arial" w:hAnsi="Arial" w:cs="Arial"/>
                <w:sz w:val="20"/>
                <w:szCs w:val="20"/>
                <w:lang w:val="en-US"/>
              </w:rPr>
              <w:instrText>ref</w:instrText>
            </w:r>
            <w:r w:rsidRPr="00152222">
              <w:rPr>
                <w:rFonts w:ascii="Arial" w:hAnsi="Arial" w:cs="Arial"/>
                <w:sz w:val="20"/>
                <w:szCs w:val="20"/>
              </w:rPr>
              <w:instrText>=</w:instrText>
            </w:r>
            <w:r w:rsidRPr="00152222">
              <w:rPr>
                <w:rFonts w:ascii="Arial" w:hAnsi="Arial" w:cs="Arial"/>
                <w:sz w:val="20"/>
                <w:szCs w:val="20"/>
                <w:lang w:val="en-US"/>
              </w:rPr>
              <w:instrText>FDBA</w:instrText>
            </w:r>
            <w:r w:rsidRPr="00152222">
              <w:rPr>
                <w:rFonts w:ascii="Arial" w:hAnsi="Arial" w:cs="Arial"/>
                <w:sz w:val="20"/>
                <w:szCs w:val="20"/>
              </w:rPr>
              <w:instrText>1</w:instrText>
            </w:r>
            <w:r w:rsidRPr="00152222">
              <w:rPr>
                <w:rFonts w:ascii="Arial" w:hAnsi="Arial" w:cs="Arial"/>
                <w:sz w:val="20"/>
                <w:szCs w:val="20"/>
                <w:lang w:val="en-US"/>
              </w:rPr>
              <w:instrText>F</w:instrText>
            </w:r>
            <w:r w:rsidRPr="00152222">
              <w:rPr>
                <w:rFonts w:ascii="Arial" w:hAnsi="Arial" w:cs="Arial"/>
                <w:sz w:val="20"/>
                <w:szCs w:val="20"/>
              </w:rPr>
              <w:instrText>9</w:instrText>
            </w:r>
            <w:r w:rsidRPr="00152222">
              <w:rPr>
                <w:rFonts w:ascii="Arial" w:hAnsi="Arial" w:cs="Arial"/>
                <w:sz w:val="20"/>
                <w:szCs w:val="20"/>
                <w:lang w:val="en-US"/>
              </w:rPr>
              <w:instrText>E</w:instrText>
            </w:r>
            <w:r w:rsidRPr="00152222">
              <w:rPr>
                <w:rFonts w:ascii="Arial" w:hAnsi="Arial" w:cs="Arial"/>
                <w:sz w:val="20"/>
                <w:szCs w:val="20"/>
              </w:rPr>
              <w:instrText>6</w:instrText>
            </w:r>
            <w:r w:rsidRPr="00152222">
              <w:rPr>
                <w:rFonts w:ascii="Arial" w:hAnsi="Arial" w:cs="Arial"/>
                <w:sz w:val="20"/>
                <w:szCs w:val="20"/>
                <w:lang w:val="en-US"/>
              </w:rPr>
              <w:instrText>BAD</w:instrText>
            </w:r>
            <w:r w:rsidRPr="00152222">
              <w:rPr>
                <w:rFonts w:ascii="Arial" w:hAnsi="Arial" w:cs="Arial"/>
                <w:sz w:val="20"/>
                <w:szCs w:val="20"/>
              </w:rPr>
              <w:instrText>62</w:instrText>
            </w:r>
            <w:r w:rsidRPr="00152222">
              <w:rPr>
                <w:rFonts w:ascii="Arial" w:hAnsi="Arial" w:cs="Arial"/>
                <w:sz w:val="20"/>
                <w:szCs w:val="20"/>
                <w:lang w:val="en-US"/>
              </w:rPr>
              <w:instrText>B</w:instrText>
            </w:r>
            <w:r w:rsidRPr="00152222">
              <w:rPr>
                <w:rFonts w:ascii="Arial" w:hAnsi="Arial" w:cs="Arial"/>
                <w:sz w:val="20"/>
                <w:szCs w:val="20"/>
              </w:rPr>
              <w:instrText>2</w:instrText>
            </w:r>
            <w:r w:rsidRPr="00152222">
              <w:rPr>
                <w:rFonts w:ascii="Arial" w:hAnsi="Arial" w:cs="Arial"/>
                <w:sz w:val="20"/>
                <w:szCs w:val="20"/>
                <w:lang w:val="en-US"/>
              </w:rPr>
              <w:instrText>BBA</w:instrText>
            </w:r>
            <w:r w:rsidRPr="00152222">
              <w:rPr>
                <w:rFonts w:ascii="Arial" w:hAnsi="Arial" w:cs="Arial"/>
                <w:sz w:val="20"/>
                <w:szCs w:val="20"/>
              </w:rPr>
              <w:instrText>160</w:instrText>
            </w:r>
            <w:r w:rsidRPr="00152222">
              <w:rPr>
                <w:rFonts w:ascii="Arial" w:hAnsi="Arial" w:cs="Arial"/>
                <w:sz w:val="20"/>
                <w:szCs w:val="20"/>
                <w:lang w:val="en-US"/>
              </w:rPr>
              <w:instrText>BF</w:instrText>
            </w:r>
            <w:r w:rsidRPr="00152222">
              <w:rPr>
                <w:rFonts w:ascii="Arial" w:hAnsi="Arial" w:cs="Arial"/>
                <w:sz w:val="20"/>
                <w:szCs w:val="20"/>
              </w:rPr>
              <w:instrText>65</w:instrText>
            </w:r>
            <w:r w:rsidRPr="00152222">
              <w:rPr>
                <w:rFonts w:ascii="Arial" w:hAnsi="Arial" w:cs="Arial"/>
                <w:sz w:val="20"/>
                <w:szCs w:val="20"/>
                <w:lang w:val="en-US"/>
              </w:rPr>
              <w:instrText>F</w:instrText>
            </w:r>
            <w:r w:rsidRPr="00152222">
              <w:rPr>
                <w:rFonts w:ascii="Arial" w:hAnsi="Arial" w:cs="Arial"/>
                <w:sz w:val="20"/>
                <w:szCs w:val="20"/>
              </w:rPr>
              <w:instrText>802</w:instrText>
            </w:r>
            <w:r w:rsidRPr="00152222">
              <w:rPr>
                <w:rFonts w:ascii="Arial" w:hAnsi="Arial" w:cs="Arial"/>
                <w:sz w:val="20"/>
                <w:szCs w:val="20"/>
                <w:lang w:val="en-US"/>
              </w:rPr>
              <w:instrText>D</w:instrText>
            </w:r>
            <w:r w:rsidRPr="00152222">
              <w:rPr>
                <w:rFonts w:ascii="Arial" w:hAnsi="Arial" w:cs="Arial"/>
                <w:sz w:val="20"/>
                <w:szCs w:val="20"/>
              </w:rPr>
              <w:instrText>65</w:instrText>
            </w:r>
            <w:r w:rsidRPr="00152222">
              <w:rPr>
                <w:rFonts w:ascii="Arial" w:hAnsi="Arial" w:cs="Arial"/>
                <w:sz w:val="20"/>
                <w:szCs w:val="20"/>
                <w:lang w:val="en-US"/>
              </w:rPr>
              <w:instrText>CF</w:instrText>
            </w:r>
            <w:r w:rsidRPr="00152222">
              <w:rPr>
                <w:rFonts w:ascii="Arial" w:hAnsi="Arial" w:cs="Arial"/>
                <w:sz w:val="20"/>
                <w:szCs w:val="20"/>
              </w:rPr>
              <w:instrText>8479</w:instrText>
            </w:r>
            <w:r w:rsidRPr="00152222">
              <w:rPr>
                <w:rFonts w:ascii="Arial" w:hAnsi="Arial" w:cs="Arial"/>
                <w:sz w:val="20"/>
                <w:szCs w:val="20"/>
                <w:lang w:val="en-US"/>
              </w:rPr>
              <w:instrText>C</w:instrText>
            </w:r>
            <w:r w:rsidRPr="00152222">
              <w:rPr>
                <w:rFonts w:ascii="Arial" w:hAnsi="Arial" w:cs="Arial"/>
                <w:sz w:val="20"/>
                <w:szCs w:val="20"/>
              </w:rPr>
              <w:instrText>248321</w:instrText>
            </w:r>
            <w:r w:rsidRPr="00152222">
              <w:rPr>
                <w:rFonts w:ascii="Arial" w:hAnsi="Arial" w:cs="Arial"/>
                <w:sz w:val="20"/>
                <w:szCs w:val="20"/>
                <w:lang w:val="en-US"/>
              </w:rPr>
              <w:instrText>C</w:instrText>
            </w:r>
            <w:r w:rsidRPr="00152222">
              <w:rPr>
                <w:rFonts w:ascii="Arial" w:hAnsi="Arial" w:cs="Arial"/>
                <w:sz w:val="20"/>
                <w:szCs w:val="20"/>
              </w:rPr>
              <w:instrText>83613</w:instrText>
            </w:r>
            <w:r w:rsidRPr="00152222">
              <w:rPr>
                <w:rFonts w:ascii="Arial" w:hAnsi="Arial" w:cs="Arial"/>
                <w:sz w:val="20"/>
                <w:szCs w:val="20"/>
                <w:lang w:val="en-US"/>
              </w:rPr>
              <w:instrText>B</w:instrText>
            </w:r>
            <w:r w:rsidRPr="00152222">
              <w:rPr>
                <w:rFonts w:ascii="Arial" w:hAnsi="Arial" w:cs="Arial"/>
                <w:sz w:val="20"/>
                <w:szCs w:val="20"/>
              </w:rPr>
              <w:instrText>63167</w:instrText>
            </w:r>
            <w:r w:rsidRPr="00152222">
              <w:rPr>
                <w:rFonts w:ascii="Arial" w:hAnsi="Arial" w:cs="Arial"/>
                <w:sz w:val="20"/>
                <w:szCs w:val="20"/>
                <w:lang w:val="en-US"/>
              </w:rPr>
              <w:instrText>FF</w:instrText>
            </w:r>
            <w:r w:rsidRPr="00152222">
              <w:rPr>
                <w:rFonts w:ascii="Arial" w:hAnsi="Arial" w:cs="Arial"/>
                <w:sz w:val="20"/>
                <w:szCs w:val="20"/>
              </w:rPr>
              <w:instrText>6</w:instrText>
            </w:r>
            <w:r w:rsidRPr="00152222">
              <w:rPr>
                <w:rFonts w:ascii="Arial" w:hAnsi="Arial" w:cs="Arial"/>
                <w:sz w:val="20"/>
                <w:szCs w:val="20"/>
                <w:lang w:val="en-US"/>
              </w:rPr>
              <w:instrText>EBDADDF</w:instrText>
            </w:r>
            <w:r w:rsidRPr="00152222">
              <w:rPr>
                <w:rFonts w:ascii="Arial" w:hAnsi="Arial" w:cs="Arial"/>
                <w:sz w:val="20"/>
                <w:szCs w:val="20"/>
              </w:rPr>
              <w:instrText>80331</w:instrText>
            </w:r>
            <w:r w:rsidRPr="00152222">
              <w:rPr>
                <w:rFonts w:ascii="Arial" w:hAnsi="Arial" w:cs="Arial"/>
                <w:sz w:val="20"/>
                <w:szCs w:val="20"/>
                <w:lang w:val="en-US"/>
              </w:rPr>
              <w:instrText>E</w:instrText>
            </w:r>
            <w:r w:rsidRPr="00152222">
              <w:rPr>
                <w:rFonts w:ascii="Arial" w:hAnsi="Arial" w:cs="Arial"/>
                <w:sz w:val="20"/>
                <w:szCs w:val="20"/>
              </w:rPr>
              <w:instrText>314060</w:instrText>
            </w:r>
            <w:r w:rsidRPr="00152222">
              <w:rPr>
                <w:rFonts w:ascii="Arial" w:hAnsi="Arial" w:cs="Arial"/>
                <w:sz w:val="20"/>
                <w:szCs w:val="20"/>
                <w:lang w:val="en-US"/>
              </w:rPr>
              <w:instrText>I</w:instrText>
            </w:r>
            <w:r w:rsidRPr="00152222">
              <w:rPr>
                <w:rFonts w:ascii="Arial" w:hAnsi="Arial" w:cs="Arial"/>
                <w:sz w:val="20"/>
                <w:szCs w:val="20"/>
              </w:rPr>
              <w:instrText xml:space="preserve"> </w:instrText>
            </w:r>
            <w:r>
              <w:rPr>
                <w:rFonts w:ascii="Arial" w:hAnsi="Arial" w:cs="Arial"/>
                <w:sz w:val="20"/>
                <w:szCs w:val="20"/>
              </w:rPr>
            </w:r>
            <w:r>
              <w:rPr>
                <w:rFonts w:ascii="Arial" w:hAnsi="Arial" w:cs="Arial"/>
                <w:sz w:val="20"/>
                <w:szCs w:val="20"/>
              </w:rPr>
              <w:fldChar w:fldCharType="separate"/>
            </w:r>
            <w:r w:rsidRPr="00152222">
              <w:rPr>
                <w:rFonts w:ascii="Arial" w:hAnsi="Arial" w:cs="Arial"/>
                <w:color w:val="0000FF"/>
                <w:sz w:val="20"/>
                <w:szCs w:val="20"/>
                <w:lang w:val="en-US"/>
              </w:rPr>
              <w:t>I</w:t>
            </w:r>
            <w:r w:rsidRPr="00152222">
              <w:rPr>
                <w:rFonts w:ascii="Arial" w:hAnsi="Arial" w:cs="Arial"/>
                <w:color w:val="0000FF"/>
                <w:sz w:val="20"/>
                <w:szCs w:val="20"/>
              </w:rPr>
              <w:t>51.4</w:t>
            </w:r>
            <w:r>
              <w:rPr>
                <w:rFonts w:ascii="Arial" w:hAnsi="Arial" w:cs="Arial"/>
                <w:sz w:val="20"/>
                <w:szCs w:val="20"/>
              </w:rPr>
              <w:fldChar w:fldCharType="end"/>
            </w:r>
            <w:r w:rsidRPr="00152222">
              <w:rPr>
                <w:rFonts w:ascii="Arial" w:hAnsi="Arial" w:cs="Arial"/>
                <w:sz w:val="20"/>
                <w:szCs w:val="20"/>
              </w:rPr>
              <w:t xml:space="preserve">, </w:t>
            </w:r>
            <w:r>
              <w:rPr>
                <w:rFonts w:ascii="Arial" w:hAnsi="Arial" w:cs="Arial"/>
                <w:sz w:val="20"/>
                <w:szCs w:val="20"/>
              </w:rPr>
              <w:fldChar w:fldCharType="begin"/>
            </w:r>
            <w:r w:rsidRPr="00152222">
              <w:rPr>
                <w:rFonts w:ascii="Arial" w:hAnsi="Arial" w:cs="Arial"/>
                <w:sz w:val="20"/>
                <w:szCs w:val="20"/>
                <w:lang w:val="en-US"/>
              </w:rPr>
              <w:instrText>HYPERLINK</w:instrText>
            </w:r>
            <w:r w:rsidRPr="00152222">
              <w:rPr>
                <w:rFonts w:ascii="Arial" w:hAnsi="Arial" w:cs="Arial"/>
                <w:sz w:val="20"/>
                <w:szCs w:val="20"/>
              </w:rPr>
              <w:instrText xml:space="preserve"> </w:instrText>
            </w:r>
            <w:r w:rsidRPr="00152222">
              <w:rPr>
                <w:rFonts w:ascii="Arial" w:hAnsi="Arial" w:cs="Arial"/>
                <w:sz w:val="20"/>
                <w:szCs w:val="20"/>
                <w:lang w:val="en-US"/>
              </w:rPr>
              <w:instrText>consultantplus</w:instrText>
            </w:r>
            <w:r w:rsidRPr="00152222">
              <w:rPr>
                <w:rFonts w:ascii="Arial" w:hAnsi="Arial" w:cs="Arial"/>
                <w:sz w:val="20"/>
                <w:szCs w:val="20"/>
              </w:rPr>
              <w:instrText>://</w:instrText>
            </w:r>
            <w:r w:rsidRPr="00152222">
              <w:rPr>
                <w:rFonts w:ascii="Arial" w:hAnsi="Arial" w:cs="Arial"/>
                <w:sz w:val="20"/>
                <w:szCs w:val="20"/>
                <w:lang w:val="en-US"/>
              </w:rPr>
              <w:instrText>offline</w:instrText>
            </w:r>
            <w:r w:rsidRPr="00152222">
              <w:rPr>
                <w:rFonts w:ascii="Arial" w:hAnsi="Arial" w:cs="Arial"/>
                <w:sz w:val="20"/>
                <w:szCs w:val="20"/>
              </w:rPr>
              <w:instrText>/</w:instrText>
            </w:r>
            <w:r w:rsidRPr="00152222">
              <w:rPr>
                <w:rFonts w:ascii="Arial" w:hAnsi="Arial" w:cs="Arial"/>
                <w:sz w:val="20"/>
                <w:szCs w:val="20"/>
                <w:lang w:val="en-US"/>
              </w:rPr>
              <w:instrText>ref</w:instrText>
            </w:r>
            <w:r w:rsidRPr="00152222">
              <w:rPr>
                <w:rFonts w:ascii="Arial" w:hAnsi="Arial" w:cs="Arial"/>
                <w:sz w:val="20"/>
                <w:szCs w:val="20"/>
              </w:rPr>
              <w:instrText>=</w:instrText>
            </w:r>
            <w:r w:rsidRPr="00152222">
              <w:rPr>
                <w:rFonts w:ascii="Arial" w:hAnsi="Arial" w:cs="Arial"/>
                <w:sz w:val="20"/>
                <w:szCs w:val="20"/>
                <w:lang w:val="en-US"/>
              </w:rPr>
              <w:instrText>FDBA</w:instrText>
            </w:r>
            <w:r w:rsidRPr="00152222">
              <w:rPr>
                <w:rFonts w:ascii="Arial" w:hAnsi="Arial" w:cs="Arial"/>
                <w:sz w:val="20"/>
                <w:szCs w:val="20"/>
              </w:rPr>
              <w:instrText>1</w:instrText>
            </w:r>
            <w:r w:rsidRPr="00152222">
              <w:rPr>
                <w:rFonts w:ascii="Arial" w:hAnsi="Arial" w:cs="Arial"/>
                <w:sz w:val="20"/>
                <w:szCs w:val="20"/>
                <w:lang w:val="en-US"/>
              </w:rPr>
              <w:instrText>F</w:instrText>
            </w:r>
            <w:r w:rsidRPr="00152222">
              <w:rPr>
                <w:rFonts w:ascii="Arial" w:hAnsi="Arial" w:cs="Arial"/>
                <w:sz w:val="20"/>
                <w:szCs w:val="20"/>
              </w:rPr>
              <w:instrText>9</w:instrText>
            </w:r>
            <w:r w:rsidRPr="00152222">
              <w:rPr>
                <w:rFonts w:ascii="Arial" w:hAnsi="Arial" w:cs="Arial"/>
                <w:sz w:val="20"/>
                <w:szCs w:val="20"/>
                <w:lang w:val="en-US"/>
              </w:rPr>
              <w:instrText>E</w:instrText>
            </w:r>
            <w:r w:rsidRPr="00152222">
              <w:rPr>
                <w:rFonts w:ascii="Arial" w:hAnsi="Arial" w:cs="Arial"/>
                <w:sz w:val="20"/>
                <w:szCs w:val="20"/>
              </w:rPr>
              <w:instrText>6</w:instrText>
            </w:r>
            <w:r w:rsidRPr="00152222">
              <w:rPr>
                <w:rFonts w:ascii="Arial" w:hAnsi="Arial" w:cs="Arial"/>
                <w:sz w:val="20"/>
                <w:szCs w:val="20"/>
                <w:lang w:val="en-US"/>
              </w:rPr>
              <w:instrText>BAD</w:instrText>
            </w:r>
            <w:r w:rsidRPr="00152222">
              <w:rPr>
                <w:rFonts w:ascii="Arial" w:hAnsi="Arial" w:cs="Arial"/>
                <w:sz w:val="20"/>
                <w:szCs w:val="20"/>
              </w:rPr>
              <w:instrText>62</w:instrText>
            </w:r>
            <w:r w:rsidRPr="00152222">
              <w:rPr>
                <w:rFonts w:ascii="Arial" w:hAnsi="Arial" w:cs="Arial"/>
                <w:sz w:val="20"/>
                <w:szCs w:val="20"/>
                <w:lang w:val="en-US"/>
              </w:rPr>
              <w:instrText>B</w:instrText>
            </w:r>
            <w:r w:rsidRPr="00152222">
              <w:rPr>
                <w:rFonts w:ascii="Arial" w:hAnsi="Arial" w:cs="Arial"/>
                <w:sz w:val="20"/>
                <w:szCs w:val="20"/>
              </w:rPr>
              <w:instrText>2</w:instrText>
            </w:r>
            <w:r w:rsidRPr="00152222">
              <w:rPr>
                <w:rFonts w:ascii="Arial" w:hAnsi="Arial" w:cs="Arial"/>
                <w:sz w:val="20"/>
                <w:szCs w:val="20"/>
                <w:lang w:val="en-US"/>
              </w:rPr>
              <w:instrText>BBA</w:instrText>
            </w:r>
            <w:r w:rsidRPr="00152222">
              <w:rPr>
                <w:rFonts w:ascii="Arial" w:hAnsi="Arial" w:cs="Arial"/>
                <w:sz w:val="20"/>
                <w:szCs w:val="20"/>
              </w:rPr>
              <w:instrText>160</w:instrText>
            </w:r>
            <w:r w:rsidRPr="00152222">
              <w:rPr>
                <w:rFonts w:ascii="Arial" w:hAnsi="Arial" w:cs="Arial"/>
                <w:sz w:val="20"/>
                <w:szCs w:val="20"/>
                <w:lang w:val="en-US"/>
              </w:rPr>
              <w:instrText>BF</w:instrText>
            </w:r>
            <w:r w:rsidRPr="00152222">
              <w:rPr>
                <w:rFonts w:ascii="Arial" w:hAnsi="Arial" w:cs="Arial"/>
                <w:sz w:val="20"/>
                <w:szCs w:val="20"/>
              </w:rPr>
              <w:instrText>65</w:instrText>
            </w:r>
            <w:r w:rsidRPr="00152222">
              <w:rPr>
                <w:rFonts w:ascii="Arial" w:hAnsi="Arial" w:cs="Arial"/>
                <w:sz w:val="20"/>
                <w:szCs w:val="20"/>
                <w:lang w:val="en-US"/>
              </w:rPr>
              <w:instrText>F</w:instrText>
            </w:r>
            <w:r w:rsidRPr="00152222">
              <w:rPr>
                <w:rFonts w:ascii="Arial" w:hAnsi="Arial" w:cs="Arial"/>
                <w:sz w:val="20"/>
                <w:szCs w:val="20"/>
              </w:rPr>
              <w:instrText>802</w:instrText>
            </w:r>
            <w:r w:rsidRPr="00152222">
              <w:rPr>
                <w:rFonts w:ascii="Arial" w:hAnsi="Arial" w:cs="Arial"/>
                <w:sz w:val="20"/>
                <w:szCs w:val="20"/>
                <w:lang w:val="en-US"/>
              </w:rPr>
              <w:instrText>D</w:instrText>
            </w:r>
            <w:r w:rsidRPr="00152222">
              <w:rPr>
                <w:rFonts w:ascii="Arial" w:hAnsi="Arial" w:cs="Arial"/>
                <w:sz w:val="20"/>
                <w:szCs w:val="20"/>
              </w:rPr>
              <w:instrText>65</w:instrText>
            </w:r>
            <w:r w:rsidRPr="00152222">
              <w:rPr>
                <w:rFonts w:ascii="Arial" w:hAnsi="Arial" w:cs="Arial"/>
                <w:sz w:val="20"/>
                <w:szCs w:val="20"/>
                <w:lang w:val="en-US"/>
              </w:rPr>
              <w:instrText>CF</w:instrText>
            </w:r>
            <w:r w:rsidRPr="00152222">
              <w:rPr>
                <w:rFonts w:ascii="Arial" w:hAnsi="Arial" w:cs="Arial"/>
                <w:sz w:val="20"/>
                <w:szCs w:val="20"/>
              </w:rPr>
              <w:instrText>8479</w:instrText>
            </w:r>
            <w:r w:rsidRPr="00152222">
              <w:rPr>
                <w:rFonts w:ascii="Arial" w:hAnsi="Arial" w:cs="Arial"/>
                <w:sz w:val="20"/>
                <w:szCs w:val="20"/>
                <w:lang w:val="en-US"/>
              </w:rPr>
              <w:instrText>C</w:instrText>
            </w:r>
            <w:r w:rsidRPr="00152222">
              <w:rPr>
                <w:rFonts w:ascii="Arial" w:hAnsi="Arial" w:cs="Arial"/>
                <w:sz w:val="20"/>
                <w:szCs w:val="20"/>
              </w:rPr>
              <w:instrText>248321</w:instrText>
            </w:r>
            <w:r w:rsidRPr="00152222">
              <w:rPr>
                <w:rFonts w:ascii="Arial" w:hAnsi="Arial" w:cs="Arial"/>
                <w:sz w:val="20"/>
                <w:szCs w:val="20"/>
                <w:lang w:val="en-US"/>
              </w:rPr>
              <w:instrText>C</w:instrText>
            </w:r>
            <w:r w:rsidRPr="00152222">
              <w:rPr>
                <w:rFonts w:ascii="Arial" w:hAnsi="Arial" w:cs="Arial"/>
                <w:sz w:val="20"/>
                <w:szCs w:val="20"/>
              </w:rPr>
              <w:instrText>83613</w:instrText>
            </w:r>
            <w:r w:rsidRPr="00152222">
              <w:rPr>
                <w:rFonts w:ascii="Arial" w:hAnsi="Arial" w:cs="Arial"/>
                <w:sz w:val="20"/>
                <w:szCs w:val="20"/>
                <w:lang w:val="en-US"/>
              </w:rPr>
              <w:instrText>B</w:instrText>
            </w:r>
            <w:r w:rsidRPr="00152222">
              <w:rPr>
                <w:rFonts w:ascii="Arial" w:hAnsi="Arial" w:cs="Arial"/>
                <w:sz w:val="20"/>
                <w:szCs w:val="20"/>
              </w:rPr>
              <w:instrText>63167</w:instrText>
            </w:r>
            <w:r w:rsidRPr="00152222">
              <w:rPr>
                <w:rFonts w:ascii="Arial" w:hAnsi="Arial" w:cs="Arial"/>
                <w:sz w:val="20"/>
                <w:szCs w:val="20"/>
                <w:lang w:val="en-US"/>
              </w:rPr>
              <w:instrText>FF</w:instrText>
            </w:r>
            <w:r w:rsidRPr="00152222">
              <w:rPr>
                <w:rFonts w:ascii="Arial" w:hAnsi="Arial" w:cs="Arial"/>
                <w:sz w:val="20"/>
                <w:szCs w:val="20"/>
              </w:rPr>
              <w:instrText>6</w:instrText>
            </w:r>
            <w:r w:rsidRPr="00152222">
              <w:rPr>
                <w:rFonts w:ascii="Arial" w:hAnsi="Arial" w:cs="Arial"/>
                <w:sz w:val="20"/>
                <w:szCs w:val="20"/>
                <w:lang w:val="en-US"/>
              </w:rPr>
              <w:instrText>EBDADDF</w:instrText>
            </w:r>
            <w:r w:rsidRPr="00152222">
              <w:rPr>
                <w:rFonts w:ascii="Arial" w:hAnsi="Arial" w:cs="Arial"/>
                <w:sz w:val="20"/>
                <w:szCs w:val="20"/>
              </w:rPr>
              <w:instrText>803</w:instrText>
            </w:r>
            <w:r w:rsidRPr="00152222">
              <w:rPr>
                <w:rFonts w:ascii="Arial" w:hAnsi="Arial" w:cs="Arial"/>
                <w:sz w:val="20"/>
                <w:szCs w:val="20"/>
                <w:lang w:val="en-US"/>
              </w:rPr>
              <w:instrText>A</w:instrText>
            </w:r>
            <w:r w:rsidRPr="00152222">
              <w:rPr>
                <w:rFonts w:ascii="Arial" w:hAnsi="Arial" w:cs="Arial"/>
                <w:sz w:val="20"/>
                <w:szCs w:val="20"/>
              </w:rPr>
              <w:instrText>1</w:instrText>
            </w:r>
            <w:r w:rsidRPr="00152222">
              <w:rPr>
                <w:rFonts w:ascii="Arial" w:hAnsi="Arial" w:cs="Arial"/>
                <w:sz w:val="20"/>
                <w:szCs w:val="20"/>
                <w:lang w:val="en-US"/>
              </w:rPr>
              <w:instrText>C</w:instrText>
            </w:r>
            <w:r w:rsidRPr="00152222">
              <w:rPr>
                <w:rFonts w:ascii="Arial" w:hAnsi="Arial" w:cs="Arial"/>
                <w:sz w:val="20"/>
                <w:szCs w:val="20"/>
              </w:rPr>
              <w:instrText>34406</w:instrText>
            </w:r>
            <w:r w:rsidRPr="00152222">
              <w:rPr>
                <w:rFonts w:ascii="Arial" w:hAnsi="Arial" w:cs="Arial"/>
                <w:sz w:val="20"/>
                <w:szCs w:val="20"/>
                <w:lang w:val="en-US"/>
              </w:rPr>
              <w:instrText>FI</w:instrText>
            </w:r>
            <w:r w:rsidRPr="00152222">
              <w:rPr>
                <w:rFonts w:ascii="Arial" w:hAnsi="Arial" w:cs="Arial"/>
                <w:sz w:val="20"/>
                <w:szCs w:val="20"/>
              </w:rPr>
              <w:instrText xml:space="preserve"> </w:instrText>
            </w:r>
            <w:r>
              <w:rPr>
                <w:rFonts w:ascii="Arial" w:hAnsi="Arial" w:cs="Arial"/>
                <w:sz w:val="20"/>
                <w:szCs w:val="20"/>
              </w:rPr>
            </w:r>
            <w:r>
              <w:rPr>
                <w:rFonts w:ascii="Arial" w:hAnsi="Arial" w:cs="Arial"/>
                <w:sz w:val="20"/>
                <w:szCs w:val="20"/>
              </w:rPr>
              <w:fldChar w:fldCharType="separate"/>
            </w:r>
            <w:r w:rsidRPr="00152222">
              <w:rPr>
                <w:rFonts w:ascii="Arial" w:hAnsi="Arial" w:cs="Arial"/>
                <w:color w:val="0000FF"/>
                <w:sz w:val="20"/>
                <w:szCs w:val="20"/>
                <w:lang w:val="en-US"/>
              </w:rPr>
              <w:t>Q</w:t>
            </w:r>
            <w:r w:rsidRPr="00152222">
              <w:rPr>
                <w:rFonts w:ascii="Arial" w:hAnsi="Arial" w:cs="Arial"/>
                <w:color w:val="0000FF"/>
                <w:sz w:val="20"/>
                <w:szCs w:val="20"/>
              </w:rPr>
              <w:t>21.1</w:t>
            </w:r>
            <w:r>
              <w:rPr>
                <w:rFonts w:ascii="Arial" w:hAnsi="Arial" w:cs="Arial"/>
                <w:sz w:val="20"/>
                <w:szCs w:val="20"/>
              </w:rPr>
              <w:fldChar w:fldCharType="end"/>
            </w:r>
            <w:r w:rsidRPr="00152222">
              <w:rPr>
                <w:rFonts w:ascii="Arial" w:hAnsi="Arial" w:cs="Arial"/>
                <w:sz w:val="20"/>
                <w:szCs w:val="20"/>
              </w:rPr>
              <w:t xml:space="preserve">, </w:t>
            </w:r>
            <w:r>
              <w:rPr>
                <w:rFonts w:ascii="Arial" w:hAnsi="Arial" w:cs="Arial"/>
                <w:sz w:val="20"/>
                <w:szCs w:val="20"/>
              </w:rPr>
              <w:fldChar w:fldCharType="begin"/>
            </w:r>
            <w:r w:rsidRPr="00152222">
              <w:rPr>
                <w:rFonts w:ascii="Arial" w:hAnsi="Arial" w:cs="Arial"/>
                <w:sz w:val="20"/>
                <w:szCs w:val="20"/>
                <w:lang w:val="en-US"/>
              </w:rPr>
              <w:instrText>HYPERLINK</w:instrText>
            </w:r>
            <w:r w:rsidRPr="00152222">
              <w:rPr>
                <w:rFonts w:ascii="Arial" w:hAnsi="Arial" w:cs="Arial"/>
                <w:sz w:val="20"/>
                <w:szCs w:val="20"/>
              </w:rPr>
              <w:instrText xml:space="preserve"> </w:instrText>
            </w:r>
            <w:r w:rsidRPr="00152222">
              <w:rPr>
                <w:rFonts w:ascii="Arial" w:hAnsi="Arial" w:cs="Arial"/>
                <w:sz w:val="20"/>
                <w:szCs w:val="20"/>
                <w:lang w:val="en-US"/>
              </w:rPr>
              <w:instrText>consultantplus</w:instrText>
            </w:r>
            <w:r w:rsidRPr="00152222">
              <w:rPr>
                <w:rFonts w:ascii="Arial" w:hAnsi="Arial" w:cs="Arial"/>
                <w:sz w:val="20"/>
                <w:szCs w:val="20"/>
              </w:rPr>
              <w:instrText>://</w:instrText>
            </w:r>
            <w:r w:rsidRPr="00152222">
              <w:rPr>
                <w:rFonts w:ascii="Arial" w:hAnsi="Arial" w:cs="Arial"/>
                <w:sz w:val="20"/>
                <w:szCs w:val="20"/>
                <w:lang w:val="en-US"/>
              </w:rPr>
              <w:instrText>offline</w:instrText>
            </w:r>
            <w:r w:rsidRPr="00152222">
              <w:rPr>
                <w:rFonts w:ascii="Arial" w:hAnsi="Arial" w:cs="Arial"/>
                <w:sz w:val="20"/>
                <w:szCs w:val="20"/>
              </w:rPr>
              <w:instrText>/</w:instrText>
            </w:r>
            <w:r w:rsidRPr="00152222">
              <w:rPr>
                <w:rFonts w:ascii="Arial" w:hAnsi="Arial" w:cs="Arial"/>
                <w:sz w:val="20"/>
                <w:szCs w:val="20"/>
                <w:lang w:val="en-US"/>
              </w:rPr>
              <w:instrText>ref</w:instrText>
            </w:r>
            <w:r w:rsidRPr="00152222">
              <w:rPr>
                <w:rFonts w:ascii="Arial" w:hAnsi="Arial" w:cs="Arial"/>
                <w:sz w:val="20"/>
                <w:szCs w:val="20"/>
              </w:rPr>
              <w:instrText>=</w:instrText>
            </w:r>
            <w:r w:rsidRPr="00152222">
              <w:rPr>
                <w:rFonts w:ascii="Arial" w:hAnsi="Arial" w:cs="Arial"/>
                <w:sz w:val="20"/>
                <w:szCs w:val="20"/>
                <w:lang w:val="en-US"/>
              </w:rPr>
              <w:instrText>FDBA</w:instrText>
            </w:r>
            <w:r w:rsidRPr="00152222">
              <w:rPr>
                <w:rFonts w:ascii="Arial" w:hAnsi="Arial" w:cs="Arial"/>
                <w:sz w:val="20"/>
                <w:szCs w:val="20"/>
              </w:rPr>
              <w:instrText>1</w:instrText>
            </w:r>
            <w:r w:rsidRPr="00152222">
              <w:rPr>
                <w:rFonts w:ascii="Arial" w:hAnsi="Arial" w:cs="Arial"/>
                <w:sz w:val="20"/>
                <w:szCs w:val="20"/>
                <w:lang w:val="en-US"/>
              </w:rPr>
              <w:instrText>F</w:instrText>
            </w:r>
            <w:r w:rsidRPr="00152222">
              <w:rPr>
                <w:rFonts w:ascii="Arial" w:hAnsi="Arial" w:cs="Arial"/>
                <w:sz w:val="20"/>
                <w:szCs w:val="20"/>
              </w:rPr>
              <w:instrText>9</w:instrText>
            </w:r>
            <w:r w:rsidRPr="00152222">
              <w:rPr>
                <w:rFonts w:ascii="Arial" w:hAnsi="Arial" w:cs="Arial"/>
                <w:sz w:val="20"/>
                <w:szCs w:val="20"/>
                <w:lang w:val="en-US"/>
              </w:rPr>
              <w:instrText>E</w:instrText>
            </w:r>
            <w:r w:rsidRPr="00152222">
              <w:rPr>
                <w:rFonts w:ascii="Arial" w:hAnsi="Arial" w:cs="Arial"/>
                <w:sz w:val="20"/>
                <w:szCs w:val="20"/>
              </w:rPr>
              <w:instrText>6</w:instrText>
            </w:r>
            <w:r w:rsidRPr="00152222">
              <w:rPr>
                <w:rFonts w:ascii="Arial" w:hAnsi="Arial" w:cs="Arial"/>
                <w:sz w:val="20"/>
                <w:szCs w:val="20"/>
                <w:lang w:val="en-US"/>
              </w:rPr>
              <w:instrText>BAD</w:instrText>
            </w:r>
            <w:r w:rsidRPr="00152222">
              <w:rPr>
                <w:rFonts w:ascii="Arial" w:hAnsi="Arial" w:cs="Arial"/>
                <w:sz w:val="20"/>
                <w:szCs w:val="20"/>
              </w:rPr>
              <w:instrText>62</w:instrText>
            </w:r>
            <w:r w:rsidRPr="00152222">
              <w:rPr>
                <w:rFonts w:ascii="Arial" w:hAnsi="Arial" w:cs="Arial"/>
                <w:sz w:val="20"/>
                <w:szCs w:val="20"/>
                <w:lang w:val="en-US"/>
              </w:rPr>
              <w:instrText>B</w:instrText>
            </w:r>
            <w:r w:rsidRPr="00152222">
              <w:rPr>
                <w:rFonts w:ascii="Arial" w:hAnsi="Arial" w:cs="Arial"/>
                <w:sz w:val="20"/>
                <w:szCs w:val="20"/>
              </w:rPr>
              <w:instrText>2</w:instrText>
            </w:r>
            <w:r w:rsidRPr="00152222">
              <w:rPr>
                <w:rFonts w:ascii="Arial" w:hAnsi="Arial" w:cs="Arial"/>
                <w:sz w:val="20"/>
                <w:szCs w:val="20"/>
                <w:lang w:val="en-US"/>
              </w:rPr>
              <w:instrText>BBA</w:instrText>
            </w:r>
            <w:r w:rsidRPr="00152222">
              <w:rPr>
                <w:rFonts w:ascii="Arial" w:hAnsi="Arial" w:cs="Arial"/>
                <w:sz w:val="20"/>
                <w:szCs w:val="20"/>
              </w:rPr>
              <w:instrText>160</w:instrText>
            </w:r>
            <w:r w:rsidRPr="00152222">
              <w:rPr>
                <w:rFonts w:ascii="Arial" w:hAnsi="Arial" w:cs="Arial"/>
                <w:sz w:val="20"/>
                <w:szCs w:val="20"/>
                <w:lang w:val="en-US"/>
              </w:rPr>
              <w:instrText>BF</w:instrText>
            </w:r>
            <w:r w:rsidRPr="00152222">
              <w:rPr>
                <w:rFonts w:ascii="Arial" w:hAnsi="Arial" w:cs="Arial"/>
                <w:sz w:val="20"/>
                <w:szCs w:val="20"/>
              </w:rPr>
              <w:instrText>65</w:instrText>
            </w:r>
            <w:r w:rsidRPr="00152222">
              <w:rPr>
                <w:rFonts w:ascii="Arial" w:hAnsi="Arial" w:cs="Arial"/>
                <w:sz w:val="20"/>
                <w:szCs w:val="20"/>
                <w:lang w:val="en-US"/>
              </w:rPr>
              <w:instrText>F</w:instrText>
            </w:r>
            <w:r w:rsidRPr="00152222">
              <w:rPr>
                <w:rFonts w:ascii="Arial" w:hAnsi="Arial" w:cs="Arial"/>
                <w:sz w:val="20"/>
                <w:szCs w:val="20"/>
              </w:rPr>
              <w:instrText>802</w:instrText>
            </w:r>
            <w:r w:rsidRPr="00152222">
              <w:rPr>
                <w:rFonts w:ascii="Arial" w:hAnsi="Arial" w:cs="Arial"/>
                <w:sz w:val="20"/>
                <w:szCs w:val="20"/>
                <w:lang w:val="en-US"/>
              </w:rPr>
              <w:instrText>D</w:instrText>
            </w:r>
            <w:r w:rsidRPr="00152222">
              <w:rPr>
                <w:rFonts w:ascii="Arial" w:hAnsi="Arial" w:cs="Arial"/>
                <w:sz w:val="20"/>
                <w:szCs w:val="20"/>
              </w:rPr>
              <w:instrText>65</w:instrText>
            </w:r>
            <w:r w:rsidRPr="00152222">
              <w:rPr>
                <w:rFonts w:ascii="Arial" w:hAnsi="Arial" w:cs="Arial"/>
                <w:sz w:val="20"/>
                <w:szCs w:val="20"/>
                <w:lang w:val="en-US"/>
              </w:rPr>
              <w:instrText>CF</w:instrText>
            </w:r>
            <w:r w:rsidRPr="00152222">
              <w:rPr>
                <w:rFonts w:ascii="Arial" w:hAnsi="Arial" w:cs="Arial"/>
                <w:sz w:val="20"/>
                <w:szCs w:val="20"/>
              </w:rPr>
              <w:instrText>8479</w:instrText>
            </w:r>
            <w:r w:rsidRPr="00152222">
              <w:rPr>
                <w:rFonts w:ascii="Arial" w:hAnsi="Arial" w:cs="Arial"/>
                <w:sz w:val="20"/>
                <w:szCs w:val="20"/>
                <w:lang w:val="en-US"/>
              </w:rPr>
              <w:instrText>C</w:instrText>
            </w:r>
            <w:r w:rsidRPr="00152222">
              <w:rPr>
                <w:rFonts w:ascii="Arial" w:hAnsi="Arial" w:cs="Arial"/>
                <w:sz w:val="20"/>
                <w:szCs w:val="20"/>
              </w:rPr>
              <w:instrText>248321</w:instrText>
            </w:r>
            <w:r w:rsidRPr="00152222">
              <w:rPr>
                <w:rFonts w:ascii="Arial" w:hAnsi="Arial" w:cs="Arial"/>
                <w:sz w:val="20"/>
                <w:szCs w:val="20"/>
                <w:lang w:val="en-US"/>
              </w:rPr>
              <w:instrText>C</w:instrText>
            </w:r>
            <w:r w:rsidRPr="00152222">
              <w:rPr>
                <w:rFonts w:ascii="Arial" w:hAnsi="Arial" w:cs="Arial"/>
                <w:sz w:val="20"/>
                <w:szCs w:val="20"/>
              </w:rPr>
              <w:instrText>83613</w:instrText>
            </w:r>
            <w:r w:rsidRPr="00152222">
              <w:rPr>
                <w:rFonts w:ascii="Arial" w:hAnsi="Arial" w:cs="Arial"/>
                <w:sz w:val="20"/>
                <w:szCs w:val="20"/>
                <w:lang w:val="en-US"/>
              </w:rPr>
              <w:instrText>B</w:instrText>
            </w:r>
            <w:r w:rsidRPr="00152222">
              <w:rPr>
                <w:rFonts w:ascii="Arial" w:hAnsi="Arial" w:cs="Arial"/>
                <w:sz w:val="20"/>
                <w:szCs w:val="20"/>
              </w:rPr>
              <w:instrText>63167</w:instrText>
            </w:r>
            <w:r w:rsidRPr="00152222">
              <w:rPr>
                <w:rFonts w:ascii="Arial" w:hAnsi="Arial" w:cs="Arial"/>
                <w:sz w:val="20"/>
                <w:szCs w:val="20"/>
                <w:lang w:val="en-US"/>
              </w:rPr>
              <w:instrText>FF</w:instrText>
            </w:r>
            <w:r w:rsidRPr="00152222">
              <w:rPr>
                <w:rFonts w:ascii="Arial" w:hAnsi="Arial" w:cs="Arial"/>
                <w:sz w:val="20"/>
                <w:szCs w:val="20"/>
              </w:rPr>
              <w:instrText>6</w:instrText>
            </w:r>
            <w:r w:rsidRPr="00152222">
              <w:rPr>
                <w:rFonts w:ascii="Arial" w:hAnsi="Arial" w:cs="Arial"/>
                <w:sz w:val="20"/>
                <w:szCs w:val="20"/>
                <w:lang w:val="en-US"/>
              </w:rPr>
              <w:instrText>EBDADDF</w:instrText>
            </w:r>
            <w:r w:rsidRPr="00152222">
              <w:rPr>
                <w:rFonts w:ascii="Arial" w:hAnsi="Arial" w:cs="Arial"/>
                <w:sz w:val="20"/>
                <w:szCs w:val="20"/>
              </w:rPr>
              <w:instrText>803</w:instrText>
            </w:r>
            <w:r w:rsidRPr="00152222">
              <w:rPr>
                <w:rFonts w:ascii="Arial" w:hAnsi="Arial" w:cs="Arial"/>
                <w:sz w:val="20"/>
                <w:szCs w:val="20"/>
                <w:lang w:val="en-US"/>
              </w:rPr>
              <w:instrText>A</w:instrText>
            </w:r>
            <w:r w:rsidRPr="00152222">
              <w:rPr>
                <w:rFonts w:ascii="Arial" w:hAnsi="Arial" w:cs="Arial"/>
                <w:sz w:val="20"/>
                <w:szCs w:val="20"/>
              </w:rPr>
              <w:instrText>1</w:instrText>
            </w:r>
            <w:r w:rsidRPr="00152222">
              <w:rPr>
                <w:rFonts w:ascii="Arial" w:hAnsi="Arial" w:cs="Arial"/>
                <w:sz w:val="20"/>
                <w:szCs w:val="20"/>
                <w:lang w:val="en-US"/>
              </w:rPr>
              <w:instrText>C</w:instrText>
            </w:r>
            <w:r w:rsidRPr="00152222">
              <w:rPr>
                <w:rFonts w:ascii="Arial" w:hAnsi="Arial" w:cs="Arial"/>
                <w:sz w:val="20"/>
                <w:szCs w:val="20"/>
              </w:rPr>
              <w:instrText>364060</w:instrText>
            </w:r>
            <w:r w:rsidRPr="00152222">
              <w:rPr>
                <w:rFonts w:ascii="Arial" w:hAnsi="Arial" w:cs="Arial"/>
                <w:sz w:val="20"/>
                <w:szCs w:val="20"/>
                <w:lang w:val="en-US"/>
              </w:rPr>
              <w:instrText>I</w:instrText>
            </w:r>
            <w:r w:rsidRPr="00152222">
              <w:rPr>
                <w:rFonts w:ascii="Arial" w:hAnsi="Arial" w:cs="Arial"/>
                <w:sz w:val="20"/>
                <w:szCs w:val="20"/>
              </w:rPr>
              <w:instrText xml:space="preserve"> </w:instrText>
            </w:r>
            <w:r>
              <w:rPr>
                <w:rFonts w:ascii="Arial" w:hAnsi="Arial" w:cs="Arial"/>
                <w:sz w:val="20"/>
                <w:szCs w:val="20"/>
              </w:rPr>
            </w:r>
            <w:r>
              <w:rPr>
                <w:rFonts w:ascii="Arial" w:hAnsi="Arial" w:cs="Arial"/>
                <w:sz w:val="20"/>
                <w:szCs w:val="20"/>
              </w:rPr>
              <w:fldChar w:fldCharType="separate"/>
            </w:r>
            <w:r w:rsidRPr="00152222">
              <w:rPr>
                <w:rFonts w:ascii="Arial" w:hAnsi="Arial" w:cs="Arial"/>
                <w:color w:val="0000FF"/>
                <w:sz w:val="20"/>
                <w:szCs w:val="20"/>
                <w:lang w:val="en-US"/>
              </w:rPr>
              <w:t>Q</w:t>
            </w:r>
            <w:r w:rsidRPr="00152222">
              <w:rPr>
                <w:rFonts w:ascii="Arial" w:hAnsi="Arial" w:cs="Arial"/>
                <w:color w:val="0000FF"/>
                <w:sz w:val="20"/>
                <w:szCs w:val="20"/>
              </w:rPr>
              <w:t>23.0</w:t>
            </w:r>
            <w:r>
              <w:rPr>
                <w:rFonts w:ascii="Arial" w:hAnsi="Arial" w:cs="Arial"/>
                <w:sz w:val="20"/>
                <w:szCs w:val="20"/>
              </w:rPr>
              <w:fldChar w:fldCharType="end"/>
            </w:r>
            <w:r w:rsidRPr="00152222">
              <w:rPr>
                <w:rFonts w:ascii="Arial" w:hAnsi="Arial" w:cs="Arial"/>
                <w:sz w:val="20"/>
                <w:szCs w:val="20"/>
              </w:rPr>
              <w:t xml:space="preserve">, </w:t>
            </w:r>
            <w:r>
              <w:rPr>
                <w:rFonts w:ascii="Arial" w:hAnsi="Arial" w:cs="Arial"/>
                <w:sz w:val="20"/>
                <w:szCs w:val="20"/>
              </w:rPr>
              <w:fldChar w:fldCharType="begin"/>
            </w:r>
            <w:r w:rsidRPr="00152222">
              <w:rPr>
                <w:rFonts w:ascii="Arial" w:hAnsi="Arial" w:cs="Arial"/>
                <w:sz w:val="20"/>
                <w:szCs w:val="20"/>
                <w:lang w:val="en-US"/>
              </w:rPr>
              <w:instrText>HYPERLINK</w:instrText>
            </w:r>
            <w:r w:rsidRPr="00152222">
              <w:rPr>
                <w:rFonts w:ascii="Arial" w:hAnsi="Arial" w:cs="Arial"/>
                <w:sz w:val="20"/>
                <w:szCs w:val="20"/>
              </w:rPr>
              <w:instrText xml:space="preserve"> </w:instrText>
            </w:r>
            <w:r w:rsidRPr="00152222">
              <w:rPr>
                <w:rFonts w:ascii="Arial" w:hAnsi="Arial" w:cs="Arial"/>
                <w:sz w:val="20"/>
                <w:szCs w:val="20"/>
                <w:lang w:val="en-US"/>
              </w:rPr>
              <w:instrText>consultantplus</w:instrText>
            </w:r>
            <w:r w:rsidRPr="00152222">
              <w:rPr>
                <w:rFonts w:ascii="Arial" w:hAnsi="Arial" w:cs="Arial"/>
                <w:sz w:val="20"/>
                <w:szCs w:val="20"/>
              </w:rPr>
              <w:instrText>://</w:instrText>
            </w:r>
            <w:r w:rsidRPr="00152222">
              <w:rPr>
                <w:rFonts w:ascii="Arial" w:hAnsi="Arial" w:cs="Arial"/>
                <w:sz w:val="20"/>
                <w:szCs w:val="20"/>
                <w:lang w:val="en-US"/>
              </w:rPr>
              <w:instrText>offline</w:instrText>
            </w:r>
            <w:r w:rsidRPr="00152222">
              <w:rPr>
                <w:rFonts w:ascii="Arial" w:hAnsi="Arial" w:cs="Arial"/>
                <w:sz w:val="20"/>
                <w:szCs w:val="20"/>
              </w:rPr>
              <w:instrText>/</w:instrText>
            </w:r>
            <w:r w:rsidRPr="00152222">
              <w:rPr>
                <w:rFonts w:ascii="Arial" w:hAnsi="Arial" w:cs="Arial"/>
                <w:sz w:val="20"/>
                <w:szCs w:val="20"/>
                <w:lang w:val="en-US"/>
              </w:rPr>
              <w:instrText>ref</w:instrText>
            </w:r>
            <w:r w:rsidRPr="00152222">
              <w:rPr>
                <w:rFonts w:ascii="Arial" w:hAnsi="Arial" w:cs="Arial"/>
                <w:sz w:val="20"/>
                <w:szCs w:val="20"/>
              </w:rPr>
              <w:instrText>=</w:instrText>
            </w:r>
            <w:r w:rsidRPr="00152222">
              <w:rPr>
                <w:rFonts w:ascii="Arial" w:hAnsi="Arial" w:cs="Arial"/>
                <w:sz w:val="20"/>
                <w:szCs w:val="20"/>
                <w:lang w:val="en-US"/>
              </w:rPr>
              <w:instrText>FDBA</w:instrText>
            </w:r>
            <w:r w:rsidRPr="00152222">
              <w:rPr>
                <w:rFonts w:ascii="Arial" w:hAnsi="Arial" w:cs="Arial"/>
                <w:sz w:val="20"/>
                <w:szCs w:val="20"/>
              </w:rPr>
              <w:instrText>1</w:instrText>
            </w:r>
            <w:r w:rsidRPr="00152222">
              <w:rPr>
                <w:rFonts w:ascii="Arial" w:hAnsi="Arial" w:cs="Arial"/>
                <w:sz w:val="20"/>
                <w:szCs w:val="20"/>
                <w:lang w:val="en-US"/>
              </w:rPr>
              <w:instrText>F</w:instrText>
            </w:r>
            <w:r w:rsidRPr="00152222">
              <w:rPr>
                <w:rFonts w:ascii="Arial" w:hAnsi="Arial" w:cs="Arial"/>
                <w:sz w:val="20"/>
                <w:szCs w:val="20"/>
              </w:rPr>
              <w:instrText>9</w:instrText>
            </w:r>
            <w:r w:rsidRPr="00152222">
              <w:rPr>
                <w:rFonts w:ascii="Arial" w:hAnsi="Arial" w:cs="Arial"/>
                <w:sz w:val="20"/>
                <w:szCs w:val="20"/>
                <w:lang w:val="en-US"/>
              </w:rPr>
              <w:instrText>E</w:instrText>
            </w:r>
            <w:r w:rsidRPr="00152222">
              <w:rPr>
                <w:rFonts w:ascii="Arial" w:hAnsi="Arial" w:cs="Arial"/>
                <w:sz w:val="20"/>
                <w:szCs w:val="20"/>
              </w:rPr>
              <w:instrText>6</w:instrText>
            </w:r>
            <w:r w:rsidRPr="00152222">
              <w:rPr>
                <w:rFonts w:ascii="Arial" w:hAnsi="Arial" w:cs="Arial"/>
                <w:sz w:val="20"/>
                <w:szCs w:val="20"/>
                <w:lang w:val="en-US"/>
              </w:rPr>
              <w:instrText>BAD</w:instrText>
            </w:r>
            <w:r w:rsidRPr="00152222">
              <w:rPr>
                <w:rFonts w:ascii="Arial" w:hAnsi="Arial" w:cs="Arial"/>
                <w:sz w:val="20"/>
                <w:szCs w:val="20"/>
              </w:rPr>
              <w:instrText>62</w:instrText>
            </w:r>
            <w:r w:rsidRPr="00152222">
              <w:rPr>
                <w:rFonts w:ascii="Arial" w:hAnsi="Arial" w:cs="Arial"/>
                <w:sz w:val="20"/>
                <w:szCs w:val="20"/>
                <w:lang w:val="en-US"/>
              </w:rPr>
              <w:instrText>B</w:instrText>
            </w:r>
            <w:r w:rsidRPr="00152222">
              <w:rPr>
                <w:rFonts w:ascii="Arial" w:hAnsi="Arial" w:cs="Arial"/>
                <w:sz w:val="20"/>
                <w:szCs w:val="20"/>
              </w:rPr>
              <w:instrText>2</w:instrText>
            </w:r>
            <w:r w:rsidRPr="00152222">
              <w:rPr>
                <w:rFonts w:ascii="Arial" w:hAnsi="Arial" w:cs="Arial"/>
                <w:sz w:val="20"/>
                <w:szCs w:val="20"/>
                <w:lang w:val="en-US"/>
              </w:rPr>
              <w:instrText>BBA</w:instrText>
            </w:r>
            <w:r w:rsidRPr="00152222">
              <w:rPr>
                <w:rFonts w:ascii="Arial" w:hAnsi="Arial" w:cs="Arial"/>
                <w:sz w:val="20"/>
                <w:szCs w:val="20"/>
              </w:rPr>
              <w:instrText>160</w:instrText>
            </w:r>
            <w:r w:rsidRPr="00152222">
              <w:rPr>
                <w:rFonts w:ascii="Arial" w:hAnsi="Arial" w:cs="Arial"/>
                <w:sz w:val="20"/>
                <w:szCs w:val="20"/>
                <w:lang w:val="en-US"/>
              </w:rPr>
              <w:instrText>BF</w:instrText>
            </w:r>
            <w:r w:rsidRPr="00152222">
              <w:rPr>
                <w:rFonts w:ascii="Arial" w:hAnsi="Arial" w:cs="Arial"/>
                <w:sz w:val="20"/>
                <w:szCs w:val="20"/>
              </w:rPr>
              <w:instrText>65</w:instrText>
            </w:r>
            <w:r w:rsidRPr="00152222">
              <w:rPr>
                <w:rFonts w:ascii="Arial" w:hAnsi="Arial" w:cs="Arial"/>
                <w:sz w:val="20"/>
                <w:szCs w:val="20"/>
                <w:lang w:val="en-US"/>
              </w:rPr>
              <w:instrText>F</w:instrText>
            </w:r>
            <w:r w:rsidRPr="00152222">
              <w:rPr>
                <w:rFonts w:ascii="Arial" w:hAnsi="Arial" w:cs="Arial"/>
                <w:sz w:val="20"/>
                <w:szCs w:val="20"/>
              </w:rPr>
              <w:instrText>802</w:instrText>
            </w:r>
            <w:r w:rsidRPr="00152222">
              <w:rPr>
                <w:rFonts w:ascii="Arial" w:hAnsi="Arial" w:cs="Arial"/>
                <w:sz w:val="20"/>
                <w:szCs w:val="20"/>
                <w:lang w:val="en-US"/>
              </w:rPr>
              <w:instrText>D</w:instrText>
            </w:r>
            <w:r w:rsidRPr="00152222">
              <w:rPr>
                <w:rFonts w:ascii="Arial" w:hAnsi="Arial" w:cs="Arial"/>
                <w:sz w:val="20"/>
                <w:szCs w:val="20"/>
              </w:rPr>
              <w:instrText>65</w:instrText>
            </w:r>
            <w:r w:rsidRPr="00152222">
              <w:rPr>
                <w:rFonts w:ascii="Arial" w:hAnsi="Arial" w:cs="Arial"/>
                <w:sz w:val="20"/>
                <w:szCs w:val="20"/>
                <w:lang w:val="en-US"/>
              </w:rPr>
              <w:instrText>CF</w:instrText>
            </w:r>
            <w:r w:rsidRPr="00152222">
              <w:rPr>
                <w:rFonts w:ascii="Arial" w:hAnsi="Arial" w:cs="Arial"/>
                <w:sz w:val="20"/>
                <w:szCs w:val="20"/>
              </w:rPr>
              <w:instrText>8479</w:instrText>
            </w:r>
            <w:r w:rsidRPr="00152222">
              <w:rPr>
                <w:rFonts w:ascii="Arial" w:hAnsi="Arial" w:cs="Arial"/>
                <w:sz w:val="20"/>
                <w:szCs w:val="20"/>
                <w:lang w:val="en-US"/>
              </w:rPr>
              <w:instrText>C</w:instrText>
            </w:r>
            <w:r w:rsidRPr="00152222">
              <w:rPr>
                <w:rFonts w:ascii="Arial" w:hAnsi="Arial" w:cs="Arial"/>
                <w:sz w:val="20"/>
                <w:szCs w:val="20"/>
              </w:rPr>
              <w:instrText>248321</w:instrText>
            </w:r>
            <w:r w:rsidRPr="00152222">
              <w:rPr>
                <w:rFonts w:ascii="Arial" w:hAnsi="Arial" w:cs="Arial"/>
                <w:sz w:val="20"/>
                <w:szCs w:val="20"/>
                <w:lang w:val="en-US"/>
              </w:rPr>
              <w:instrText>C</w:instrText>
            </w:r>
            <w:r w:rsidRPr="00152222">
              <w:rPr>
                <w:rFonts w:ascii="Arial" w:hAnsi="Arial" w:cs="Arial"/>
                <w:sz w:val="20"/>
                <w:szCs w:val="20"/>
              </w:rPr>
              <w:instrText>83613</w:instrText>
            </w:r>
            <w:r w:rsidRPr="00152222">
              <w:rPr>
                <w:rFonts w:ascii="Arial" w:hAnsi="Arial" w:cs="Arial"/>
                <w:sz w:val="20"/>
                <w:szCs w:val="20"/>
                <w:lang w:val="en-US"/>
              </w:rPr>
              <w:instrText>B</w:instrText>
            </w:r>
            <w:r w:rsidRPr="00152222">
              <w:rPr>
                <w:rFonts w:ascii="Arial" w:hAnsi="Arial" w:cs="Arial"/>
                <w:sz w:val="20"/>
                <w:szCs w:val="20"/>
              </w:rPr>
              <w:instrText>63167</w:instrText>
            </w:r>
            <w:r w:rsidRPr="00152222">
              <w:rPr>
                <w:rFonts w:ascii="Arial" w:hAnsi="Arial" w:cs="Arial"/>
                <w:sz w:val="20"/>
                <w:szCs w:val="20"/>
                <w:lang w:val="en-US"/>
              </w:rPr>
              <w:instrText>FF</w:instrText>
            </w:r>
            <w:r w:rsidRPr="00152222">
              <w:rPr>
                <w:rFonts w:ascii="Arial" w:hAnsi="Arial" w:cs="Arial"/>
                <w:sz w:val="20"/>
                <w:szCs w:val="20"/>
              </w:rPr>
              <w:instrText>6</w:instrText>
            </w:r>
            <w:r w:rsidRPr="00152222">
              <w:rPr>
                <w:rFonts w:ascii="Arial" w:hAnsi="Arial" w:cs="Arial"/>
                <w:sz w:val="20"/>
                <w:szCs w:val="20"/>
                <w:lang w:val="en-US"/>
              </w:rPr>
              <w:instrText>EBDADDF</w:instrText>
            </w:r>
            <w:r w:rsidRPr="00152222">
              <w:rPr>
                <w:rFonts w:ascii="Arial" w:hAnsi="Arial" w:cs="Arial"/>
                <w:sz w:val="20"/>
                <w:szCs w:val="20"/>
              </w:rPr>
              <w:instrText>803</w:instrText>
            </w:r>
            <w:r w:rsidRPr="00152222">
              <w:rPr>
                <w:rFonts w:ascii="Arial" w:hAnsi="Arial" w:cs="Arial"/>
                <w:sz w:val="20"/>
                <w:szCs w:val="20"/>
                <w:lang w:val="en-US"/>
              </w:rPr>
              <w:instrText>A</w:instrText>
            </w:r>
            <w:r w:rsidRPr="00152222">
              <w:rPr>
                <w:rFonts w:ascii="Arial" w:hAnsi="Arial" w:cs="Arial"/>
                <w:sz w:val="20"/>
                <w:szCs w:val="20"/>
              </w:rPr>
              <w:instrText>1</w:instrText>
            </w:r>
            <w:r w:rsidRPr="00152222">
              <w:rPr>
                <w:rFonts w:ascii="Arial" w:hAnsi="Arial" w:cs="Arial"/>
                <w:sz w:val="20"/>
                <w:szCs w:val="20"/>
                <w:lang w:val="en-US"/>
              </w:rPr>
              <w:instrText>C</w:instrText>
            </w:r>
            <w:r w:rsidRPr="00152222">
              <w:rPr>
                <w:rFonts w:ascii="Arial" w:hAnsi="Arial" w:cs="Arial"/>
                <w:sz w:val="20"/>
                <w:szCs w:val="20"/>
              </w:rPr>
              <w:instrText>374065</w:instrText>
            </w:r>
            <w:r w:rsidRPr="00152222">
              <w:rPr>
                <w:rFonts w:ascii="Arial" w:hAnsi="Arial" w:cs="Arial"/>
                <w:sz w:val="20"/>
                <w:szCs w:val="20"/>
                <w:lang w:val="en-US"/>
              </w:rPr>
              <w:instrText>I</w:instrText>
            </w:r>
            <w:r w:rsidRPr="00152222">
              <w:rPr>
                <w:rFonts w:ascii="Arial" w:hAnsi="Arial" w:cs="Arial"/>
                <w:sz w:val="20"/>
                <w:szCs w:val="20"/>
              </w:rPr>
              <w:instrText xml:space="preserve"> </w:instrText>
            </w:r>
            <w:r>
              <w:rPr>
                <w:rFonts w:ascii="Arial" w:hAnsi="Arial" w:cs="Arial"/>
                <w:sz w:val="20"/>
                <w:szCs w:val="20"/>
              </w:rPr>
            </w:r>
            <w:r>
              <w:rPr>
                <w:rFonts w:ascii="Arial" w:hAnsi="Arial" w:cs="Arial"/>
                <w:sz w:val="20"/>
                <w:szCs w:val="20"/>
              </w:rPr>
              <w:fldChar w:fldCharType="separate"/>
            </w:r>
            <w:r w:rsidRPr="00152222">
              <w:rPr>
                <w:rFonts w:ascii="Arial" w:hAnsi="Arial" w:cs="Arial"/>
                <w:color w:val="0000FF"/>
                <w:sz w:val="20"/>
                <w:szCs w:val="20"/>
                <w:lang w:val="en-US"/>
              </w:rPr>
              <w:t>Q</w:t>
            </w:r>
            <w:r w:rsidRPr="00152222">
              <w:rPr>
                <w:rFonts w:ascii="Arial" w:hAnsi="Arial" w:cs="Arial"/>
                <w:color w:val="0000FF"/>
                <w:sz w:val="20"/>
                <w:szCs w:val="20"/>
              </w:rPr>
              <w:t>23.1</w:t>
            </w:r>
            <w:r>
              <w:rPr>
                <w:rFonts w:ascii="Arial" w:hAnsi="Arial" w:cs="Arial"/>
                <w:sz w:val="20"/>
                <w:szCs w:val="20"/>
              </w:rPr>
              <w:fldChar w:fldCharType="end"/>
            </w:r>
            <w:r w:rsidRPr="00152222">
              <w:rPr>
                <w:rFonts w:ascii="Arial" w:hAnsi="Arial" w:cs="Arial"/>
                <w:sz w:val="20"/>
                <w:szCs w:val="20"/>
              </w:rPr>
              <w:t xml:space="preserve">, </w:t>
            </w:r>
            <w:r>
              <w:rPr>
                <w:rFonts w:ascii="Arial" w:hAnsi="Arial" w:cs="Arial"/>
                <w:sz w:val="20"/>
                <w:szCs w:val="20"/>
              </w:rPr>
              <w:fldChar w:fldCharType="begin"/>
            </w:r>
            <w:r w:rsidRPr="00152222">
              <w:rPr>
                <w:rFonts w:ascii="Arial" w:hAnsi="Arial" w:cs="Arial"/>
                <w:sz w:val="20"/>
                <w:szCs w:val="20"/>
                <w:lang w:val="en-US"/>
              </w:rPr>
              <w:instrText>HYPERLINK</w:instrText>
            </w:r>
            <w:r w:rsidRPr="00152222">
              <w:rPr>
                <w:rFonts w:ascii="Arial" w:hAnsi="Arial" w:cs="Arial"/>
                <w:sz w:val="20"/>
                <w:szCs w:val="20"/>
              </w:rPr>
              <w:instrText xml:space="preserve"> </w:instrText>
            </w:r>
            <w:r w:rsidRPr="00152222">
              <w:rPr>
                <w:rFonts w:ascii="Arial" w:hAnsi="Arial" w:cs="Arial"/>
                <w:sz w:val="20"/>
                <w:szCs w:val="20"/>
                <w:lang w:val="en-US"/>
              </w:rPr>
              <w:instrText>consultantplus</w:instrText>
            </w:r>
            <w:r w:rsidRPr="00152222">
              <w:rPr>
                <w:rFonts w:ascii="Arial" w:hAnsi="Arial" w:cs="Arial"/>
                <w:sz w:val="20"/>
                <w:szCs w:val="20"/>
              </w:rPr>
              <w:instrText>://</w:instrText>
            </w:r>
            <w:r w:rsidRPr="00152222">
              <w:rPr>
                <w:rFonts w:ascii="Arial" w:hAnsi="Arial" w:cs="Arial"/>
                <w:sz w:val="20"/>
                <w:szCs w:val="20"/>
                <w:lang w:val="en-US"/>
              </w:rPr>
              <w:instrText>offline</w:instrText>
            </w:r>
            <w:r w:rsidRPr="00152222">
              <w:rPr>
                <w:rFonts w:ascii="Arial" w:hAnsi="Arial" w:cs="Arial"/>
                <w:sz w:val="20"/>
                <w:szCs w:val="20"/>
              </w:rPr>
              <w:instrText>/</w:instrText>
            </w:r>
            <w:r w:rsidRPr="00152222">
              <w:rPr>
                <w:rFonts w:ascii="Arial" w:hAnsi="Arial" w:cs="Arial"/>
                <w:sz w:val="20"/>
                <w:szCs w:val="20"/>
                <w:lang w:val="en-US"/>
              </w:rPr>
              <w:instrText>ref</w:instrText>
            </w:r>
            <w:r w:rsidRPr="00152222">
              <w:rPr>
                <w:rFonts w:ascii="Arial" w:hAnsi="Arial" w:cs="Arial"/>
                <w:sz w:val="20"/>
                <w:szCs w:val="20"/>
              </w:rPr>
              <w:instrText>=</w:instrText>
            </w:r>
            <w:r w:rsidRPr="00152222">
              <w:rPr>
                <w:rFonts w:ascii="Arial" w:hAnsi="Arial" w:cs="Arial"/>
                <w:sz w:val="20"/>
                <w:szCs w:val="20"/>
                <w:lang w:val="en-US"/>
              </w:rPr>
              <w:instrText>FDBA</w:instrText>
            </w:r>
            <w:r w:rsidRPr="00152222">
              <w:rPr>
                <w:rFonts w:ascii="Arial" w:hAnsi="Arial" w:cs="Arial"/>
                <w:sz w:val="20"/>
                <w:szCs w:val="20"/>
              </w:rPr>
              <w:instrText>1</w:instrText>
            </w:r>
            <w:r w:rsidRPr="00152222">
              <w:rPr>
                <w:rFonts w:ascii="Arial" w:hAnsi="Arial" w:cs="Arial"/>
                <w:sz w:val="20"/>
                <w:szCs w:val="20"/>
                <w:lang w:val="en-US"/>
              </w:rPr>
              <w:instrText>F</w:instrText>
            </w:r>
            <w:r w:rsidRPr="00152222">
              <w:rPr>
                <w:rFonts w:ascii="Arial" w:hAnsi="Arial" w:cs="Arial"/>
                <w:sz w:val="20"/>
                <w:szCs w:val="20"/>
              </w:rPr>
              <w:instrText>9</w:instrText>
            </w:r>
            <w:r w:rsidRPr="00152222">
              <w:rPr>
                <w:rFonts w:ascii="Arial" w:hAnsi="Arial" w:cs="Arial"/>
                <w:sz w:val="20"/>
                <w:szCs w:val="20"/>
                <w:lang w:val="en-US"/>
              </w:rPr>
              <w:instrText>E</w:instrText>
            </w:r>
            <w:r w:rsidRPr="00152222">
              <w:rPr>
                <w:rFonts w:ascii="Arial" w:hAnsi="Arial" w:cs="Arial"/>
                <w:sz w:val="20"/>
                <w:szCs w:val="20"/>
              </w:rPr>
              <w:instrText>6</w:instrText>
            </w:r>
            <w:r w:rsidRPr="00152222">
              <w:rPr>
                <w:rFonts w:ascii="Arial" w:hAnsi="Arial" w:cs="Arial"/>
                <w:sz w:val="20"/>
                <w:szCs w:val="20"/>
                <w:lang w:val="en-US"/>
              </w:rPr>
              <w:instrText>BAD</w:instrText>
            </w:r>
            <w:r w:rsidRPr="00152222">
              <w:rPr>
                <w:rFonts w:ascii="Arial" w:hAnsi="Arial" w:cs="Arial"/>
                <w:sz w:val="20"/>
                <w:szCs w:val="20"/>
              </w:rPr>
              <w:instrText>62</w:instrText>
            </w:r>
            <w:r w:rsidRPr="00152222">
              <w:rPr>
                <w:rFonts w:ascii="Arial" w:hAnsi="Arial" w:cs="Arial"/>
                <w:sz w:val="20"/>
                <w:szCs w:val="20"/>
                <w:lang w:val="en-US"/>
              </w:rPr>
              <w:instrText>B</w:instrText>
            </w:r>
            <w:r w:rsidRPr="00152222">
              <w:rPr>
                <w:rFonts w:ascii="Arial" w:hAnsi="Arial" w:cs="Arial"/>
                <w:sz w:val="20"/>
                <w:szCs w:val="20"/>
              </w:rPr>
              <w:instrText>2</w:instrText>
            </w:r>
            <w:r w:rsidRPr="00152222">
              <w:rPr>
                <w:rFonts w:ascii="Arial" w:hAnsi="Arial" w:cs="Arial"/>
                <w:sz w:val="20"/>
                <w:szCs w:val="20"/>
                <w:lang w:val="en-US"/>
              </w:rPr>
              <w:instrText>BBA</w:instrText>
            </w:r>
            <w:r w:rsidRPr="00152222">
              <w:rPr>
                <w:rFonts w:ascii="Arial" w:hAnsi="Arial" w:cs="Arial"/>
                <w:sz w:val="20"/>
                <w:szCs w:val="20"/>
              </w:rPr>
              <w:instrText>160</w:instrText>
            </w:r>
            <w:r w:rsidRPr="00152222">
              <w:rPr>
                <w:rFonts w:ascii="Arial" w:hAnsi="Arial" w:cs="Arial"/>
                <w:sz w:val="20"/>
                <w:szCs w:val="20"/>
                <w:lang w:val="en-US"/>
              </w:rPr>
              <w:instrText>BF</w:instrText>
            </w:r>
            <w:r w:rsidRPr="00152222">
              <w:rPr>
                <w:rFonts w:ascii="Arial" w:hAnsi="Arial" w:cs="Arial"/>
                <w:sz w:val="20"/>
                <w:szCs w:val="20"/>
              </w:rPr>
              <w:instrText>65</w:instrText>
            </w:r>
            <w:r w:rsidRPr="00152222">
              <w:rPr>
                <w:rFonts w:ascii="Arial" w:hAnsi="Arial" w:cs="Arial"/>
                <w:sz w:val="20"/>
                <w:szCs w:val="20"/>
                <w:lang w:val="en-US"/>
              </w:rPr>
              <w:instrText>F</w:instrText>
            </w:r>
            <w:r w:rsidRPr="00152222">
              <w:rPr>
                <w:rFonts w:ascii="Arial" w:hAnsi="Arial" w:cs="Arial"/>
                <w:sz w:val="20"/>
                <w:szCs w:val="20"/>
              </w:rPr>
              <w:instrText>802</w:instrText>
            </w:r>
            <w:r w:rsidRPr="00152222">
              <w:rPr>
                <w:rFonts w:ascii="Arial" w:hAnsi="Arial" w:cs="Arial"/>
                <w:sz w:val="20"/>
                <w:szCs w:val="20"/>
                <w:lang w:val="en-US"/>
              </w:rPr>
              <w:instrText>D</w:instrText>
            </w:r>
            <w:r w:rsidRPr="00152222">
              <w:rPr>
                <w:rFonts w:ascii="Arial" w:hAnsi="Arial" w:cs="Arial"/>
                <w:sz w:val="20"/>
                <w:szCs w:val="20"/>
              </w:rPr>
              <w:instrText>65</w:instrText>
            </w:r>
            <w:r w:rsidRPr="00152222">
              <w:rPr>
                <w:rFonts w:ascii="Arial" w:hAnsi="Arial" w:cs="Arial"/>
                <w:sz w:val="20"/>
                <w:szCs w:val="20"/>
                <w:lang w:val="en-US"/>
              </w:rPr>
              <w:instrText>CF</w:instrText>
            </w:r>
            <w:r w:rsidRPr="00152222">
              <w:rPr>
                <w:rFonts w:ascii="Arial" w:hAnsi="Arial" w:cs="Arial"/>
                <w:sz w:val="20"/>
                <w:szCs w:val="20"/>
              </w:rPr>
              <w:instrText>8479</w:instrText>
            </w:r>
            <w:r w:rsidRPr="00152222">
              <w:rPr>
                <w:rFonts w:ascii="Arial" w:hAnsi="Arial" w:cs="Arial"/>
                <w:sz w:val="20"/>
                <w:szCs w:val="20"/>
                <w:lang w:val="en-US"/>
              </w:rPr>
              <w:instrText>C</w:instrText>
            </w:r>
            <w:r w:rsidRPr="00152222">
              <w:rPr>
                <w:rFonts w:ascii="Arial" w:hAnsi="Arial" w:cs="Arial"/>
                <w:sz w:val="20"/>
                <w:szCs w:val="20"/>
              </w:rPr>
              <w:instrText>248321</w:instrText>
            </w:r>
            <w:r w:rsidRPr="00152222">
              <w:rPr>
                <w:rFonts w:ascii="Arial" w:hAnsi="Arial" w:cs="Arial"/>
                <w:sz w:val="20"/>
                <w:szCs w:val="20"/>
                <w:lang w:val="en-US"/>
              </w:rPr>
              <w:instrText>C</w:instrText>
            </w:r>
            <w:r w:rsidRPr="00152222">
              <w:rPr>
                <w:rFonts w:ascii="Arial" w:hAnsi="Arial" w:cs="Arial"/>
                <w:sz w:val="20"/>
                <w:szCs w:val="20"/>
              </w:rPr>
              <w:instrText>83613</w:instrText>
            </w:r>
            <w:r w:rsidRPr="00152222">
              <w:rPr>
                <w:rFonts w:ascii="Arial" w:hAnsi="Arial" w:cs="Arial"/>
                <w:sz w:val="20"/>
                <w:szCs w:val="20"/>
                <w:lang w:val="en-US"/>
              </w:rPr>
              <w:instrText>B</w:instrText>
            </w:r>
            <w:r w:rsidRPr="00152222">
              <w:rPr>
                <w:rFonts w:ascii="Arial" w:hAnsi="Arial" w:cs="Arial"/>
                <w:sz w:val="20"/>
                <w:szCs w:val="20"/>
              </w:rPr>
              <w:instrText>63167</w:instrText>
            </w:r>
            <w:r w:rsidRPr="00152222">
              <w:rPr>
                <w:rFonts w:ascii="Arial" w:hAnsi="Arial" w:cs="Arial"/>
                <w:sz w:val="20"/>
                <w:szCs w:val="20"/>
                <w:lang w:val="en-US"/>
              </w:rPr>
              <w:instrText>FF</w:instrText>
            </w:r>
            <w:r w:rsidRPr="00152222">
              <w:rPr>
                <w:rFonts w:ascii="Arial" w:hAnsi="Arial" w:cs="Arial"/>
                <w:sz w:val="20"/>
                <w:szCs w:val="20"/>
              </w:rPr>
              <w:instrText>6</w:instrText>
            </w:r>
            <w:r w:rsidRPr="00152222">
              <w:rPr>
                <w:rFonts w:ascii="Arial" w:hAnsi="Arial" w:cs="Arial"/>
                <w:sz w:val="20"/>
                <w:szCs w:val="20"/>
                <w:lang w:val="en-US"/>
              </w:rPr>
              <w:instrText>EBDADDF</w:instrText>
            </w:r>
            <w:r w:rsidRPr="00152222">
              <w:rPr>
                <w:rFonts w:ascii="Arial" w:hAnsi="Arial" w:cs="Arial"/>
                <w:sz w:val="20"/>
                <w:szCs w:val="20"/>
              </w:rPr>
              <w:instrText>803</w:instrText>
            </w:r>
            <w:r w:rsidRPr="00152222">
              <w:rPr>
                <w:rFonts w:ascii="Arial" w:hAnsi="Arial" w:cs="Arial"/>
                <w:sz w:val="20"/>
                <w:szCs w:val="20"/>
                <w:lang w:val="en-US"/>
              </w:rPr>
              <w:instrText>A</w:instrText>
            </w:r>
            <w:r w:rsidRPr="00152222">
              <w:rPr>
                <w:rFonts w:ascii="Arial" w:hAnsi="Arial" w:cs="Arial"/>
                <w:sz w:val="20"/>
                <w:szCs w:val="20"/>
              </w:rPr>
              <w:instrText>1</w:instrText>
            </w:r>
            <w:r w:rsidRPr="00152222">
              <w:rPr>
                <w:rFonts w:ascii="Arial" w:hAnsi="Arial" w:cs="Arial"/>
                <w:sz w:val="20"/>
                <w:szCs w:val="20"/>
                <w:lang w:val="en-US"/>
              </w:rPr>
              <w:instrText>C</w:instrText>
            </w:r>
            <w:r w:rsidRPr="00152222">
              <w:rPr>
                <w:rFonts w:ascii="Arial" w:hAnsi="Arial" w:cs="Arial"/>
                <w:sz w:val="20"/>
                <w:szCs w:val="20"/>
              </w:rPr>
              <w:instrText>374064</w:instrText>
            </w:r>
            <w:r w:rsidRPr="00152222">
              <w:rPr>
                <w:rFonts w:ascii="Arial" w:hAnsi="Arial" w:cs="Arial"/>
                <w:sz w:val="20"/>
                <w:szCs w:val="20"/>
                <w:lang w:val="en-US"/>
              </w:rPr>
              <w:instrText>I</w:instrText>
            </w:r>
            <w:r w:rsidRPr="00152222">
              <w:rPr>
                <w:rFonts w:ascii="Arial" w:hAnsi="Arial" w:cs="Arial"/>
                <w:sz w:val="20"/>
                <w:szCs w:val="20"/>
              </w:rPr>
              <w:instrText xml:space="preserve"> </w:instrText>
            </w:r>
            <w:r>
              <w:rPr>
                <w:rFonts w:ascii="Arial" w:hAnsi="Arial" w:cs="Arial"/>
                <w:sz w:val="20"/>
                <w:szCs w:val="20"/>
              </w:rPr>
            </w:r>
            <w:r>
              <w:rPr>
                <w:rFonts w:ascii="Arial" w:hAnsi="Arial" w:cs="Arial"/>
                <w:sz w:val="20"/>
                <w:szCs w:val="20"/>
              </w:rPr>
              <w:fldChar w:fldCharType="separate"/>
            </w:r>
            <w:r w:rsidRPr="00152222">
              <w:rPr>
                <w:rFonts w:ascii="Arial" w:hAnsi="Arial" w:cs="Arial"/>
                <w:color w:val="0000FF"/>
                <w:sz w:val="20"/>
                <w:szCs w:val="20"/>
                <w:lang w:val="en-US"/>
              </w:rPr>
              <w:t>Q</w:t>
            </w:r>
            <w:r w:rsidRPr="00152222">
              <w:rPr>
                <w:rFonts w:ascii="Arial" w:hAnsi="Arial" w:cs="Arial"/>
                <w:color w:val="0000FF"/>
                <w:sz w:val="20"/>
                <w:szCs w:val="20"/>
              </w:rPr>
              <w:t>23.2</w:t>
            </w:r>
            <w:r>
              <w:rPr>
                <w:rFonts w:ascii="Arial" w:hAnsi="Arial" w:cs="Arial"/>
                <w:sz w:val="20"/>
                <w:szCs w:val="20"/>
              </w:rPr>
              <w:fldChar w:fldCharType="end"/>
            </w:r>
            <w:r w:rsidRPr="00152222">
              <w:rPr>
                <w:rFonts w:ascii="Arial" w:hAnsi="Arial" w:cs="Arial"/>
                <w:sz w:val="20"/>
                <w:szCs w:val="20"/>
              </w:rPr>
              <w:t xml:space="preserve">, </w:t>
            </w:r>
            <w:r>
              <w:rPr>
                <w:rFonts w:ascii="Arial" w:hAnsi="Arial" w:cs="Arial"/>
                <w:sz w:val="20"/>
                <w:szCs w:val="20"/>
              </w:rPr>
              <w:fldChar w:fldCharType="begin"/>
            </w:r>
            <w:r w:rsidRPr="00152222">
              <w:rPr>
                <w:rFonts w:ascii="Arial" w:hAnsi="Arial" w:cs="Arial"/>
                <w:sz w:val="20"/>
                <w:szCs w:val="20"/>
                <w:lang w:val="en-US"/>
              </w:rPr>
              <w:instrText>HYPERLINK</w:instrText>
            </w:r>
            <w:r w:rsidRPr="00152222">
              <w:rPr>
                <w:rFonts w:ascii="Arial" w:hAnsi="Arial" w:cs="Arial"/>
                <w:sz w:val="20"/>
                <w:szCs w:val="20"/>
              </w:rPr>
              <w:instrText xml:space="preserve"> </w:instrText>
            </w:r>
            <w:r w:rsidRPr="00152222">
              <w:rPr>
                <w:rFonts w:ascii="Arial" w:hAnsi="Arial" w:cs="Arial"/>
                <w:sz w:val="20"/>
                <w:szCs w:val="20"/>
                <w:lang w:val="en-US"/>
              </w:rPr>
              <w:instrText>consultantplus</w:instrText>
            </w:r>
            <w:r w:rsidRPr="00152222">
              <w:rPr>
                <w:rFonts w:ascii="Arial" w:hAnsi="Arial" w:cs="Arial"/>
                <w:sz w:val="20"/>
                <w:szCs w:val="20"/>
              </w:rPr>
              <w:instrText>://</w:instrText>
            </w:r>
            <w:r w:rsidRPr="00152222">
              <w:rPr>
                <w:rFonts w:ascii="Arial" w:hAnsi="Arial" w:cs="Arial"/>
                <w:sz w:val="20"/>
                <w:szCs w:val="20"/>
                <w:lang w:val="en-US"/>
              </w:rPr>
              <w:instrText>offline</w:instrText>
            </w:r>
            <w:r w:rsidRPr="00152222">
              <w:rPr>
                <w:rFonts w:ascii="Arial" w:hAnsi="Arial" w:cs="Arial"/>
                <w:sz w:val="20"/>
                <w:szCs w:val="20"/>
              </w:rPr>
              <w:instrText>/</w:instrText>
            </w:r>
            <w:r w:rsidRPr="00152222">
              <w:rPr>
                <w:rFonts w:ascii="Arial" w:hAnsi="Arial" w:cs="Arial"/>
                <w:sz w:val="20"/>
                <w:szCs w:val="20"/>
                <w:lang w:val="en-US"/>
              </w:rPr>
              <w:instrText>ref</w:instrText>
            </w:r>
            <w:r w:rsidRPr="00152222">
              <w:rPr>
                <w:rFonts w:ascii="Arial" w:hAnsi="Arial" w:cs="Arial"/>
                <w:sz w:val="20"/>
                <w:szCs w:val="20"/>
              </w:rPr>
              <w:instrText>=</w:instrText>
            </w:r>
            <w:r w:rsidRPr="00152222">
              <w:rPr>
                <w:rFonts w:ascii="Arial" w:hAnsi="Arial" w:cs="Arial"/>
                <w:sz w:val="20"/>
                <w:szCs w:val="20"/>
                <w:lang w:val="en-US"/>
              </w:rPr>
              <w:instrText>FDBA</w:instrText>
            </w:r>
            <w:r w:rsidRPr="00152222">
              <w:rPr>
                <w:rFonts w:ascii="Arial" w:hAnsi="Arial" w:cs="Arial"/>
                <w:sz w:val="20"/>
                <w:szCs w:val="20"/>
              </w:rPr>
              <w:instrText>1</w:instrText>
            </w:r>
            <w:r w:rsidRPr="00152222">
              <w:rPr>
                <w:rFonts w:ascii="Arial" w:hAnsi="Arial" w:cs="Arial"/>
                <w:sz w:val="20"/>
                <w:szCs w:val="20"/>
                <w:lang w:val="en-US"/>
              </w:rPr>
              <w:instrText>F</w:instrText>
            </w:r>
            <w:r w:rsidRPr="00152222">
              <w:rPr>
                <w:rFonts w:ascii="Arial" w:hAnsi="Arial" w:cs="Arial"/>
                <w:sz w:val="20"/>
                <w:szCs w:val="20"/>
              </w:rPr>
              <w:instrText>9</w:instrText>
            </w:r>
            <w:r w:rsidRPr="00152222">
              <w:rPr>
                <w:rFonts w:ascii="Arial" w:hAnsi="Arial" w:cs="Arial"/>
                <w:sz w:val="20"/>
                <w:szCs w:val="20"/>
                <w:lang w:val="en-US"/>
              </w:rPr>
              <w:instrText>E</w:instrText>
            </w:r>
            <w:r w:rsidRPr="00152222">
              <w:rPr>
                <w:rFonts w:ascii="Arial" w:hAnsi="Arial" w:cs="Arial"/>
                <w:sz w:val="20"/>
                <w:szCs w:val="20"/>
              </w:rPr>
              <w:instrText>6</w:instrText>
            </w:r>
            <w:r w:rsidRPr="00152222">
              <w:rPr>
                <w:rFonts w:ascii="Arial" w:hAnsi="Arial" w:cs="Arial"/>
                <w:sz w:val="20"/>
                <w:szCs w:val="20"/>
                <w:lang w:val="en-US"/>
              </w:rPr>
              <w:instrText>BAD</w:instrText>
            </w:r>
            <w:r w:rsidRPr="00152222">
              <w:rPr>
                <w:rFonts w:ascii="Arial" w:hAnsi="Arial" w:cs="Arial"/>
                <w:sz w:val="20"/>
                <w:szCs w:val="20"/>
              </w:rPr>
              <w:instrText>62</w:instrText>
            </w:r>
            <w:r w:rsidRPr="00152222">
              <w:rPr>
                <w:rFonts w:ascii="Arial" w:hAnsi="Arial" w:cs="Arial"/>
                <w:sz w:val="20"/>
                <w:szCs w:val="20"/>
                <w:lang w:val="en-US"/>
              </w:rPr>
              <w:instrText>B</w:instrText>
            </w:r>
            <w:r w:rsidRPr="00152222">
              <w:rPr>
                <w:rFonts w:ascii="Arial" w:hAnsi="Arial" w:cs="Arial"/>
                <w:sz w:val="20"/>
                <w:szCs w:val="20"/>
              </w:rPr>
              <w:instrText>2</w:instrText>
            </w:r>
            <w:r w:rsidRPr="00152222">
              <w:rPr>
                <w:rFonts w:ascii="Arial" w:hAnsi="Arial" w:cs="Arial"/>
                <w:sz w:val="20"/>
                <w:szCs w:val="20"/>
                <w:lang w:val="en-US"/>
              </w:rPr>
              <w:instrText>BBA</w:instrText>
            </w:r>
            <w:r w:rsidRPr="00152222">
              <w:rPr>
                <w:rFonts w:ascii="Arial" w:hAnsi="Arial" w:cs="Arial"/>
                <w:sz w:val="20"/>
                <w:szCs w:val="20"/>
              </w:rPr>
              <w:instrText>160</w:instrText>
            </w:r>
            <w:r w:rsidRPr="00152222">
              <w:rPr>
                <w:rFonts w:ascii="Arial" w:hAnsi="Arial" w:cs="Arial"/>
                <w:sz w:val="20"/>
                <w:szCs w:val="20"/>
                <w:lang w:val="en-US"/>
              </w:rPr>
              <w:instrText>BF</w:instrText>
            </w:r>
            <w:r w:rsidRPr="00152222">
              <w:rPr>
                <w:rFonts w:ascii="Arial" w:hAnsi="Arial" w:cs="Arial"/>
                <w:sz w:val="20"/>
                <w:szCs w:val="20"/>
              </w:rPr>
              <w:instrText>65</w:instrText>
            </w:r>
            <w:r w:rsidRPr="00152222">
              <w:rPr>
                <w:rFonts w:ascii="Arial" w:hAnsi="Arial" w:cs="Arial"/>
                <w:sz w:val="20"/>
                <w:szCs w:val="20"/>
                <w:lang w:val="en-US"/>
              </w:rPr>
              <w:instrText>F</w:instrText>
            </w:r>
            <w:r w:rsidRPr="00152222">
              <w:rPr>
                <w:rFonts w:ascii="Arial" w:hAnsi="Arial" w:cs="Arial"/>
                <w:sz w:val="20"/>
                <w:szCs w:val="20"/>
              </w:rPr>
              <w:instrText>802</w:instrText>
            </w:r>
            <w:r w:rsidRPr="00152222">
              <w:rPr>
                <w:rFonts w:ascii="Arial" w:hAnsi="Arial" w:cs="Arial"/>
                <w:sz w:val="20"/>
                <w:szCs w:val="20"/>
                <w:lang w:val="en-US"/>
              </w:rPr>
              <w:instrText>D</w:instrText>
            </w:r>
            <w:r w:rsidRPr="00152222">
              <w:rPr>
                <w:rFonts w:ascii="Arial" w:hAnsi="Arial" w:cs="Arial"/>
                <w:sz w:val="20"/>
                <w:szCs w:val="20"/>
              </w:rPr>
              <w:instrText>65</w:instrText>
            </w:r>
            <w:r w:rsidRPr="00152222">
              <w:rPr>
                <w:rFonts w:ascii="Arial" w:hAnsi="Arial" w:cs="Arial"/>
                <w:sz w:val="20"/>
                <w:szCs w:val="20"/>
                <w:lang w:val="en-US"/>
              </w:rPr>
              <w:instrText>CF</w:instrText>
            </w:r>
            <w:r w:rsidRPr="00152222">
              <w:rPr>
                <w:rFonts w:ascii="Arial" w:hAnsi="Arial" w:cs="Arial"/>
                <w:sz w:val="20"/>
                <w:szCs w:val="20"/>
              </w:rPr>
              <w:instrText>8479</w:instrText>
            </w:r>
            <w:r w:rsidRPr="00152222">
              <w:rPr>
                <w:rFonts w:ascii="Arial" w:hAnsi="Arial" w:cs="Arial"/>
                <w:sz w:val="20"/>
                <w:szCs w:val="20"/>
                <w:lang w:val="en-US"/>
              </w:rPr>
              <w:instrText>C</w:instrText>
            </w:r>
            <w:r w:rsidRPr="00152222">
              <w:rPr>
                <w:rFonts w:ascii="Arial" w:hAnsi="Arial" w:cs="Arial"/>
                <w:sz w:val="20"/>
                <w:szCs w:val="20"/>
              </w:rPr>
              <w:instrText>248321</w:instrText>
            </w:r>
            <w:r w:rsidRPr="00152222">
              <w:rPr>
                <w:rFonts w:ascii="Arial" w:hAnsi="Arial" w:cs="Arial"/>
                <w:sz w:val="20"/>
                <w:szCs w:val="20"/>
                <w:lang w:val="en-US"/>
              </w:rPr>
              <w:instrText>C</w:instrText>
            </w:r>
            <w:r w:rsidRPr="00152222">
              <w:rPr>
                <w:rFonts w:ascii="Arial" w:hAnsi="Arial" w:cs="Arial"/>
                <w:sz w:val="20"/>
                <w:szCs w:val="20"/>
              </w:rPr>
              <w:instrText>83613</w:instrText>
            </w:r>
            <w:r w:rsidRPr="00152222">
              <w:rPr>
                <w:rFonts w:ascii="Arial" w:hAnsi="Arial" w:cs="Arial"/>
                <w:sz w:val="20"/>
                <w:szCs w:val="20"/>
                <w:lang w:val="en-US"/>
              </w:rPr>
              <w:instrText>B</w:instrText>
            </w:r>
            <w:r w:rsidRPr="00152222">
              <w:rPr>
                <w:rFonts w:ascii="Arial" w:hAnsi="Arial" w:cs="Arial"/>
                <w:sz w:val="20"/>
                <w:szCs w:val="20"/>
              </w:rPr>
              <w:instrText>63167</w:instrText>
            </w:r>
            <w:r w:rsidRPr="00152222">
              <w:rPr>
                <w:rFonts w:ascii="Arial" w:hAnsi="Arial" w:cs="Arial"/>
                <w:sz w:val="20"/>
                <w:szCs w:val="20"/>
                <w:lang w:val="en-US"/>
              </w:rPr>
              <w:instrText>FF</w:instrText>
            </w:r>
            <w:r w:rsidRPr="00152222">
              <w:rPr>
                <w:rFonts w:ascii="Arial" w:hAnsi="Arial" w:cs="Arial"/>
                <w:sz w:val="20"/>
                <w:szCs w:val="20"/>
              </w:rPr>
              <w:instrText>6</w:instrText>
            </w:r>
            <w:r w:rsidRPr="00152222">
              <w:rPr>
                <w:rFonts w:ascii="Arial" w:hAnsi="Arial" w:cs="Arial"/>
                <w:sz w:val="20"/>
                <w:szCs w:val="20"/>
                <w:lang w:val="en-US"/>
              </w:rPr>
              <w:instrText>EBDADDF</w:instrText>
            </w:r>
            <w:r w:rsidRPr="00152222">
              <w:rPr>
                <w:rFonts w:ascii="Arial" w:hAnsi="Arial" w:cs="Arial"/>
                <w:sz w:val="20"/>
                <w:szCs w:val="20"/>
              </w:rPr>
              <w:instrText>803</w:instrText>
            </w:r>
            <w:r w:rsidRPr="00152222">
              <w:rPr>
                <w:rFonts w:ascii="Arial" w:hAnsi="Arial" w:cs="Arial"/>
                <w:sz w:val="20"/>
                <w:szCs w:val="20"/>
                <w:lang w:val="en-US"/>
              </w:rPr>
              <w:instrText>A</w:instrText>
            </w:r>
            <w:r w:rsidRPr="00152222">
              <w:rPr>
                <w:rFonts w:ascii="Arial" w:hAnsi="Arial" w:cs="Arial"/>
                <w:sz w:val="20"/>
                <w:szCs w:val="20"/>
              </w:rPr>
              <w:instrText>1</w:instrText>
            </w:r>
            <w:r w:rsidRPr="00152222">
              <w:rPr>
                <w:rFonts w:ascii="Arial" w:hAnsi="Arial" w:cs="Arial"/>
                <w:sz w:val="20"/>
                <w:szCs w:val="20"/>
                <w:lang w:val="en-US"/>
              </w:rPr>
              <w:instrText>C</w:instrText>
            </w:r>
            <w:r w:rsidRPr="00152222">
              <w:rPr>
                <w:rFonts w:ascii="Arial" w:hAnsi="Arial" w:cs="Arial"/>
                <w:sz w:val="20"/>
                <w:szCs w:val="20"/>
              </w:rPr>
              <w:instrText>374063</w:instrText>
            </w:r>
            <w:r w:rsidRPr="00152222">
              <w:rPr>
                <w:rFonts w:ascii="Arial" w:hAnsi="Arial" w:cs="Arial"/>
                <w:sz w:val="20"/>
                <w:szCs w:val="20"/>
                <w:lang w:val="en-US"/>
              </w:rPr>
              <w:instrText>I</w:instrText>
            </w:r>
            <w:r w:rsidRPr="00152222">
              <w:rPr>
                <w:rFonts w:ascii="Arial" w:hAnsi="Arial" w:cs="Arial"/>
                <w:sz w:val="20"/>
                <w:szCs w:val="20"/>
              </w:rPr>
              <w:instrText xml:space="preserve"> </w:instrText>
            </w:r>
            <w:r>
              <w:rPr>
                <w:rFonts w:ascii="Arial" w:hAnsi="Arial" w:cs="Arial"/>
                <w:sz w:val="20"/>
                <w:szCs w:val="20"/>
              </w:rPr>
            </w:r>
            <w:r>
              <w:rPr>
                <w:rFonts w:ascii="Arial" w:hAnsi="Arial" w:cs="Arial"/>
                <w:sz w:val="20"/>
                <w:szCs w:val="20"/>
              </w:rPr>
              <w:fldChar w:fldCharType="separate"/>
            </w:r>
            <w:r w:rsidRPr="00152222">
              <w:rPr>
                <w:rFonts w:ascii="Arial" w:hAnsi="Arial" w:cs="Arial"/>
                <w:color w:val="0000FF"/>
                <w:sz w:val="20"/>
                <w:szCs w:val="20"/>
                <w:lang w:val="en-US"/>
              </w:rPr>
              <w:t>Q</w:t>
            </w:r>
            <w:r w:rsidRPr="00152222">
              <w:rPr>
                <w:rFonts w:ascii="Arial" w:hAnsi="Arial" w:cs="Arial"/>
                <w:color w:val="0000FF"/>
                <w:sz w:val="20"/>
                <w:szCs w:val="20"/>
              </w:rPr>
              <w:t>23.3</w:t>
            </w:r>
            <w:r>
              <w:rPr>
                <w:rFonts w:ascii="Arial" w:hAnsi="Arial" w:cs="Arial"/>
                <w:sz w:val="20"/>
                <w:szCs w:val="20"/>
              </w:rPr>
              <w:fldChar w:fldCharType="end"/>
            </w:r>
            <w:r w:rsidRPr="00152222">
              <w:rPr>
                <w:rFonts w:ascii="Arial" w:hAnsi="Arial" w:cs="Arial"/>
                <w:sz w:val="20"/>
                <w:szCs w:val="20"/>
              </w:rPr>
              <w:t xml:space="preserve">, </w:t>
            </w:r>
            <w:r>
              <w:rPr>
                <w:rFonts w:ascii="Arial" w:hAnsi="Arial" w:cs="Arial"/>
                <w:sz w:val="20"/>
                <w:szCs w:val="20"/>
              </w:rPr>
              <w:fldChar w:fldCharType="begin"/>
            </w:r>
            <w:r w:rsidRPr="00152222">
              <w:rPr>
                <w:rFonts w:ascii="Arial" w:hAnsi="Arial" w:cs="Arial"/>
                <w:sz w:val="20"/>
                <w:szCs w:val="20"/>
                <w:lang w:val="en-US"/>
              </w:rPr>
              <w:instrText>HYPERLINK</w:instrText>
            </w:r>
            <w:r w:rsidRPr="00152222">
              <w:rPr>
                <w:rFonts w:ascii="Arial" w:hAnsi="Arial" w:cs="Arial"/>
                <w:sz w:val="20"/>
                <w:szCs w:val="20"/>
              </w:rPr>
              <w:instrText xml:space="preserve"> </w:instrText>
            </w:r>
            <w:r w:rsidRPr="00152222">
              <w:rPr>
                <w:rFonts w:ascii="Arial" w:hAnsi="Arial" w:cs="Arial"/>
                <w:sz w:val="20"/>
                <w:szCs w:val="20"/>
                <w:lang w:val="en-US"/>
              </w:rPr>
              <w:instrText>consultantplus</w:instrText>
            </w:r>
            <w:r w:rsidRPr="00152222">
              <w:rPr>
                <w:rFonts w:ascii="Arial" w:hAnsi="Arial" w:cs="Arial"/>
                <w:sz w:val="20"/>
                <w:szCs w:val="20"/>
              </w:rPr>
              <w:instrText>://</w:instrText>
            </w:r>
            <w:r w:rsidRPr="00152222">
              <w:rPr>
                <w:rFonts w:ascii="Arial" w:hAnsi="Arial" w:cs="Arial"/>
                <w:sz w:val="20"/>
                <w:szCs w:val="20"/>
                <w:lang w:val="en-US"/>
              </w:rPr>
              <w:instrText>offline</w:instrText>
            </w:r>
            <w:r w:rsidRPr="00152222">
              <w:rPr>
                <w:rFonts w:ascii="Arial" w:hAnsi="Arial" w:cs="Arial"/>
                <w:sz w:val="20"/>
                <w:szCs w:val="20"/>
              </w:rPr>
              <w:instrText>/</w:instrText>
            </w:r>
            <w:r w:rsidRPr="00152222">
              <w:rPr>
                <w:rFonts w:ascii="Arial" w:hAnsi="Arial" w:cs="Arial"/>
                <w:sz w:val="20"/>
                <w:szCs w:val="20"/>
                <w:lang w:val="en-US"/>
              </w:rPr>
              <w:instrText>ref</w:instrText>
            </w:r>
            <w:r w:rsidRPr="00152222">
              <w:rPr>
                <w:rFonts w:ascii="Arial" w:hAnsi="Arial" w:cs="Arial"/>
                <w:sz w:val="20"/>
                <w:szCs w:val="20"/>
              </w:rPr>
              <w:instrText>=</w:instrText>
            </w:r>
            <w:r w:rsidRPr="00152222">
              <w:rPr>
                <w:rFonts w:ascii="Arial" w:hAnsi="Arial" w:cs="Arial"/>
                <w:sz w:val="20"/>
                <w:szCs w:val="20"/>
                <w:lang w:val="en-US"/>
              </w:rPr>
              <w:instrText>FD</w:instrText>
            </w:r>
            <w:r>
              <w:rPr>
                <w:rFonts w:ascii="Arial" w:hAnsi="Arial" w:cs="Arial"/>
                <w:sz w:val="20"/>
                <w:szCs w:val="20"/>
              </w:rPr>
              <w:instrText xml:space="preserve">BA1F9E6BAD62B2BBA160BF65F802D65CF8479C248321C83613B63167FF6EBDADDF803A1C394065I </w:instrText>
            </w:r>
            <w:r>
              <w:rPr>
                <w:rFonts w:ascii="Arial" w:hAnsi="Arial" w:cs="Arial"/>
                <w:sz w:val="20"/>
                <w:szCs w:val="20"/>
              </w:rPr>
            </w:r>
            <w:r>
              <w:rPr>
                <w:rFonts w:ascii="Arial" w:hAnsi="Arial" w:cs="Arial"/>
                <w:sz w:val="20"/>
                <w:szCs w:val="20"/>
              </w:rPr>
              <w:fldChar w:fldCharType="separate"/>
            </w:r>
            <w:r>
              <w:rPr>
                <w:rFonts w:ascii="Arial" w:hAnsi="Arial" w:cs="Arial"/>
                <w:color w:val="0000FF"/>
                <w:sz w:val="20"/>
                <w:szCs w:val="20"/>
              </w:rPr>
              <w:t>Q24.5</w:t>
            </w:r>
            <w:r>
              <w:rPr>
                <w:rFonts w:ascii="Arial" w:hAnsi="Arial" w:cs="Arial"/>
                <w:sz w:val="20"/>
                <w:szCs w:val="20"/>
              </w:rPr>
              <w:fldChar w:fldCharType="end"/>
            </w:r>
            <w:r>
              <w:rPr>
                <w:rFonts w:ascii="Arial" w:hAnsi="Arial" w:cs="Arial"/>
                <w:sz w:val="20"/>
                <w:szCs w:val="20"/>
              </w:rPr>
              <w:t xml:space="preserve">, </w:t>
            </w:r>
            <w:hyperlink r:id="rId812" w:history="1">
              <w:r>
                <w:rPr>
                  <w:rFonts w:ascii="Arial" w:hAnsi="Arial" w:cs="Arial"/>
                  <w:color w:val="0000FF"/>
                  <w:sz w:val="20"/>
                  <w:szCs w:val="20"/>
                </w:rPr>
                <w:t>Q25.1</w:t>
              </w:r>
            </w:hyperlink>
            <w:r>
              <w:rPr>
                <w:rFonts w:ascii="Arial" w:hAnsi="Arial" w:cs="Arial"/>
                <w:sz w:val="20"/>
                <w:szCs w:val="20"/>
              </w:rPr>
              <w:t xml:space="preserve">, </w:t>
            </w:r>
            <w:hyperlink r:id="rId813" w:history="1">
              <w:r>
                <w:rPr>
                  <w:rFonts w:ascii="Arial" w:hAnsi="Arial" w:cs="Arial"/>
                  <w:color w:val="0000FF"/>
                  <w:sz w:val="20"/>
                  <w:szCs w:val="20"/>
                </w:rPr>
                <w:t>Q25.3</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кардиомиопатии (дилатационная кардиомиопатия, </w:t>
            </w:r>
            <w:proofErr w:type="gramStart"/>
            <w:r>
              <w:rPr>
                <w:rFonts w:ascii="Arial" w:hAnsi="Arial" w:cs="Arial"/>
                <w:sz w:val="20"/>
                <w:szCs w:val="20"/>
              </w:rPr>
              <w:t>другая</w:t>
            </w:r>
            <w:proofErr w:type="gramEnd"/>
            <w:r>
              <w:rPr>
                <w:rFonts w:ascii="Arial" w:hAnsi="Arial" w:cs="Arial"/>
                <w:sz w:val="20"/>
                <w:szCs w:val="20"/>
              </w:rPr>
              <w:t xml:space="preserve"> рестриктивная кардиомиопатия, другие кардиомиопатии, кардиомиопатия неуточненная). Миокардит неуточненный, фиброз миокарда. </w:t>
            </w:r>
            <w:proofErr w:type="gramStart"/>
            <w:r>
              <w:rPr>
                <w:rFonts w:ascii="Arial" w:hAnsi="Arial" w:cs="Arial"/>
                <w:sz w:val="20"/>
                <w:szCs w:val="20"/>
              </w:rPr>
              <w:t xml:space="preserve">Неревматическое поражение митрального, аортального и трикуспидального клапанов (митральная (клапанная) недостаточность, неревматический стеноз митрального клапана, аортальная (клапанная) недостаточность, </w:t>
            </w:r>
            <w:r>
              <w:rPr>
                <w:rFonts w:ascii="Arial" w:hAnsi="Arial" w:cs="Arial"/>
                <w:sz w:val="20"/>
                <w:szCs w:val="20"/>
              </w:rPr>
              <w:lastRenderedPageBreak/>
              <w:t>аортальный (клапанный) стеноз с недостаточностью, неревматический стеноз трехстворчатого клапана, неревматическая недостаточность трехстворчатого клапана, неревматический стеноз трехстворчатого клапана с недостаточностью).</w:t>
            </w:r>
            <w:proofErr w:type="gramEnd"/>
          </w:p>
        </w:tc>
        <w:tc>
          <w:tcPr>
            <w:tcW w:w="1304"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lastRenderedPageBreak/>
              <w:t>т</w:t>
            </w:r>
            <w:proofErr w:type="gramEnd"/>
            <w:r>
              <w:rPr>
                <w:rFonts w:ascii="Arial" w:hAnsi="Arial" w:cs="Arial"/>
                <w:sz w:val="20"/>
                <w:szCs w:val="20"/>
              </w:rPr>
              <w:t>ерапевтическое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 xml:space="preserve">поликомпонентное лечение метаболических нарушений в миокарде и нарушений нейровегетативной регуляции с применением блокаторов нейрогормонов, диуретиков, кардиотоников, антиаритмиков, кардиопротекторов, антибиотиков, противовоспалительных нестероидных, гормональных и цитостатических лекарственных препаратов, внутривенных иммуноглобулинов под контролем уровня иммунобиохимических маркеров повреждения миокарда, хронической сердечной недостаточности (pro-BNP), состояния энергетического обмена методом цитохимического анализа, суточного мониторирования показателей внутрисердечной </w:t>
            </w:r>
            <w:r>
              <w:rPr>
                <w:rFonts w:ascii="Arial" w:hAnsi="Arial" w:cs="Arial"/>
                <w:sz w:val="20"/>
                <w:szCs w:val="20"/>
              </w:rPr>
              <w:lastRenderedPageBreak/>
              <w:t>гемодинамики с использованием комплекса визуализирующих методов диагностики (ультразвуковой диагностики с доплерографией</w:t>
            </w:r>
            <w:proofErr w:type="gramEnd"/>
            <w:r>
              <w:rPr>
                <w:rFonts w:ascii="Arial" w:hAnsi="Arial" w:cs="Arial"/>
                <w:sz w:val="20"/>
                <w:szCs w:val="20"/>
              </w:rPr>
              <w:t xml:space="preserve">, </w:t>
            </w:r>
            <w:proofErr w:type="gramStart"/>
            <w:r>
              <w:rPr>
                <w:rFonts w:ascii="Arial" w:hAnsi="Arial" w:cs="Arial"/>
                <w:sz w:val="20"/>
                <w:szCs w:val="20"/>
              </w:rPr>
              <w:t>магнитно-резонансной томографии, мультиспиральной компьютерной томографии, вентрикулографии, коронарографии), генетических исследований</w:t>
            </w:r>
            <w:proofErr w:type="gramEnd"/>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lastRenderedPageBreak/>
              <w:t>90715</w:t>
            </w:r>
          </w:p>
        </w:tc>
      </w:tr>
      <w:tr w:rsidR="00152222">
        <w:tc>
          <w:tcPr>
            <w:tcW w:w="737" w:type="dxa"/>
          </w:tcPr>
          <w:p w:rsidR="00152222" w:rsidRDefault="00152222">
            <w:pPr>
              <w:autoSpaceDE w:val="0"/>
              <w:autoSpaceDN w:val="0"/>
              <w:adjustRightInd w:val="0"/>
              <w:spacing w:after="0" w:line="240" w:lineRule="auto"/>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Врожденные аномалии (пороки развития) системы кровообращения (дефект предсердножелудочковой перегородки, врожденный стеноз аортального клапана, врожденная недостаточность аортального клапана, врожденный митральный стеноз, врожденная митральная недостаточность, коарктация аорты, стеноз аорты, аномалия развития коронарных сосудов)</w:t>
            </w:r>
          </w:p>
        </w:tc>
        <w:tc>
          <w:tcPr>
            <w:tcW w:w="1304" w:type="dxa"/>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r>
      <w:tr w:rsidR="00152222">
        <w:tc>
          <w:tcPr>
            <w:tcW w:w="13725" w:type="dxa"/>
            <w:gridSpan w:val="7"/>
          </w:tcPr>
          <w:p w:rsidR="00152222" w:rsidRDefault="00152222">
            <w:pPr>
              <w:autoSpaceDE w:val="0"/>
              <w:autoSpaceDN w:val="0"/>
              <w:adjustRightInd w:val="0"/>
              <w:spacing w:after="0" w:line="240" w:lineRule="auto"/>
              <w:jc w:val="center"/>
              <w:outlineLvl w:val="3"/>
              <w:rPr>
                <w:rFonts w:ascii="Arial" w:hAnsi="Arial" w:cs="Arial"/>
                <w:sz w:val="20"/>
                <w:szCs w:val="20"/>
              </w:rPr>
            </w:pPr>
            <w:r>
              <w:rPr>
                <w:rFonts w:ascii="Arial" w:hAnsi="Arial" w:cs="Arial"/>
                <w:sz w:val="20"/>
                <w:szCs w:val="20"/>
              </w:rPr>
              <w:t>Ревматология</w:t>
            </w:r>
          </w:p>
        </w:tc>
      </w:tr>
      <w:tr w:rsidR="00152222">
        <w:tc>
          <w:tcPr>
            <w:tcW w:w="737"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30.</w:t>
            </w: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Поликомпонентная иммуномодулирующая терапия с включением генно-инженерных биологических лекарственных препаратов, гормональных и химиотерапевтических лекарственных </w:t>
            </w:r>
            <w:r>
              <w:rPr>
                <w:rFonts w:ascii="Arial" w:hAnsi="Arial" w:cs="Arial"/>
                <w:sz w:val="20"/>
                <w:szCs w:val="20"/>
              </w:rPr>
              <w:lastRenderedPageBreak/>
              <w:t>препаратов с использованием специальных методов лабораторной и инструментальной диагностики больных (старше 18 лет) системными воспалительными ревматическими заболеваниями</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814" w:history="1">
              <w:r>
                <w:rPr>
                  <w:rFonts w:ascii="Arial" w:hAnsi="Arial" w:cs="Arial"/>
                  <w:color w:val="0000FF"/>
                  <w:sz w:val="20"/>
                  <w:szCs w:val="20"/>
                </w:rPr>
                <w:t>M05.0</w:t>
              </w:r>
            </w:hyperlink>
            <w:r>
              <w:rPr>
                <w:rFonts w:ascii="Arial" w:hAnsi="Arial" w:cs="Arial"/>
                <w:sz w:val="20"/>
                <w:szCs w:val="20"/>
              </w:rPr>
              <w:t xml:space="preserve">, </w:t>
            </w:r>
            <w:hyperlink r:id="rId815" w:history="1">
              <w:r>
                <w:rPr>
                  <w:rFonts w:ascii="Arial" w:hAnsi="Arial" w:cs="Arial"/>
                  <w:color w:val="0000FF"/>
                  <w:sz w:val="20"/>
                  <w:szCs w:val="20"/>
                </w:rPr>
                <w:t>M05.1</w:t>
              </w:r>
            </w:hyperlink>
            <w:r>
              <w:rPr>
                <w:rFonts w:ascii="Arial" w:hAnsi="Arial" w:cs="Arial"/>
                <w:sz w:val="20"/>
                <w:szCs w:val="20"/>
              </w:rPr>
              <w:t xml:space="preserve">, </w:t>
            </w:r>
            <w:hyperlink r:id="rId816" w:history="1">
              <w:r>
                <w:rPr>
                  <w:rFonts w:ascii="Arial" w:hAnsi="Arial" w:cs="Arial"/>
                  <w:color w:val="0000FF"/>
                  <w:sz w:val="20"/>
                  <w:szCs w:val="20"/>
                </w:rPr>
                <w:t>M05.2</w:t>
              </w:r>
            </w:hyperlink>
            <w:r>
              <w:rPr>
                <w:rFonts w:ascii="Arial" w:hAnsi="Arial" w:cs="Arial"/>
                <w:sz w:val="20"/>
                <w:szCs w:val="20"/>
              </w:rPr>
              <w:t xml:space="preserve">, </w:t>
            </w:r>
            <w:hyperlink r:id="rId817" w:history="1">
              <w:r>
                <w:rPr>
                  <w:rFonts w:ascii="Arial" w:hAnsi="Arial" w:cs="Arial"/>
                  <w:color w:val="0000FF"/>
                  <w:sz w:val="20"/>
                  <w:szCs w:val="20"/>
                </w:rPr>
                <w:t>M05.3</w:t>
              </w:r>
            </w:hyperlink>
            <w:r>
              <w:rPr>
                <w:rFonts w:ascii="Arial" w:hAnsi="Arial" w:cs="Arial"/>
                <w:sz w:val="20"/>
                <w:szCs w:val="20"/>
              </w:rPr>
              <w:t xml:space="preserve">, </w:t>
            </w:r>
            <w:hyperlink r:id="rId818" w:history="1">
              <w:r>
                <w:rPr>
                  <w:rFonts w:ascii="Arial" w:hAnsi="Arial" w:cs="Arial"/>
                  <w:color w:val="0000FF"/>
                  <w:sz w:val="20"/>
                  <w:szCs w:val="20"/>
                </w:rPr>
                <w:t>M05.8</w:t>
              </w:r>
            </w:hyperlink>
            <w:r>
              <w:rPr>
                <w:rFonts w:ascii="Arial" w:hAnsi="Arial" w:cs="Arial"/>
                <w:sz w:val="20"/>
                <w:szCs w:val="20"/>
              </w:rPr>
              <w:t xml:space="preserve">, </w:t>
            </w:r>
            <w:hyperlink r:id="rId819" w:history="1">
              <w:r>
                <w:rPr>
                  <w:rFonts w:ascii="Arial" w:hAnsi="Arial" w:cs="Arial"/>
                  <w:color w:val="0000FF"/>
                  <w:sz w:val="20"/>
                  <w:szCs w:val="20"/>
                </w:rPr>
                <w:t>M06.0</w:t>
              </w:r>
            </w:hyperlink>
            <w:r>
              <w:rPr>
                <w:rFonts w:ascii="Arial" w:hAnsi="Arial" w:cs="Arial"/>
                <w:sz w:val="20"/>
                <w:szCs w:val="20"/>
              </w:rPr>
              <w:t xml:space="preserve">, </w:t>
            </w:r>
            <w:hyperlink r:id="rId820" w:history="1">
              <w:r>
                <w:rPr>
                  <w:rFonts w:ascii="Arial" w:hAnsi="Arial" w:cs="Arial"/>
                  <w:color w:val="0000FF"/>
                  <w:sz w:val="20"/>
                  <w:szCs w:val="20"/>
                </w:rPr>
                <w:t>M06.1</w:t>
              </w:r>
            </w:hyperlink>
            <w:r>
              <w:rPr>
                <w:rFonts w:ascii="Arial" w:hAnsi="Arial" w:cs="Arial"/>
                <w:sz w:val="20"/>
                <w:szCs w:val="20"/>
              </w:rPr>
              <w:t xml:space="preserve">, </w:t>
            </w:r>
            <w:hyperlink r:id="rId821" w:history="1">
              <w:r>
                <w:rPr>
                  <w:rFonts w:ascii="Arial" w:hAnsi="Arial" w:cs="Arial"/>
                  <w:color w:val="0000FF"/>
                  <w:sz w:val="20"/>
                  <w:szCs w:val="20"/>
                </w:rPr>
                <w:t>M06.4</w:t>
              </w:r>
            </w:hyperlink>
            <w:r>
              <w:rPr>
                <w:rFonts w:ascii="Arial" w:hAnsi="Arial" w:cs="Arial"/>
                <w:sz w:val="20"/>
                <w:szCs w:val="20"/>
              </w:rPr>
              <w:t xml:space="preserve">, </w:t>
            </w:r>
            <w:hyperlink r:id="rId822" w:history="1">
              <w:r>
                <w:rPr>
                  <w:rFonts w:ascii="Arial" w:hAnsi="Arial" w:cs="Arial"/>
                  <w:color w:val="0000FF"/>
                  <w:sz w:val="20"/>
                  <w:szCs w:val="20"/>
                </w:rPr>
                <w:t>M06.8</w:t>
              </w:r>
            </w:hyperlink>
            <w:r>
              <w:rPr>
                <w:rFonts w:ascii="Arial" w:hAnsi="Arial" w:cs="Arial"/>
                <w:sz w:val="20"/>
                <w:szCs w:val="20"/>
              </w:rPr>
              <w:t xml:space="preserve">, </w:t>
            </w:r>
            <w:hyperlink r:id="rId823" w:history="1">
              <w:r>
                <w:rPr>
                  <w:rFonts w:ascii="Arial" w:hAnsi="Arial" w:cs="Arial"/>
                  <w:color w:val="0000FF"/>
                  <w:sz w:val="20"/>
                  <w:szCs w:val="20"/>
                </w:rPr>
                <w:t>M08</w:t>
              </w:r>
            </w:hyperlink>
            <w:r>
              <w:rPr>
                <w:rFonts w:ascii="Arial" w:hAnsi="Arial" w:cs="Arial"/>
                <w:sz w:val="20"/>
                <w:szCs w:val="20"/>
              </w:rPr>
              <w:t xml:space="preserve">, </w:t>
            </w:r>
            <w:hyperlink r:id="rId824" w:history="1">
              <w:r>
                <w:rPr>
                  <w:rFonts w:ascii="Arial" w:hAnsi="Arial" w:cs="Arial"/>
                  <w:color w:val="0000FF"/>
                  <w:sz w:val="20"/>
                  <w:szCs w:val="20"/>
                </w:rPr>
                <w:t>M45</w:t>
              </w:r>
            </w:hyperlink>
            <w:r>
              <w:rPr>
                <w:rFonts w:ascii="Arial" w:hAnsi="Arial" w:cs="Arial"/>
                <w:sz w:val="20"/>
                <w:szCs w:val="20"/>
              </w:rPr>
              <w:t xml:space="preserve">, </w:t>
            </w:r>
            <w:hyperlink r:id="rId825" w:history="1">
              <w:r>
                <w:rPr>
                  <w:rFonts w:ascii="Arial" w:hAnsi="Arial" w:cs="Arial"/>
                  <w:color w:val="0000FF"/>
                  <w:sz w:val="20"/>
                  <w:szCs w:val="20"/>
                </w:rPr>
                <w:t>M32</w:t>
              </w:r>
            </w:hyperlink>
            <w:r>
              <w:rPr>
                <w:rFonts w:ascii="Arial" w:hAnsi="Arial" w:cs="Arial"/>
                <w:sz w:val="20"/>
                <w:szCs w:val="20"/>
              </w:rPr>
              <w:t xml:space="preserve">, </w:t>
            </w:r>
            <w:hyperlink r:id="rId826" w:history="1">
              <w:r>
                <w:rPr>
                  <w:rFonts w:ascii="Arial" w:hAnsi="Arial" w:cs="Arial"/>
                  <w:color w:val="0000FF"/>
                  <w:sz w:val="20"/>
                  <w:szCs w:val="20"/>
                </w:rPr>
                <w:t>M34</w:t>
              </w:r>
            </w:hyperlink>
            <w:r>
              <w:rPr>
                <w:rFonts w:ascii="Arial" w:hAnsi="Arial" w:cs="Arial"/>
                <w:sz w:val="20"/>
                <w:szCs w:val="20"/>
              </w:rPr>
              <w:t xml:space="preserve">, </w:t>
            </w:r>
            <w:hyperlink r:id="rId827" w:history="1">
              <w:r>
                <w:rPr>
                  <w:rFonts w:ascii="Arial" w:hAnsi="Arial" w:cs="Arial"/>
                  <w:color w:val="0000FF"/>
                  <w:sz w:val="20"/>
                  <w:szCs w:val="20"/>
                </w:rPr>
                <w:t>M07.2</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впервые выявленное или установленное заболевание с высокой степенью активности воспалительного процесса или заболевание с резистентностью к проводимой лекарственной терапии</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терапевтическое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поликомпонентная иммуномодулирующая терапия с применением генно-инженерных биологических лекарственных препаратов, лабораторной диагностики с использованием комплекса иммунологических и молекулярно-биологических методов, инструментальной диагностики с использованием </w:t>
            </w:r>
            <w:r>
              <w:rPr>
                <w:rFonts w:ascii="Arial" w:hAnsi="Arial" w:cs="Arial"/>
                <w:sz w:val="20"/>
                <w:szCs w:val="20"/>
              </w:rPr>
              <w:lastRenderedPageBreak/>
              <w:t>комплекса рентгенологических (включая компьютерную томографию), ультразвуковых методик и магнитно-резонансной томографии</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lastRenderedPageBreak/>
              <w:t>121359</w:t>
            </w: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поликомпонентная иммуномодулирующая терапия с применением </w:t>
            </w:r>
            <w:proofErr w:type="gramStart"/>
            <w:r>
              <w:rPr>
                <w:rFonts w:ascii="Arial" w:hAnsi="Arial" w:cs="Arial"/>
                <w:sz w:val="20"/>
                <w:szCs w:val="20"/>
              </w:rPr>
              <w:t>пульс-терапии</w:t>
            </w:r>
            <w:proofErr w:type="gramEnd"/>
            <w:r>
              <w:rPr>
                <w:rFonts w:ascii="Arial" w:hAnsi="Arial" w:cs="Arial"/>
                <w:sz w:val="20"/>
                <w:szCs w:val="20"/>
              </w:rPr>
              <w:t xml:space="preserve"> глюкокортикоидами и цитотоксическими иммунодепрессантами, лабораторной диагностики с использованием комплекса иммунологических и молекулярно-биологических методов, инструментальной диагностики с использованием комплекса рентгенологических (включая компьютерную томографию), ультразвуковых методик и магнитно-резонансной томографии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13725" w:type="dxa"/>
            <w:gridSpan w:val="7"/>
          </w:tcPr>
          <w:p w:rsidR="00152222" w:rsidRDefault="00152222">
            <w:pPr>
              <w:autoSpaceDE w:val="0"/>
              <w:autoSpaceDN w:val="0"/>
              <w:adjustRightInd w:val="0"/>
              <w:spacing w:after="0" w:line="240" w:lineRule="auto"/>
              <w:jc w:val="center"/>
              <w:outlineLvl w:val="3"/>
              <w:rPr>
                <w:rFonts w:ascii="Arial" w:hAnsi="Arial" w:cs="Arial"/>
                <w:sz w:val="20"/>
                <w:szCs w:val="20"/>
              </w:rPr>
            </w:pPr>
            <w:proofErr w:type="gramStart"/>
            <w:r>
              <w:rPr>
                <w:rFonts w:ascii="Arial" w:hAnsi="Arial" w:cs="Arial"/>
                <w:sz w:val="20"/>
                <w:szCs w:val="20"/>
              </w:rPr>
              <w:t>Сердечно-сосудистая</w:t>
            </w:r>
            <w:proofErr w:type="gramEnd"/>
            <w:r>
              <w:rPr>
                <w:rFonts w:ascii="Arial" w:hAnsi="Arial" w:cs="Arial"/>
                <w:sz w:val="20"/>
                <w:szCs w:val="20"/>
              </w:rPr>
              <w:t xml:space="preserve"> хирургия</w:t>
            </w:r>
          </w:p>
        </w:tc>
      </w:tr>
      <w:tr w:rsidR="00152222">
        <w:tc>
          <w:tcPr>
            <w:tcW w:w="737" w:type="dxa"/>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31.</w:t>
            </w:r>
          </w:p>
        </w:tc>
        <w:tc>
          <w:tcPr>
            <w:tcW w:w="2559"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Коронарная</w:t>
            </w:r>
            <w:proofErr w:type="gramEnd"/>
            <w:r>
              <w:rPr>
                <w:rFonts w:ascii="Arial" w:hAnsi="Arial" w:cs="Arial"/>
                <w:sz w:val="20"/>
                <w:szCs w:val="20"/>
              </w:rPr>
              <w:t xml:space="preserve"> реваскуляризация миокарда с применением ангиопластики в сочетании со стентированием при ишемической болезни сердца</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828" w:history="1">
              <w:r>
                <w:rPr>
                  <w:rFonts w:ascii="Arial" w:hAnsi="Arial" w:cs="Arial"/>
                  <w:color w:val="0000FF"/>
                  <w:sz w:val="20"/>
                  <w:szCs w:val="20"/>
                </w:rPr>
                <w:t>I20.0</w:t>
              </w:r>
            </w:hyperlink>
            <w:r>
              <w:rPr>
                <w:rFonts w:ascii="Arial" w:hAnsi="Arial" w:cs="Arial"/>
                <w:sz w:val="20"/>
                <w:szCs w:val="20"/>
              </w:rPr>
              <w:t xml:space="preserve">, </w:t>
            </w:r>
            <w:hyperlink r:id="rId829" w:history="1">
              <w:r>
                <w:rPr>
                  <w:rFonts w:ascii="Arial" w:hAnsi="Arial" w:cs="Arial"/>
                  <w:color w:val="0000FF"/>
                  <w:sz w:val="20"/>
                  <w:szCs w:val="20"/>
                </w:rPr>
                <w:t>I21.0</w:t>
              </w:r>
            </w:hyperlink>
            <w:r>
              <w:rPr>
                <w:rFonts w:ascii="Arial" w:hAnsi="Arial" w:cs="Arial"/>
                <w:sz w:val="20"/>
                <w:szCs w:val="20"/>
              </w:rPr>
              <w:t xml:space="preserve">, </w:t>
            </w:r>
            <w:hyperlink r:id="rId830" w:history="1">
              <w:r>
                <w:rPr>
                  <w:rFonts w:ascii="Arial" w:hAnsi="Arial" w:cs="Arial"/>
                  <w:color w:val="0000FF"/>
                  <w:sz w:val="20"/>
                  <w:szCs w:val="20"/>
                </w:rPr>
                <w:t>I21.1</w:t>
              </w:r>
            </w:hyperlink>
            <w:r>
              <w:rPr>
                <w:rFonts w:ascii="Arial" w:hAnsi="Arial" w:cs="Arial"/>
                <w:sz w:val="20"/>
                <w:szCs w:val="20"/>
              </w:rPr>
              <w:t xml:space="preserve">, </w:t>
            </w:r>
            <w:hyperlink r:id="rId831" w:history="1">
              <w:r>
                <w:rPr>
                  <w:rFonts w:ascii="Arial" w:hAnsi="Arial" w:cs="Arial"/>
                  <w:color w:val="0000FF"/>
                  <w:sz w:val="20"/>
                  <w:szCs w:val="20"/>
                </w:rPr>
                <w:t>I21.2</w:t>
              </w:r>
            </w:hyperlink>
            <w:r>
              <w:rPr>
                <w:rFonts w:ascii="Arial" w:hAnsi="Arial" w:cs="Arial"/>
                <w:sz w:val="20"/>
                <w:szCs w:val="20"/>
              </w:rPr>
              <w:t xml:space="preserve">, </w:t>
            </w:r>
            <w:hyperlink r:id="rId832" w:history="1">
              <w:r>
                <w:rPr>
                  <w:rFonts w:ascii="Arial" w:hAnsi="Arial" w:cs="Arial"/>
                  <w:color w:val="0000FF"/>
                  <w:sz w:val="20"/>
                  <w:szCs w:val="20"/>
                </w:rPr>
                <w:t>I21.3</w:t>
              </w:r>
            </w:hyperlink>
            <w:r>
              <w:rPr>
                <w:rFonts w:ascii="Arial" w:hAnsi="Arial" w:cs="Arial"/>
                <w:sz w:val="20"/>
                <w:szCs w:val="20"/>
              </w:rPr>
              <w:t xml:space="preserve">, </w:t>
            </w:r>
            <w:hyperlink r:id="rId833" w:history="1">
              <w:r>
                <w:rPr>
                  <w:rFonts w:ascii="Arial" w:hAnsi="Arial" w:cs="Arial"/>
                  <w:color w:val="0000FF"/>
                  <w:sz w:val="20"/>
                  <w:szCs w:val="20"/>
                </w:rPr>
                <w:t>I21.9</w:t>
              </w:r>
            </w:hyperlink>
            <w:r>
              <w:rPr>
                <w:rFonts w:ascii="Arial" w:hAnsi="Arial" w:cs="Arial"/>
                <w:sz w:val="20"/>
                <w:szCs w:val="20"/>
              </w:rPr>
              <w:t xml:space="preserve">, </w:t>
            </w:r>
            <w:hyperlink r:id="rId834" w:history="1">
              <w:r>
                <w:rPr>
                  <w:rFonts w:ascii="Arial" w:hAnsi="Arial" w:cs="Arial"/>
                  <w:color w:val="0000FF"/>
                  <w:sz w:val="20"/>
                  <w:szCs w:val="20"/>
                </w:rPr>
                <w:t>I22</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нестабильная стенокардия, острый и повторный инфаркт миокарда (с подъемом сегмента ST электрокардиограммы)</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баллонная</w:t>
            </w:r>
            <w:proofErr w:type="gramEnd"/>
            <w:r>
              <w:rPr>
                <w:rFonts w:ascii="Arial" w:hAnsi="Arial" w:cs="Arial"/>
                <w:sz w:val="20"/>
                <w:szCs w:val="20"/>
              </w:rPr>
              <w:t xml:space="preserve"> вазодилатация с установкой 1 стента в сосуд (сосуды)</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160506</w:t>
            </w:r>
          </w:p>
        </w:tc>
      </w:tr>
      <w:tr w:rsidR="00152222">
        <w:tc>
          <w:tcPr>
            <w:tcW w:w="737" w:type="dxa"/>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32.</w:t>
            </w:r>
          </w:p>
        </w:tc>
        <w:tc>
          <w:tcPr>
            <w:tcW w:w="2559"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Коронарная</w:t>
            </w:r>
            <w:proofErr w:type="gramEnd"/>
            <w:r>
              <w:rPr>
                <w:rFonts w:ascii="Arial" w:hAnsi="Arial" w:cs="Arial"/>
                <w:sz w:val="20"/>
                <w:szCs w:val="20"/>
              </w:rPr>
              <w:t xml:space="preserve"> реваскуляризация миокарда с применением ангиопластики в сочетании со стентированием при ишемической болезни сердца</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835" w:history="1">
              <w:r>
                <w:rPr>
                  <w:rFonts w:ascii="Arial" w:hAnsi="Arial" w:cs="Arial"/>
                  <w:color w:val="0000FF"/>
                  <w:sz w:val="20"/>
                  <w:szCs w:val="20"/>
                </w:rPr>
                <w:t>I20.0</w:t>
              </w:r>
            </w:hyperlink>
            <w:r>
              <w:rPr>
                <w:rFonts w:ascii="Arial" w:hAnsi="Arial" w:cs="Arial"/>
                <w:sz w:val="20"/>
                <w:szCs w:val="20"/>
              </w:rPr>
              <w:t xml:space="preserve">, </w:t>
            </w:r>
            <w:hyperlink r:id="rId836" w:history="1">
              <w:r>
                <w:rPr>
                  <w:rFonts w:ascii="Arial" w:hAnsi="Arial" w:cs="Arial"/>
                  <w:color w:val="0000FF"/>
                  <w:sz w:val="20"/>
                  <w:szCs w:val="20"/>
                </w:rPr>
                <w:t>I21.0</w:t>
              </w:r>
            </w:hyperlink>
            <w:r>
              <w:rPr>
                <w:rFonts w:ascii="Arial" w:hAnsi="Arial" w:cs="Arial"/>
                <w:sz w:val="20"/>
                <w:szCs w:val="20"/>
              </w:rPr>
              <w:t xml:space="preserve">, </w:t>
            </w:r>
            <w:hyperlink r:id="rId837" w:history="1">
              <w:r>
                <w:rPr>
                  <w:rFonts w:ascii="Arial" w:hAnsi="Arial" w:cs="Arial"/>
                  <w:color w:val="0000FF"/>
                  <w:sz w:val="20"/>
                  <w:szCs w:val="20"/>
                </w:rPr>
                <w:t>I21.1</w:t>
              </w:r>
            </w:hyperlink>
            <w:r>
              <w:rPr>
                <w:rFonts w:ascii="Arial" w:hAnsi="Arial" w:cs="Arial"/>
                <w:sz w:val="20"/>
                <w:szCs w:val="20"/>
              </w:rPr>
              <w:t xml:space="preserve">, </w:t>
            </w:r>
            <w:hyperlink r:id="rId838" w:history="1">
              <w:r>
                <w:rPr>
                  <w:rFonts w:ascii="Arial" w:hAnsi="Arial" w:cs="Arial"/>
                  <w:color w:val="0000FF"/>
                  <w:sz w:val="20"/>
                  <w:szCs w:val="20"/>
                </w:rPr>
                <w:t>I21.2</w:t>
              </w:r>
            </w:hyperlink>
            <w:r>
              <w:rPr>
                <w:rFonts w:ascii="Arial" w:hAnsi="Arial" w:cs="Arial"/>
                <w:sz w:val="20"/>
                <w:szCs w:val="20"/>
              </w:rPr>
              <w:t xml:space="preserve">, </w:t>
            </w:r>
            <w:hyperlink r:id="rId839" w:history="1">
              <w:r>
                <w:rPr>
                  <w:rFonts w:ascii="Arial" w:hAnsi="Arial" w:cs="Arial"/>
                  <w:color w:val="0000FF"/>
                  <w:sz w:val="20"/>
                  <w:szCs w:val="20"/>
                </w:rPr>
                <w:t>I21.3</w:t>
              </w:r>
            </w:hyperlink>
            <w:r>
              <w:rPr>
                <w:rFonts w:ascii="Arial" w:hAnsi="Arial" w:cs="Arial"/>
                <w:sz w:val="20"/>
                <w:szCs w:val="20"/>
              </w:rPr>
              <w:t xml:space="preserve">, </w:t>
            </w:r>
            <w:hyperlink r:id="rId840" w:history="1">
              <w:r>
                <w:rPr>
                  <w:rFonts w:ascii="Arial" w:hAnsi="Arial" w:cs="Arial"/>
                  <w:color w:val="0000FF"/>
                  <w:sz w:val="20"/>
                  <w:szCs w:val="20"/>
                </w:rPr>
                <w:t>I21.9</w:t>
              </w:r>
            </w:hyperlink>
            <w:r>
              <w:rPr>
                <w:rFonts w:ascii="Arial" w:hAnsi="Arial" w:cs="Arial"/>
                <w:sz w:val="20"/>
                <w:szCs w:val="20"/>
              </w:rPr>
              <w:t xml:space="preserve">, </w:t>
            </w:r>
            <w:hyperlink r:id="rId841" w:history="1">
              <w:r>
                <w:rPr>
                  <w:rFonts w:ascii="Arial" w:hAnsi="Arial" w:cs="Arial"/>
                  <w:color w:val="0000FF"/>
                  <w:sz w:val="20"/>
                  <w:szCs w:val="20"/>
                </w:rPr>
                <w:t>I22</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нестабильная стенокардия, острый и повторный инфаркт миокарда (с подъемом сегмента ST электрокардиограммы)</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баллонная</w:t>
            </w:r>
            <w:proofErr w:type="gramEnd"/>
            <w:r>
              <w:rPr>
                <w:rFonts w:ascii="Arial" w:hAnsi="Arial" w:cs="Arial"/>
                <w:sz w:val="20"/>
                <w:szCs w:val="20"/>
              </w:rPr>
              <w:t xml:space="preserve"> вазодилатация с установкой 2 стентов в сосуд (сосуды)</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220696</w:t>
            </w:r>
          </w:p>
        </w:tc>
      </w:tr>
      <w:tr w:rsidR="00152222">
        <w:tc>
          <w:tcPr>
            <w:tcW w:w="737" w:type="dxa"/>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33.</w:t>
            </w:r>
          </w:p>
        </w:tc>
        <w:tc>
          <w:tcPr>
            <w:tcW w:w="2559"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Коронарная</w:t>
            </w:r>
            <w:proofErr w:type="gramEnd"/>
            <w:r>
              <w:rPr>
                <w:rFonts w:ascii="Arial" w:hAnsi="Arial" w:cs="Arial"/>
                <w:sz w:val="20"/>
                <w:szCs w:val="20"/>
              </w:rPr>
              <w:t xml:space="preserve"> </w:t>
            </w:r>
            <w:r>
              <w:rPr>
                <w:rFonts w:ascii="Arial" w:hAnsi="Arial" w:cs="Arial"/>
                <w:sz w:val="20"/>
                <w:szCs w:val="20"/>
              </w:rPr>
              <w:lastRenderedPageBreak/>
              <w:t>реваскуляризация миокарда с применением ангиопластики в сочетании со стентированием при ишемической болезни сердца</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842" w:history="1">
              <w:r>
                <w:rPr>
                  <w:rFonts w:ascii="Arial" w:hAnsi="Arial" w:cs="Arial"/>
                  <w:color w:val="0000FF"/>
                  <w:sz w:val="20"/>
                  <w:szCs w:val="20"/>
                </w:rPr>
                <w:t>I20.0</w:t>
              </w:r>
            </w:hyperlink>
            <w:r>
              <w:rPr>
                <w:rFonts w:ascii="Arial" w:hAnsi="Arial" w:cs="Arial"/>
                <w:sz w:val="20"/>
                <w:szCs w:val="20"/>
              </w:rPr>
              <w:t xml:space="preserve">, </w:t>
            </w:r>
            <w:hyperlink r:id="rId843" w:history="1">
              <w:r>
                <w:rPr>
                  <w:rFonts w:ascii="Arial" w:hAnsi="Arial" w:cs="Arial"/>
                  <w:color w:val="0000FF"/>
                  <w:sz w:val="20"/>
                  <w:szCs w:val="20"/>
                </w:rPr>
                <w:t>I21.0</w:t>
              </w:r>
            </w:hyperlink>
            <w:r>
              <w:rPr>
                <w:rFonts w:ascii="Arial" w:hAnsi="Arial" w:cs="Arial"/>
                <w:sz w:val="20"/>
                <w:szCs w:val="20"/>
              </w:rPr>
              <w:t xml:space="preserve">, </w:t>
            </w:r>
            <w:hyperlink r:id="rId844" w:history="1">
              <w:r>
                <w:rPr>
                  <w:rFonts w:ascii="Arial" w:hAnsi="Arial" w:cs="Arial"/>
                  <w:color w:val="0000FF"/>
                  <w:sz w:val="20"/>
                  <w:szCs w:val="20"/>
                </w:rPr>
                <w:t>I21.1</w:t>
              </w:r>
            </w:hyperlink>
            <w:r>
              <w:rPr>
                <w:rFonts w:ascii="Arial" w:hAnsi="Arial" w:cs="Arial"/>
                <w:sz w:val="20"/>
                <w:szCs w:val="20"/>
              </w:rPr>
              <w:t xml:space="preserve">, </w:t>
            </w:r>
            <w:hyperlink r:id="rId845" w:history="1">
              <w:r>
                <w:rPr>
                  <w:rFonts w:ascii="Arial" w:hAnsi="Arial" w:cs="Arial"/>
                  <w:color w:val="0000FF"/>
                  <w:sz w:val="20"/>
                  <w:szCs w:val="20"/>
                </w:rPr>
                <w:t>I21.2</w:t>
              </w:r>
            </w:hyperlink>
            <w:r>
              <w:rPr>
                <w:rFonts w:ascii="Arial" w:hAnsi="Arial" w:cs="Arial"/>
                <w:sz w:val="20"/>
                <w:szCs w:val="20"/>
              </w:rPr>
              <w:t xml:space="preserve">, </w:t>
            </w:r>
            <w:hyperlink r:id="rId846" w:history="1">
              <w:r>
                <w:rPr>
                  <w:rFonts w:ascii="Arial" w:hAnsi="Arial" w:cs="Arial"/>
                  <w:color w:val="0000FF"/>
                  <w:sz w:val="20"/>
                  <w:szCs w:val="20"/>
                </w:rPr>
                <w:t>I21.3</w:t>
              </w:r>
            </w:hyperlink>
            <w:r>
              <w:rPr>
                <w:rFonts w:ascii="Arial" w:hAnsi="Arial" w:cs="Arial"/>
                <w:sz w:val="20"/>
                <w:szCs w:val="20"/>
              </w:rPr>
              <w:t xml:space="preserve">, </w:t>
            </w:r>
            <w:hyperlink r:id="rId847" w:history="1">
              <w:r>
                <w:rPr>
                  <w:rFonts w:ascii="Arial" w:hAnsi="Arial" w:cs="Arial"/>
                  <w:color w:val="0000FF"/>
                  <w:sz w:val="20"/>
                  <w:szCs w:val="20"/>
                </w:rPr>
                <w:t>I21.9</w:t>
              </w:r>
            </w:hyperlink>
            <w:r>
              <w:rPr>
                <w:rFonts w:ascii="Arial" w:hAnsi="Arial" w:cs="Arial"/>
                <w:sz w:val="20"/>
                <w:szCs w:val="20"/>
              </w:rPr>
              <w:t xml:space="preserve">, </w:t>
            </w:r>
            <w:hyperlink r:id="rId848" w:history="1">
              <w:r>
                <w:rPr>
                  <w:rFonts w:ascii="Arial" w:hAnsi="Arial" w:cs="Arial"/>
                  <w:color w:val="0000FF"/>
                  <w:sz w:val="20"/>
                  <w:szCs w:val="20"/>
                </w:rPr>
                <w:t>I22</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 xml:space="preserve">нестабильная </w:t>
            </w:r>
            <w:r>
              <w:rPr>
                <w:rFonts w:ascii="Arial" w:hAnsi="Arial" w:cs="Arial"/>
                <w:sz w:val="20"/>
                <w:szCs w:val="20"/>
              </w:rPr>
              <w:lastRenderedPageBreak/>
              <w:t>стенокардия, острый и повторный инфаркт миокарда (с подъемом сегмента ST электрокардиограммы)</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хирургическ</w:t>
            </w:r>
            <w:r>
              <w:rPr>
                <w:rFonts w:ascii="Arial" w:hAnsi="Arial" w:cs="Arial"/>
                <w:sz w:val="20"/>
                <w:szCs w:val="20"/>
              </w:rPr>
              <w:lastRenderedPageBreak/>
              <w:t>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lastRenderedPageBreak/>
              <w:t>баллонная</w:t>
            </w:r>
            <w:proofErr w:type="gramEnd"/>
            <w:r>
              <w:rPr>
                <w:rFonts w:ascii="Arial" w:hAnsi="Arial" w:cs="Arial"/>
                <w:sz w:val="20"/>
                <w:szCs w:val="20"/>
              </w:rPr>
              <w:t xml:space="preserve"> вазодилатация с </w:t>
            </w:r>
            <w:r>
              <w:rPr>
                <w:rFonts w:ascii="Arial" w:hAnsi="Arial" w:cs="Arial"/>
                <w:sz w:val="20"/>
                <w:szCs w:val="20"/>
              </w:rPr>
              <w:lastRenderedPageBreak/>
              <w:t>установкой 3 стентов в сосуд (сосуды)</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lastRenderedPageBreak/>
              <w:t>280886</w:t>
            </w:r>
          </w:p>
        </w:tc>
      </w:tr>
      <w:tr w:rsidR="00152222">
        <w:tc>
          <w:tcPr>
            <w:tcW w:w="737" w:type="dxa"/>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lastRenderedPageBreak/>
              <w:t>34.</w:t>
            </w:r>
          </w:p>
        </w:tc>
        <w:tc>
          <w:tcPr>
            <w:tcW w:w="2559"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Коронарная</w:t>
            </w:r>
            <w:proofErr w:type="gramEnd"/>
            <w:r>
              <w:rPr>
                <w:rFonts w:ascii="Arial" w:hAnsi="Arial" w:cs="Arial"/>
                <w:sz w:val="20"/>
                <w:szCs w:val="20"/>
              </w:rPr>
              <w:t xml:space="preserve"> реваскуляризация миокарда с применением ангиопластики в сочетании со стентированием при ишемической болезни сердца</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849" w:history="1">
              <w:r>
                <w:rPr>
                  <w:rFonts w:ascii="Arial" w:hAnsi="Arial" w:cs="Arial"/>
                  <w:color w:val="0000FF"/>
                  <w:sz w:val="20"/>
                  <w:szCs w:val="20"/>
                </w:rPr>
                <w:t>I20.0</w:t>
              </w:r>
            </w:hyperlink>
            <w:r>
              <w:rPr>
                <w:rFonts w:ascii="Arial" w:hAnsi="Arial" w:cs="Arial"/>
                <w:sz w:val="20"/>
                <w:szCs w:val="20"/>
              </w:rPr>
              <w:t xml:space="preserve">, </w:t>
            </w:r>
            <w:hyperlink r:id="rId850" w:history="1">
              <w:r>
                <w:rPr>
                  <w:rFonts w:ascii="Arial" w:hAnsi="Arial" w:cs="Arial"/>
                  <w:color w:val="0000FF"/>
                  <w:sz w:val="20"/>
                  <w:szCs w:val="20"/>
                </w:rPr>
                <w:t>I21.4</w:t>
              </w:r>
            </w:hyperlink>
            <w:r>
              <w:rPr>
                <w:rFonts w:ascii="Arial" w:hAnsi="Arial" w:cs="Arial"/>
                <w:sz w:val="20"/>
                <w:szCs w:val="20"/>
              </w:rPr>
              <w:t xml:space="preserve">, </w:t>
            </w:r>
            <w:hyperlink r:id="rId851" w:history="1">
              <w:r>
                <w:rPr>
                  <w:rFonts w:ascii="Arial" w:hAnsi="Arial" w:cs="Arial"/>
                  <w:color w:val="0000FF"/>
                  <w:sz w:val="20"/>
                  <w:szCs w:val="20"/>
                </w:rPr>
                <w:t>I21.9</w:t>
              </w:r>
            </w:hyperlink>
            <w:r>
              <w:rPr>
                <w:rFonts w:ascii="Arial" w:hAnsi="Arial" w:cs="Arial"/>
                <w:sz w:val="20"/>
                <w:szCs w:val="20"/>
              </w:rPr>
              <w:t xml:space="preserve">, </w:t>
            </w:r>
            <w:hyperlink r:id="rId852" w:history="1">
              <w:r>
                <w:rPr>
                  <w:rFonts w:ascii="Arial" w:hAnsi="Arial" w:cs="Arial"/>
                  <w:color w:val="0000FF"/>
                  <w:sz w:val="20"/>
                  <w:szCs w:val="20"/>
                </w:rPr>
                <w:t>I22</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нестабильная стенокардия, острый и повторный инфаркт миокарда (без подъема сегмента ST электрокардиограммы)</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баллонная</w:t>
            </w:r>
            <w:proofErr w:type="gramEnd"/>
            <w:r>
              <w:rPr>
                <w:rFonts w:ascii="Arial" w:hAnsi="Arial" w:cs="Arial"/>
                <w:sz w:val="20"/>
                <w:szCs w:val="20"/>
              </w:rPr>
              <w:t xml:space="preserve"> вазодилатация с установкой 1 стента в сосуд (сосуды)</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143251</w:t>
            </w:r>
          </w:p>
        </w:tc>
      </w:tr>
      <w:tr w:rsidR="00152222">
        <w:tc>
          <w:tcPr>
            <w:tcW w:w="737" w:type="dxa"/>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35.</w:t>
            </w:r>
          </w:p>
        </w:tc>
        <w:tc>
          <w:tcPr>
            <w:tcW w:w="2559"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Коронарная</w:t>
            </w:r>
            <w:proofErr w:type="gramEnd"/>
            <w:r>
              <w:rPr>
                <w:rFonts w:ascii="Arial" w:hAnsi="Arial" w:cs="Arial"/>
                <w:sz w:val="20"/>
                <w:szCs w:val="20"/>
              </w:rPr>
              <w:t xml:space="preserve"> реваскуляризация миокарда с применением ангиопластики в сочетании со стентированием при ишемической болезни сердца</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853" w:history="1">
              <w:r>
                <w:rPr>
                  <w:rFonts w:ascii="Arial" w:hAnsi="Arial" w:cs="Arial"/>
                  <w:color w:val="0000FF"/>
                  <w:sz w:val="20"/>
                  <w:szCs w:val="20"/>
                </w:rPr>
                <w:t>I20.0</w:t>
              </w:r>
            </w:hyperlink>
            <w:r>
              <w:rPr>
                <w:rFonts w:ascii="Arial" w:hAnsi="Arial" w:cs="Arial"/>
                <w:sz w:val="20"/>
                <w:szCs w:val="20"/>
              </w:rPr>
              <w:t xml:space="preserve">, </w:t>
            </w:r>
            <w:hyperlink r:id="rId854" w:history="1">
              <w:r>
                <w:rPr>
                  <w:rFonts w:ascii="Arial" w:hAnsi="Arial" w:cs="Arial"/>
                  <w:color w:val="0000FF"/>
                  <w:sz w:val="20"/>
                  <w:szCs w:val="20"/>
                </w:rPr>
                <w:t>I21.4</w:t>
              </w:r>
            </w:hyperlink>
            <w:r>
              <w:rPr>
                <w:rFonts w:ascii="Arial" w:hAnsi="Arial" w:cs="Arial"/>
                <w:sz w:val="20"/>
                <w:szCs w:val="20"/>
              </w:rPr>
              <w:t xml:space="preserve">, </w:t>
            </w:r>
            <w:hyperlink r:id="rId855" w:history="1">
              <w:r>
                <w:rPr>
                  <w:rFonts w:ascii="Arial" w:hAnsi="Arial" w:cs="Arial"/>
                  <w:color w:val="0000FF"/>
                  <w:sz w:val="20"/>
                  <w:szCs w:val="20"/>
                </w:rPr>
                <w:t>I21.9</w:t>
              </w:r>
            </w:hyperlink>
            <w:r>
              <w:rPr>
                <w:rFonts w:ascii="Arial" w:hAnsi="Arial" w:cs="Arial"/>
                <w:sz w:val="20"/>
                <w:szCs w:val="20"/>
              </w:rPr>
              <w:t xml:space="preserve">, </w:t>
            </w:r>
            <w:hyperlink r:id="rId856" w:history="1">
              <w:r>
                <w:rPr>
                  <w:rFonts w:ascii="Arial" w:hAnsi="Arial" w:cs="Arial"/>
                  <w:color w:val="0000FF"/>
                  <w:sz w:val="20"/>
                  <w:szCs w:val="20"/>
                </w:rPr>
                <w:t>I22</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нестабильная стенокардия, острый и повторный инфаркт миокарда (без подъема сегмента ST электрокардиограммы)</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баллонная</w:t>
            </w:r>
            <w:proofErr w:type="gramEnd"/>
            <w:r>
              <w:rPr>
                <w:rFonts w:ascii="Arial" w:hAnsi="Arial" w:cs="Arial"/>
                <w:sz w:val="20"/>
                <w:szCs w:val="20"/>
              </w:rPr>
              <w:t xml:space="preserve"> вазодилатация с установкой 2 стентов в сосуд (сосуды)</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196970</w:t>
            </w:r>
          </w:p>
        </w:tc>
      </w:tr>
      <w:tr w:rsidR="00152222">
        <w:tc>
          <w:tcPr>
            <w:tcW w:w="737" w:type="dxa"/>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36.</w:t>
            </w:r>
          </w:p>
        </w:tc>
        <w:tc>
          <w:tcPr>
            <w:tcW w:w="2559"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Коронарная</w:t>
            </w:r>
            <w:proofErr w:type="gramEnd"/>
            <w:r>
              <w:rPr>
                <w:rFonts w:ascii="Arial" w:hAnsi="Arial" w:cs="Arial"/>
                <w:sz w:val="20"/>
                <w:szCs w:val="20"/>
              </w:rPr>
              <w:t xml:space="preserve"> реваскуляризация миокарда с применением ангиопластики в сочетании со стентированием при ишемической болезни сердца</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857" w:history="1">
              <w:r>
                <w:rPr>
                  <w:rFonts w:ascii="Arial" w:hAnsi="Arial" w:cs="Arial"/>
                  <w:color w:val="0000FF"/>
                  <w:sz w:val="20"/>
                  <w:szCs w:val="20"/>
                </w:rPr>
                <w:t>I20.0</w:t>
              </w:r>
            </w:hyperlink>
            <w:r>
              <w:rPr>
                <w:rFonts w:ascii="Arial" w:hAnsi="Arial" w:cs="Arial"/>
                <w:sz w:val="20"/>
                <w:szCs w:val="20"/>
              </w:rPr>
              <w:t xml:space="preserve">, </w:t>
            </w:r>
            <w:hyperlink r:id="rId858" w:history="1">
              <w:r>
                <w:rPr>
                  <w:rFonts w:ascii="Arial" w:hAnsi="Arial" w:cs="Arial"/>
                  <w:color w:val="0000FF"/>
                  <w:sz w:val="20"/>
                  <w:szCs w:val="20"/>
                </w:rPr>
                <w:t>I21.4</w:t>
              </w:r>
            </w:hyperlink>
            <w:r>
              <w:rPr>
                <w:rFonts w:ascii="Arial" w:hAnsi="Arial" w:cs="Arial"/>
                <w:sz w:val="20"/>
                <w:szCs w:val="20"/>
              </w:rPr>
              <w:t xml:space="preserve">, </w:t>
            </w:r>
            <w:hyperlink r:id="rId859" w:history="1">
              <w:r>
                <w:rPr>
                  <w:rFonts w:ascii="Arial" w:hAnsi="Arial" w:cs="Arial"/>
                  <w:color w:val="0000FF"/>
                  <w:sz w:val="20"/>
                  <w:szCs w:val="20"/>
                </w:rPr>
                <w:t>I21.9</w:t>
              </w:r>
            </w:hyperlink>
            <w:r>
              <w:rPr>
                <w:rFonts w:ascii="Arial" w:hAnsi="Arial" w:cs="Arial"/>
                <w:sz w:val="20"/>
                <w:szCs w:val="20"/>
              </w:rPr>
              <w:t xml:space="preserve">, </w:t>
            </w:r>
            <w:hyperlink r:id="rId860" w:history="1">
              <w:r>
                <w:rPr>
                  <w:rFonts w:ascii="Arial" w:hAnsi="Arial" w:cs="Arial"/>
                  <w:color w:val="0000FF"/>
                  <w:sz w:val="20"/>
                  <w:szCs w:val="20"/>
                </w:rPr>
                <w:t>I22</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нестабильная стенокардия, острый и повторный инфаркт миокарда (без подъема сегмента ST электрокардиограммы)</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баллонная</w:t>
            </w:r>
            <w:proofErr w:type="gramEnd"/>
            <w:r>
              <w:rPr>
                <w:rFonts w:ascii="Arial" w:hAnsi="Arial" w:cs="Arial"/>
                <w:sz w:val="20"/>
                <w:szCs w:val="20"/>
              </w:rPr>
              <w:t xml:space="preserve"> вазодилатация с установкой 3 стентов в сосуд (сосуды)</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250689</w:t>
            </w:r>
          </w:p>
        </w:tc>
      </w:tr>
      <w:tr w:rsidR="00152222">
        <w:tc>
          <w:tcPr>
            <w:tcW w:w="737" w:type="dxa"/>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37.</w:t>
            </w:r>
          </w:p>
        </w:tc>
        <w:tc>
          <w:tcPr>
            <w:tcW w:w="255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Эндоваскулярная, хирургическая коррекция нарушений ритма сердца без имплантации кардиовертера-дефибриллятора у взрослых</w:t>
            </w:r>
          </w:p>
        </w:tc>
        <w:tc>
          <w:tcPr>
            <w:tcW w:w="1474" w:type="dxa"/>
          </w:tcPr>
          <w:p w:rsidR="00152222" w:rsidRPr="00152222" w:rsidRDefault="00152222">
            <w:pPr>
              <w:autoSpaceDE w:val="0"/>
              <w:autoSpaceDN w:val="0"/>
              <w:adjustRightInd w:val="0"/>
              <w:spacing w:after="0" w:line="240" w:lineRule="auto"/>
              <w:jc w:val="center"/>
              <w:rPr>
                <w:rFonts w:ascii="Arial" w:hAnsi="Arial" w:cs="Arial"/>
                <w:sz w:val="20"/>
                <w:szCs w:val="20"/>
                <w:lang w:val="en-US"/>
              </w:rPr>
            </w:pPr>
            <w:hyperlink r:id="rId861" w:history="1">
              <w:r w:rsidRPr="00152222">
                <w:rPr>
                  <w:rFonts w:ascii="Arial" w:hAnsi="Arial" w:cs="Arial"/>
                  <w:color w:val="0000FF"/>
                  <w:sz w:val="20"/>
                  <w:szCs w:val="20"/>
                  <w:lang w:val="en-US"/>
                </w:rPr>
                <w:t>I44.1</w:t>
              </w:r>
            </w:hyperlink>
            <w:r w:rsidRPr="00152222">
              <w:rPr>
                <w:rFonts w:ascii="Arial" w:hAnsi="Arial" w:cs="Arial"/>
                <w:sz w:val="20"/>
                <w:szCs w:val="20"/>
                <w:lang w:val="en-US"/>
              </w:rPr>
              <w:t xml:space="preserve">, </w:t>
            </w:r>
            <w:hyperlink r:id="rId862" w:history="1">
              <w:r w:rsidRPr="00152222">
                <w:rPr>
                  <w:rFonts w:ascii="Arial" w:hAnsi="Arial" w:cs="Arial"/>
                  <w:color w:val="0000FF"/>
                  <w:sz w:val="20"/>
                  <w:szCs w:val="20"/>
                  <w:lang w:val="en-US"/>
                </w:rPr>
                <w:t>I44.2</w:t>
              </w:r>
            </w:hyperlink>
            <w:r w:rsidRPr="00152222">
              <w:rPr>
                <w:rFonts w:ascii="Arial" w:hAnsi="Arial" w:cs="Arial"/>
                <w:sz w:val="20"/>
                <w:szCs w:val="20"/>
                <w:lang w:val="en-US"/>
              </w:rPr>
              <w:t xml:space="preserve">, </w:t>
            </w:r>
            <w:hyperlink r:id="rId863" w:history="1">
              <w:r w:rsidRPr="00152222">
                <w:rPr>
                  <w:rFonts w:ascii="Arial" w:hAnsi="Arial" w:cs="Arial"/>
                  <w:color w:val="0000FF"/>
                  <w:sz w:val="20"/>
                  <w:szCs w:val="20"/>
                  <w:lang w:val="en-US"/>
                </w:rPr>
                <w:t>I45.2</w:t>
              </w:r>
            </w:hyperlink>
            <w:r w:rsidRPr="00152222">
              <w:rPr>
                <w:rFonts w:ascii="Arial" w:hAnsi="Arial" w:cs="Arial"/>
                <w:sz w:val="20"/>
                <w:szCs w:val="20"/>
                <w:lang w:val="en-US"/>
              </w:rPr>
              <w:t xml:space="preserve">, </w:t>
            </w:r>
            <w:hyperlink r:id="rId864" w:history="1">
              <w:r w:rsidRPr="00152222">
                <w:rPr>
                  <w:rFonts w:ascii="Arial" w:hAnsi="Arial" w:cs="Arial"/>
                  <w:color w:val="0000FF"/>
                  <w:sz w:val="20"/>
                  <w:szCs w:val="20"/>
                  <w:lang w:val="en-US"/>
                </w:rPr>
                <w:t>I45.3</w:t>
              </w:r>
            </w:hyperlink>
            <w:r w:rsidRPr="00152222">
              <w:rPr>
                <w:rFonts w:ascii="Arial" w:hAnsi="Arial" w:cs="Arial"/>
                <w:sz w:val="20"/>
                <w:szCs w:val="20"/>
                <w:lang w:val="en-US"/>
              </w:rPr>
              <w:t xml:space="preserve">, </w:t>
            </w:r>
            <w:hyperlink r:id="rId865" w:history="1">
              <w:r w:rsidRPr="00152222">
                <w:rPr>
                  <w:rFonts w:ascii="Arial" w:hAnsi="Arial" w:cs="Arial"/>
                  <w:color w:val="0000FF"/>
                  <w:sz w:val="20"/>
                  <w:szCs w:val="20"/>
                  <w:lang w:val="en-US"/>
                </w:rPr>
                <w:t>I45.6</w:t>
              </w:r>
            </w:hyperlink>
            <w:r w:rsidRPr="00152222">
              <w:rPr>
                <w:rFonts w:ascii="Arial" w:hAnsi="Arial" w:cs="Arial"/>
                <w:sz w:val="20"/>
                <w:szCs w:val="20"/>
                <w:lang w:val="en-US"/>
              </w:rPr>
              <w:t xml:space="preserve">, </w:t>
            </w:r>
            <w:hyperlink r:id="rId866" w:history="1">
              <w:r w:rsidRPr="00152222">
                <w:rPr>
                  <w:rFonts w:ascii="Arial" w:hAnsi="Arial" w:cs="Arial"/>
                  <w:color w:val="0000FF"/>
                  <w:sz w:val="20"/>
                  <w:szCs w:val="20"/>
                  <w:lang w:val="en-US"/>
                </w:rPr>
                <w:t>I46.0</w:t>
              </w:r>
            </w:hyperlink>
            <w:r w:rsidRPr="00152222">
              <w:rPr>
                <w:rFonts w:ascii="Arial" w:hAnsi="Arial" w:cs="Arial"/>
                <w:sz w:val="20"/>
                <w:szCs w:val="20"/>
                <w:lang w:val="en-US"/>
              </w:rPr>
              <w:t xml:space="preserve">, </w:t>
            </w:r>
            <w:hyperlink r:id="rId867" w:history="1">
              <w:r w:rsidRPr="00152222">
                <w:rPr>
                  <w:rFonts w:ascii="Arial" w:hAnsi="Arial" w:cs="Arial"/>
                  <w:color w:val="0000FF"/>
                  <w:sz w:val="20"/>
                  <w:szCs w:val="20"/>
                  <w:lang w:val="en-US"/>
                </w:rPr>
                <w:t>I47.0</w:t>
              </w:r>
            </w:hyperlink>
            <w:r w:rsidRPr="00152222">
              <w:rPr>
                <w:rFonts w:ascii="Arial" w:hAnsi="Arial" w:cs="Arial"/>
                <w:sz w:val="20"/>
                <w:szCs w:val="20"/>
                <w:lang w:val="en-US"/>
              </w:rPr>
              <w:t xml:space="preserve">, </w:t>
            </w:r>
            <w:hyperlink r:id="rId868" w:history="1">
              <w:r w:rsidRPr="00152222">
                <w:rPr>
                  <w:rFonts w:ascii="Arial" w:hAnsi="Arial" w:cs="Arial"/>
                  <w:color w:val="0000FF"/>
                  <w:sz w:val="20"/>
                  <w:szCs w:val="20"/>
                  <w:lang w:val="en-US"/>
                </w:rPr>
                <w:t>I47.1</w:t>
              </w:r>
            </w:hyperlink>
            <w:r w:rsidRPr="00152222">
              <w:rPr>
                <w:rFonts w:ascii="Arial" w:hAnsi="Arial" w:cs="Arial"/>
                <w:sz w:val="20"/>
                <w:szCs w:val="20"/>
                <w:lang w:val="en-US"/>
              </w:rPr>
              <w:t xml:space="preserve">, </w:t>
            </w:r>
            <w:hyperlink r:id="rId869" w:history="1">
              <w:r w:rsidRPr="00152222">
                <w:rPr>
                  <w:rFonts w:ascii="Arial" w:hAnsi="Arial" w:cs="Arial"/>
                  <w:color w:val="0000FF"/>
                  <w:sz w:val="20"/>
                  <w:szCs w:val="20"/>
                  <w:lang w:val="en-US"/>
                </w:rPr>
                <w:t>I47.2</w:t>
              </w:r>
            </w:hyperlink>
            <w:r w:rsidRPr="00152222">
              <w:rPr>
                <w:rFonts w:ascii="Arial" w:hAnsi="Arial" w:cs="Arial"/>
                <w:sz w:val="20"/>
                <w:szCs w:val="20"/>
                <w:lang w:val="en-US"/>
              </w:rPr>
              <w:t xml:space="preserve">, </w:t>
            </w:r>
            <w:hyperlink r:id="rId870" w:history="1">
              <w:r w:rsidRPr="00152222">
                <w:rPr>
                  <w:rFonts w:ascii="Arial" w:hAnsi="Arial" w:cs="Arial"/>
                  <w:color w:val="0000FF"/>
                  <w:sz w:val="20"/>
                  <w:szCs w:val="20"/>
                  <w:lang w:val="en-US"/>
                </w:rPr>
                <w:t>I47.9</w:t>
              </w:r>
            </w:hyperlink>
            <w:r w:rsidRPr="00152222">
              <w:rPr>
                <w:rFonts w:ascii="Arial" w:hAnsi="Arial" w:cs="Arial"/>
                <w:sz w:val="20"/>
                <w:szCs w:val="20"/>
                <w:lang w:val="en-US"/>
              </w:rPr>
              <w:t xml:space="preserve">, </w:t>
            </w:r>
            <w:hyperlink r:id="rId871" w:history="1">
              <w:r w:rsidRPr="00152222">
                <w:rPr>
                  <w:rFonts w:ascii="Arial" w:hAnsi="Arial" w:cs="Arial"/>
                  <w:color w:val="0000FF"/>
                  <w:sz w:val="20"/>
                  <w:szCs w:val="20"/>
                  <w:lang w:val="en-US"/>
                </w:rPr>
                <w:t>I48</w:t>
              </w:r>
            </w:hyperlink>
            <w:r w:rsidRPr="00152222">
              <w:rPr>
                <w:rFonts w:ascii="Arial" w:hAnsi="Arial" w:cs="Arial"/>
                <w:sz w:val="20"/>
                <w:szCs w:val="20"/>
                <w:lang w:val="en-US"/>
              </w:rPr>
              <w:t xml:space="preserve">, </w:t>
            </w:r>
            <w:hyperlink r:id="rId872" w:history="1">
              <w:r w:rsidRPr="00152222">
                <w:rPr>
                  <w:rFonts w:ascii="Arial" w:hAnsi="Arial" w:cs="Arial"/>
                  <w:color w:val="0000FF"/>
                  <w:sz w:val="20"/>
                  <w:szCs w:val="20"/>
                  <w:lang w:val="en-US"/>
                </w:rPr>
                <w:t>I49.0</w:t>
              </w:r>
            </w:hyperlink>
            <w:r w:rsidRPr="00152222">
              <w:rPr>
                <w:rFonts w:ascii="Arial" w:hAnsi="Arial" w:cs="Arial"/>
                <w:sz w:val="20"/>
                <w:szCs w:val="20"/>
                <w:lang w:val="en-US"/>
              </w:rPr>
              <w:t xml:space="preserve">, </w:t>
            </w:r>
            <w:hyperlink r:id="rId873" w:history="1">
              <w:r w:rsidRPr="00152222">
                <w:rPr>
                  <w:rFonts w:ascii="Arial" w:hAnsi="Arial" w:cs="Arial"/>
                  <w:color w:val="0000FF"/>
                  <w:sz w:val="20"/>
                  <w:szCs w:val="20"/>
                  <w:lang w:val="en-US"/>
                </w:rPr>
                <w:t>I49.5</w:t>
              </w:r>
            </w:hyperlink>
            <w:r w:rsidRPr="00152222">
              <w:rPr>
                <w:rFonts w:ascii="Arial" w:hAnsi="Arial" w:cs="Arial"/>
                <w:sz w:val="20"/>
                <w:szCs w:val="20"/>
                <w:lang w:val="en-US"/>
              </w:rPr>
              <w:t xml:space="preserve">, </w:t>
            </w:r>
            <w:hyperlink r:id="rId874" w:history="1">
              <w:r w:rsidRPr="00152222">
                <w:rPr>
                  <w:rFonts w:ascii="Arial" w:hAnsi="Arial" w:cs="Arial"/>
                  <w:color w:val="0000FF"/>
                  <w:sz w:val="20"/>
                  <w:szCs w:val="20"/>
                  <w:lang w:val="en-US"/>
                </w:rPr>
                <w:t>Q22.5</w:t>
              </w:r>
            </w:hyperlink>
            <w:r w:rsidRPr="00152222">
              <w:rPr>
                <w:rFonts w:ascii="Arial" w:hAnsi="Arial" w:cs="Arial"/>
                <w:sz w:val="20"/>
                <w:szCs w:val="20"/>
                <w:lang w:val="en-US"/>
              </w:rPr>
              <w:t xml:space="preserve">, </w:t>
            </w:r>
            <w:hyperlink r:id="rId875" w:history="1">
              <w:r w:rsidRPr="00152222">
                <w:rPr>
                  <w:rFonts w:ascii="Arial" w:hAnsi="Arial" w:cs="Arial"/>
                  <w:color w:val="0000FF"/>
                  <w:sz w:val="20"/>
                  <w:szCs w:val="20"/>
                  <w:lang w:val="en-US"/>
                </w:rPr>
                <w:t>Q24.6</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пароксизмальные нарушения ритма и проводимости различного генеза, сопровождающиеся сердечной недостаточностью, гемодинамическими </w:t>
            </w:r>
            <w:r>
              <w:rPr>
                <w:rFonts w:ascii="Arial" w:hAnsi="Arial" w:cs="Arial"/>
                <w:sz w:val="20"/>
                <w:szCs w:val="20"/>
              </w:rPr>
              <w:lastRenderedPageBreak/>
              <w:t>расстройствами и отсутствием эффекта от медикаментозной терапии</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имплантация частотно-адаптированного однокамерного кардиостимулятора</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130093</w:t>
            </w:r>
          </w:p>
        </w:tc>
      </w:tr>
      <w:tr w:rsidR="00152222">
        <w:tc>
          <w:tcPr>
            <w:tcW w:w="737" w:type="dxa"/>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lastRenderedPageBreak/>
              <w:t>38.</w:t>
            </w:r>
          </w:p>
        </w:tc>
        <w:tc>
          <w:tcPr>
            <w:tcW w:w="255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Эндоваскулярная, хирургическая коррекция нарушений ритма сердца без имплантации кардиовертера-дефибриллятора у детей</w:t>
            </w:r>
          </w:p>
        </w:tc>
        <w:tc>
          <w:tcPr>
            <w:tcW w:w="1474" w:type="dxa"/>
          </w:tcPr>
          <w:p w:rsidR="00152222" w:rsidRPr="00152222" w:rsidRDefault="00152222">
            <w:pPr>
              <w:autoSpaceDE w:val="0"/>
              <w:autoSpaceDN w:val="0"/>
              <w:adjustRightInd w:val="0"/>
              <w:spacing w:after="0" w:line="240" w:lineRule="auto"/>
              <w:jc w:val="center"/>
              <w:rPr>
                <w:rFonts w:ascii="Arial" w:hAnsi="Arial" w:cs="Arial"/>
                <w:sz w:val="20"/>
                <w:szCs w:val="20"/>
                <w:lang w:val="en-US"/>
              </w:rPr>
            </w:pPr>
            <w:hyperlink r:id="rId876" w:history="1">
              <w:r w:rsidRPr="00152222">
                <w:rPr>
                  <w:rFonts w:ascii="Arial" w:hAnsi="Arial" w:cs="Arial"/>
                  <w:color w:val="0000FF"/>
                  <w:sz w:val="20"/>
                  <w:szCs w:val="20"/>
                  <w:lang w:val="en-US"/>
                </w:rPr>
                <w:t>I44.1</w:t>
              </w:r>
            </w:hyperlink>
            <w:r w:rsidRPr="00152222">
              <w:rPr>
                <w:rFonts w:ascii="Arial" w:hAnsi="Arial" w:cs="Arial"/>
                <w:sz w:val="20"/>
                <w:szCs w:val="20"/>
                <w:lang w:val="en-US"/>
              </w:rPr>
              <w:t xml:space="preserve">, </w:t>
            </w:r>
            <w:hyperlink r:id="rId877" w:history="1">
              <w:r w:rsidRPr="00152222">
                <w:rPr>
                  <w:rFonts w:ascii="Arial" w:hAnsi="Arial" w:cs="Arial"/>
                  <w:color w:val="0000FF"/>
                  <w:sz w:val="20"/>
                  <w:szCs w:val="20"/>
                  <w:lang w:val="en-US"/>
                </w:rPr>
                <w:t>I44.2</w:t>
              </w:r>
            </w:hyperlink>
            <w:r w:rsidRPr="00152222">
              <w:rPr>
                <w:rFonts w:ascii="Arial" w:hAnsi="Arial" w:cs="Arial"/>
                <w:sz w:val="20"/>
                <w:szCs w:val="20"/>
                <w:lang w:val="en-US"/>
              </w:rPr>
              <w:t xml:space="preserve">, </w:t>
            </w:r>
            <w:hyperlink r:id="rId878" w:history="1">
              <w:r w:rsidRPr="00152222">
                <w:rPr>
                  <w:rFonts w:ascii="Arial" w:hAnsi="Arial" w:cs="Arial"/>
                  <w:color w:val="0000FF"/>
                  <w:sz w:val="20"/>
                  <w:szCs w:val="20"/>
                  <w:lang w:val="en-US"/>
                </w:rPr>
                <w:t>I45.2</w:t>
              </w:r>
            </w:hyperlink>
            <w:r w:rsidRPr="00152222">
              <w:rPr>
                <w:rFonts w:ascii="Arial" w:hAnsi="Arial" w:cs="Arial"/>
                <w:sz w:val="20"/>
                <w:szCs w:val="20"/>
                <w:lang w:val="en-US"/>
              </w:rPr>
              <w:t xml:space="preserve">, </w:t>
            </w:r>
            <w:hyperlink r:id="rId879" w:history="1">
              <w:r w:rsidRPr="00152222">
                <w:rPr>
                  <w:rFonts w:ascii="Arial" w:hAnsi="Arial" w:cs="Arial"/>
                  <w:color w:val="0000FF"/>
                  <w:sz w:val="20"/>
                  <w:szCs w:val="20"/>
                  <w:lang w:val="en-US"/>
                </w:rPr>
                <w:t>I45.3</w:t>
              </w:r>
            </w:hyperlink>
            <w:r w:rsidRPr="00152222">
              <w:rPr>
                <w:rFonts w:ascii="Arial" w:hAnsi="Arial" w:cs="Arial"/>
                <w:sz w:val="20"/>
                <w:szCs w:val="20"/>
                <w:lang w:val="en-US"/>
              </w:rPr>
              <w:t xml:space="preserve">, </w:t>
            </w:r>
            <w:hyperlink r:id="rId880" w:history="1">
              <w:r w:rsidRPr="00152222">
                <w:rPr>
                  <w:rFonts w:ascii="Arial" w:hAnsi="Arial" w:cs="Arial"/>
                  <w:color w:val="0000FF"/>
                  <w:sz w:val="20"/>
                  <w:szCs w:val="20"/>
                  <w:lang w:val="en-US"/>
                </w:rPr>
                <w:t>I45.6</w:t>
              </w:r>
            </w:hyperlink>
            <w:r w:rsidRPr="00152222">
              <w:rPr>
                <w:rFonts w:ascii="Arial" w:hAnsi="Arial" w:cs="Arial"/>
                <w:sz w:val="20"/>
                <w:szCs w:val="20"/>
                <w:lang w:val="en-US"/>
              </w:rPr>
              <w:t xml:space="preserve">, </w:t>
            </w:r>
            <w:hyperlink r:id="rId881" w:history="1">
              <w:r w:rsidRPr="00152222">
                <w:rPr>
                  <w:rFonts w:ascii="Arial" w:hAnsi="Arial" w:cs="Arial"/>
                  <w:color w:val="0000FF"/>
                  <w:sz w:val="20"/>
                  <w:szCs w:val="20"/>
                  <w:lang w:val="en-US"/>
                </w:rPr>
                <w:t>I46.0</w:t>
              </w:r>
            </w:hyperlink>
            <w:r w:rsidRPr="00152222">
              <w:rPr>
                <w:rFonts w:ascii="Arial" w:hAnsi="Arial" w:cs="Arial"/>
                <w:sz w:val="20"/>
                <w:szCs w:val="20"/>
                <w:lang w:val="en-US"/>
              </w:rPr>
              <w:t xml:space="preserve">, </w:t>
            </w:r>
            <w:hyperlink r:id="rId882" w:history="1">
              <w:r w:rsidRPr="00152222">
                <w:rPr>
                  <w:rFonts w:ascii="Arial" w:hAnsi="Arial" w:cs="Arial"/>
                  <w:color w:val="0000FF"/>
                  <w:sz w:val="20"/>
                  <w:szCs w:val="20"/>
                  <w:lang w:val="en-US"/>
                </w:rPr>
                <w:t>I47.0</w:t>
              </w:r>
            </w:hyperlink>
            <w:r w:rsidRPr="00152222">
              <w:rPr>
                <w:rFonts w:ascii="Arial" w:hAnsi="Arial" w:cs="Arial"/>
                <w:sz w:val="20"/>
                <w:szCs w:val="20"/>
                <w:lang w:val="en-US"/>
              </w:rPr>
              <w:t xml:space="preserve">, </w:t>
            </w:r>
            <w:hyperlink r:id="rId883" w:history="1">
              <w:r w:rsidRPr="00152222">
                <w:rPr>
                  <w:rFonts w:ascii="Arial" w:hAnsi="Arial" w:cs="Arial"/>
                  <w:color w:val="0000FF"/>
                  <w:sz w:val="20"/>
                  <w:szCs w:val="20"/>
                  <w:lang w:val="en-US"/>
                </w:rPr>
                <w:t>I47.1</w:t>
              </w:r>
            </w:hyperlink>
            <w:r w:rsidRPr="00152222">
              <w:rPr>
                <w:rFonts w:ascii="Arial" w:hAnsi="Arial" w:cs="Arial"/>
                <w:sz w:val="20"/>
                <w:szCs w:val="20"/>
                <w:lang w:val="en-US"/>
              </w:rPr>
              <w:t xml:space="preserve">, </w:t>
            </w:r>
            <w:hyperlink r:id="rId884" w:history="1">
              <w:r w:rsidRPr="00152222">
                <w:rPr>
                  <w:rFonts w:ascii="Arial" w:hAnsi="Arial" w:cs="Arial"/>
                  <w:color w:val="0000FF"/>
                  <w:sz w:val="20"/>
                  <w:szCs w:val="20"/>
                  <w:lang w:val="en-US"/>
                </w:rPr>
                <w:t>I47.2</w:t>
              </w:r>
            </w:hyperlink>
            <w:r w:rsidRPr="00152222">
              <w:rPr>
                <w:rFonts w:ascii="Arial" w:hAnsi="Arial" w:cs="Arial"/>
                <w:sz w:val="20"/>
                <w:szCs w:val="20"/>
                <w:lang w:val="en-US"/>
              </w:rPr>
              <w:t xml:space="preserve">, </w:t>
            </w:r>
            <w:hyperlink r:id="rId885" w:history="1">
              <w:r w:rsidRPr="00152222">
                <w:rPr>
                  <w:rFonts w:ascii="Arial" w:hAnsi="Arial" w:cs="Arial"/>
                  <w:color w:val="0000FF"/>
                  <w:sz w:val="20"/>
                  <w:szCs w:val="20"/>
                  <w:lang w:val="en-US"/>
                </w:rPr>
                <w:t>I47.9</w:t>
              </w:r>
            </w:hyperlink>
            <w:r w:rsidRPr="00152222">
              <w:rPr>
                <w:rFonts w:ascii="Arial" w:hAnsi="Arial" w:cs="Arial"/>
                <w:sz w:val="20"/>
                <w:szCs w:val="20"/>
                <w:lang w:val="en-US"/>
              </w:rPr>
              <w:t xml:space="preserve">, </w:t>
            </w:r>
            <w:hyperlink r:id="rId886" w:history="1">
              <w:r w:rsidRPr="00152222">
                <w:rPr>
                  <w:rFonts w:ascii="Arial" w:hAnsi="Arial" w:cs="Arial"/>
                  <w:color w:val="0000FF"/>
                  <w:sz w:val="20"/>
                  <w:szCs w:val="20"/>
                  <w:lang w:val="en-US"/>
                </w:rPr>
                <w:t>I48</w:t>
              </w:r>
            </w:hyperlink>
            <w:r w:rsidRPr="00152222">
              <w:rPr>
                <w:rFonts w:ascii="Arial" w:hAnsi="Arial" w:cs="Arial"/>
                <w:sz w:val="20"/>
                <w:szCs w:val="20"/>
                <w:lang w:val="en-US"/>
              </w:rPr>
              <w:t xml:space="preserve">, </w:t>
            </w:r>
            <w:hyperlink r:id="rId887" w:history="1">
              <w:r w:rsidRPr="00152222">
                <w:rPr>
                  <w:rFonts w:ascii="Arial" w:hAnsi="Arial" w:cs="Arial"/>
                  <w:color w:val="0000FF"/>
                  <w:sz w:val="20"/>
                  <w:szCs w:val="20"/>
                  <w:lang w:val="en-US"/>
                </w:rPr>
                <w:t>I49.0</w:t>
              </w:r>
            </w:hyperlink>
            <w:r w:rsidRPr="00152222">
              <w:rPr>
                <w:rFonts w:ascii="Arial" w:hAnsi="Arial" w:cs="Arial"/>
                <w:sz w:val="20"/>
                <w:szCs w:val="20"/>
                <w:lang w:val="en-US"/>
              </w:rPr>
              <w:t xml:space="preserve">, </w:t>
            </w:r>
            <w:hyperlink r:id="rId888" w:history="1">
              <w:r w:rsidRPr="00152222">
                <w:rPr>
                  <w:rFonts w:ascii="Arial" w:hAnsi="Arial" w:cs="Arial"/>
                  <w:color w:val="0000FF"/>
                  <w:sz w:val="20"/>
                  <w:szCs w:val="20"/>
                  <w:lang w:val="en-US"/>
                </w:rPr>
                <w:t>I49.5</w:t>
              </w:r>
            </w:hyperlink>
            <w:r w:rsidRPr="00152222">
              <w:rPr>
                <w:rFonts w:ascii="Arial" w:hAnsi="Arial" w:cs="Arial"/>
                <w:sz w:val="20"/>
                <w:szCs w:val="20"/>
                <w:lang w:val="en-US"/>
              </w:rPr>
              <w:t xml:space="preserve">, </w:t>
            </w:r>
            <w:hyperlink r:id="rId889" w:history="1">
              <w:r w:rsidRPr="00152222">
                <w:rPr>
                  <w:rFonts w:ascii="Arial" w:hAnsi="Arial" w:cs="Arial"/>
                  <w:color w:val="0000FF"/>
                  <w:sz w:val="20"/>
                  <w:szCs w:val="20"/>
                  <w:lang w:val="en-US"/>
                </w:rPr>
                <w:t>Q22.5</w:t>
              </w:r>
            </w:hyperlink>
            <w:r w:rsidRPr="00152222">
              <w:rPr>
                <w:rFonts w:ascii="Arial" w:hAnsi="Arial" w:cs="Arial"/>
                <w:sz w:val="20"/>
                <w:szCs w:val="20"/>
                <w:lang w:val="en-US"/>
              </w:rPr>
              <w:t xml:space="preserve">, </w:t>
            </w:r>
            <w:hyperlink r:id="rId890" w:history="1">
              <w:r w:rsidRPr="00152222">
                <w:rPr>
                  <w:rFonts w:ascii="Arial" w:hAnsi="Arial" w:cs="Arial"/>
                  <w:color w:val="0000FF"/>
                  <w:sz w:val="20"/>
                  <w:szCs w:val="20"/>
                  <w:lang w:val="en-US"/>
                </w:rPr>
                <w:t>Q24.6</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медикаментозной терапии</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имплантация частотно-адаптированного однокамерного кардиостимулятора</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243443</w:t>
            </w:r>
          </w:p>
        </w:tc>
      </w:tr>
      <w:tr w:rsidR="00152222">
        <w:tc>
          <w:tcPr>
            <w:tcW w:w="737" w:type="dxa"/>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39.</w:t>
            </w:r>
          </w:p>
        </w:tc>
        <w:tc>
          <w:tcPr>
            <w:tcW w:w="255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Эндоваскулярная, хирургическая коррекция нарушений ритма сердца без имплантации кардиовертера-дефибриллятора</w:t>
            </w:r>
          </w:p>
        </w:tc>
        <w:tc>
          <w:tcPr>
            <w:tcW w:w="1474" w:type="dxa"/>
          </w:tcPr>
          <w:p w:rsidR="00152222" w:rsidRPr="00152222" w:rsidRDefault="00152222">
            <w:pPr>
              <w:autoSpaceDE w:val="0"/>
              <w:autoSpaceDN w:val="0"/>
              <w:adjustRightInd w:val="0"/>
              <w:spacing w:after="0" w:line="240" w:lineRule="auto"/>
              <w:jc w:val="center"/>
              <w:rPr>
                <w:rFonts w:ascii="Arial" w:hAnsi="Arial" w:cs="Arial"/>
                <w:sz w:val="20"/>
                <w:szCs w:val="20"/>
                <w:lang w:val="en-US"/>
              </w:rPr>
            </w:pPr>
            <w:hyperlink r:id="rId891" w:history="1">
              <w:r w:rsidRPr="00152222">
                <w:rPr>
                  <w:rFonts w:ascii="Arial" w:hAnsi="Arial" w:cs="Arial"/>
                  <w:color w:val="0000FF"/>
                  <w:sz w:val="20"/>
                  <w:szCs w:val="20"/>
                  <w:lang w:val="en-US"/>
                </w:rPr>
                <w:t>I44.1</w:t>
              </w:r>
            </w:hyperlink>
            <w:r w:rsidRPr="00152222">
              <w:rPr>
                <w:rFonts w:ascii="Arial" w:hAnsi="Arial" w:cs="Arial"/>
                <w:sz w:val="20"/>
                <w:szCs w:val="20"/>
                <w:lang w:val="en-US"/>
              </w:rPr>
              <w:t xml:space="preserve">, </w:t>
            </w:r>
            <w:hyperlink r:id="rId892" w:history="1">
              <w:r w:rsidRPr="00152222">
                <w:rPr>
                  <w:rFonts w:ascii="Arial" w:hAnsi="Arial" w:cs="Arial"/>
                  <w:color w:val="0000FF"/>
                  <w:sz w:val="20"/>
                  <w:szCs w:val="20"/>
                  <w:lang w:val="en-US"/>
                </w:rPr>
                <w:t>I44.2</w:t>
              </w:r>
            </w:hyperlink>
            <w:r w:rsidRPr="00152222">
              <w:rPr>
                <w:rFonts w:ascii="Arial" w:hAnsi="Arial" w:cs="Arial"/>
                <w:sz w:val="20"/>
                <w:szCs w:val="20"/>
                <w:lang w:val="en-US"/>
              </w:rPr>
              <w:t xml:space="preserve">, </w:t>
            </w:r>
            <w:hyperlink r:id="rId893" w:history="1">
              <w:r w:rsidRPr="00152222">
                <w:rPr>
                  <w:rFonts w:ascii="Arial" w:hAnsi="Arial" w:cs="Arial"/>
                  <w:color w:val="0000FF"/>
                  <w:sz w:val="20"/>
                  <w:szCs w:val="20"/>
                  <w:lang w:val="en-US"/>
                </w:rPr>
                <w:t>I45.2</w:t>
              </w:r>
            </w:hyperlink>
            <w:r w:rsidRPr="00152222">
              <w:rPr>
                <w:rFonts w:ascii="Arial" w:hAnsi="Arial" w:cs="Arial"/>
                <w:sz w:val="20"/>
                <w:szCs w:val="20"/>
                <w:lang w:val="en-US"/>
              </w:rPr>
              <w:t xml:space="preserve">, </w:t>
            </w:r>
            <w:hyperlink r:id="rId894" w:history="1">
              <w:r w:rsidRPr="00152222">
                <w:rPr>
                  <w:rFonts w:ascii="Arial" w:hAnsi="Arial" w:cs="Arial"/>
                  <w:color w:val="0000FF"/>
                  <w:sz w:val="20"/>
                  <w:szCs w:val="20"/>
                  <w:lang w:val="en-US"/>
                </w:rPr>
                <w:t>I45.3</w:t>
              </w:r>
            </w:hyperlink>
            <w:r w:rsidRPr="00152222">
              <w:rPr>
                <w:rFonts w:ascii="Arial" w:hAnsi="Arial" w:cs="Arial"/>
                <w:sz w:val="20"/>
                <w:szCs w:val="20"/>
                <w:lang w:val="en-US"/>
              </w:rPr>
              <w:t xml:space="preserve">, </w:t>
            </w:r>
            <w:hyperlink r:id="rId895" w:history="1">
              <w:r w:rsidRPr="00152222">
                <w:rPr>
                  <w:rFonts w:ascii="Arial" w:hAnsi="Arial" w:cs="Arial"/>
                  <w:color w:val="0000FF"/>
                  <w:sz w:val="20"/>
                  <w:szCs w:val="20"/>
                  <w:lang w:val="en-US"/>
                </w:rPr>
                <w:t>I45.6</w:t>
              </w:r>
            </w:hyperlink>
            <w:r w:rsidRPr="00152222">
              <w:rPr>
                <w:rFonts w:ascii="Arial" w:hAnsi="Arial" w:cs="Arial"/>
                <w:sz w:val="20"/>
                <w:szCs w:val="20"/>
                <w:lang w:val="en-US"/>
              </w:rPr>
              <w:t xml:space="preserve">, </w:t>
            </w:r>
            <w:hyperlink r:id="rId896" w:history="1">
              <w:r w:rsidRPr="00152222">
                <w:rPr>
                  <w:rFonts w:ascii="Arial" w:hAnsi="Arial" w:cs="Arial"/>
                  <w:color w:val="0000FF"/>
                  <w:sz w:val="20"/>
                  <w:szCs w:val="20"/>
                  <w:lang w:val="en-US"/>
                </w:rPr>
                <w:t>I46.0</w:t>
              </w:r>
            </w:hyperlink>
            <w:r w:rsidRPr="00152222">
              <w:rPr>
                <w:rFonts w:ascii="Arial" w:hAnsi="Arial" w:cs="Arial"/>
                <w:sz w:val="20"/>
                <w:szCs w:val="20"/>
                <w:lang w:val="en-US"/>
              </w:rPr>
              <w:t xml:space="preserve">, </w:t>
            </w:r>
            <w:hyperlink r:id="rId897" w:history="1">
              <w:r w:rsidRPr="00152222">
                <w:rPr>
                  <w:rFonts w:ascii="Arial" w:hAnsi="Arial" w:cs="Arial"/>
                  <w:color w:val="0000FF"/>
                  <w:sz w:val="20"/>
                  <w:szCs w:val="20"/>
                  <w:lang w:val="en-US"/>
                </w:rPr>
                <w:t>I47.0</w:t>
              </w:r>
            </w:hyperlink>
            <w:r w:rsidRPr="00152222">
              <w:rPr>
                <w:rFonts w:ascii="Arial" w:hAnsi="Arial" w:cs="Arial"/>
                <w:sz w:val="20"/>
                <w:szCs w:val="20"/>
                <w:lang w:val="en-US"/>
              </w:rPr>
              <w:t xml:space="preserve">, </w:t>
            </w:r>
            <w:hyperlink r:id="rId898" w:history="1">
              <w:r w:rsidRPr="00152222">
                <w:rPr>
                  <w:rFonts w:ascii="Arial" w:hAnsi="Arial" w:cs="Arial"/>
                  <w:color w:val="0000FF"/>
                  <w:sz w:val="20"/>
                  <w:szCs w:val="20"/>
                  <w:lang w:val="en-US"/>
                </w:rPr>
                <w:t>I47.1</w:t>
              </w:r>
            </w:hyperlink>
            <w:r w:rsidRPr="00152222">
              <w:rPr>
                <w:rFonts w:ascii="Arial" w:hAnsi="Arial" w:cs="Arial"/>
                <w:sz w:val="20"/>
                <w:szCs w:val="20"/>
                <w:lang w:val="en-US"/>
              </w:rPr>
              <w:t xml:space="preserve">, </w:t>
            </w:r>
            <w:hyperlink r:id="rId899" w:history="1">
              <w:r w:rsidRPr="00152222">
                <w:rPr>
                  <w:rFonts w:ascii="Arial" w:hAnsi="Arial" w:cs="Arial"/>
                  <w:color w:val="0000FF"/>
                  <w:sz w:val="20"/>
                  <w:szCs w:val="20"/>
                  <w:lang w:val="en-US"/>
                </w:rPr>
                <w:t>I47.2</w:t>
              </w:r>
            </w:hyperlink>
            <w:r w:rsidRPr="00152222">
              <w:rPr>
                <w:rFonts w:ascii="Arial" w:hAnsi="Arial" w:cs="Arial"/>
                <w:sz w:val="20"/>
                <w:szCs w:val="20"/>
                <w:lang w:val="en-US"/>
              </w:rPr>
              <w:t xml:space="preserve">, </w:t>
            </w:r>
            <w:hyperlink r:id="rId900" w:history="1">
              <w:r w:rsidRPr="00152222">
                <w:rPr>
                  <w:rFonts w:ascii="Arial" w:hAnsi="Arial" w:cs="Arial"/>
                  <w:color w:val="0000FF"/>
                  <w:sz w:val="20"/>
                  <w:szCs w:val="20"/>
                  <w:lang w:val="en-US"/>
                </w:rPr>
                <w:t>I47.9</w:t>
              </w:r>
            </w:hyperlink>
            <w:r w:rsidRPr="00152222">
              <w:rPr>
                <w:rFonts w:ascii="Arial" w:hAnsi="Arial" w:cs="Arial"/>
                <w:sz w:val="20"/>
                <w:szCs w:val="20"/>
                <w:lang w:val="en-US"/>
              </w:rPr>
              <w:t xml:space="preserve">, </w:t>
            </w:r>
            <w:hyperlink r:id="rId901" w:history="1">
              <w:r w:rsidRPr="00152222">
                <w:rPr>
                  <w:rFonts w:ascii="Arial" w:hAnsi="Arial" w:cs="Arial"/>
                  <w:color w:val="0000FF"/>
                  <w:sz w:val="20"/>
                  <w:szCs w:val="20"/>
                  <w:lang w:val="en-US"/>
                </w:rPr>
                <w:t>I48</w:t>
              </w:r>
            </w:hyperlink>
            <w:r w:rsidRPr="00152222">
              <w:rPr>
                <w:rFonts w:ascii="Arial" w:hAnsi="Arial" w:cs="Arial"/>
                <w:sz w:val="20"/>
                <w:szCs w:val="20"/>
                <w:lang w:val="en-US"/>
              </w:rPr>
              <w:t xml:space="preserve">, </w:t>
            </w:r>
            <w:hyperlink r:id="rId902" w:history="1">
              <w:r w:rsidRPr="00152222">
                <w:rPr>
                  <w:rFonts w:ascii="Arial" w:hAnsi="Arial" w:cs="Arial"/>
                  <w:color w:val="0000FF"/>
                  <w:sz w:val="20"/>
                  <w:szCs w:val="20"/>
                  <w:lang w:val="en-US"/>
                </w:rPr>
                <w:t>I49.0</w:t>
              </w:r>
            </w:hyperlink>
            <w:r w:rsidRPr="00152222">
              <w:rPr>
                <w:rFonts w:ascii="Arial" w:hAnsi="Arial" w:cs="Arial"/>
                <w:sz w:val="20"/>
                <w:szCs w:val="20"/>
                <w:lang w:val="en-US"/>
              </w:rPr>
              <w:t xml:space="preserve">, </w:t>
            </w:r>
            <w:hyperlink r:id="rId903" w:history="1">
              <w:r w:rsidRPr="00152222">
                <w:rPr>
                  <w:rFonts w:ascii="Arial" w:hAnsi="Arial" w:cs="Arial"/>
                  <w:color w:val="0000FF"/>
                  <w:sz w:val="20"/>
                  <w:szCs w:val="20"/>
                  <w:lang w:val="en-US"/>
                </w:rPr>
                <w:t>I49.5</w:t>
              </w:r>
            </w:hyperlink>
            <w:r w:rsidRPr="00152222">
              <w:rPr>
                <w:rFonts w:ascii="Arial" w:hAnsi="Arial" w:cs="Arial"/>
                <w:sz w:val="20"/>
                <w:szCs w:val="20"/>
                <w:lang w:val="en-US"/>
              </w:rPr>
              <w:t xml:space="preserve">, </w:t>
            </w:r>
            <w:hyperlink r:id="rId904" w:history="1">
              <w:r w:rsidRPr="00152222">
                <w:rPr>
                  <w:rFonts w:ascii="Arial" w:hAnsi="Arial" w:cs="Arial"/>
                  <w:color w:val="0000FF"/>
                  <w:sz w:val="20"/>
                  <w:szCs w:val="20"/>
                  <w:lang w:val="en-US"/>
                </w:rPr>
                <w:t>Q22.5</w:t>
              </w:r>
            </w:hyperlink>
            <w:r w:rsidRPr="00152222">
              <w:rPr>
                <w:rFonts w:ascii="Arial" w:hAnsi="Arial" w:cs="Arial"/>
                <w:sz w:val="20"/>
                <w:szCs w:val="20"/>
                <w:lang w:val="en-US"/>
              </w:rPr>
              <w:t xml:space="preserve">, </w:t>
            </w:r>
            <w:hyperlink r:id="rId905" w:history="1">
              <w:r w:rsidRPr="00152222">
                <w:rPr>
                  <w:rFonts w:ascii="Arial" w:hAnsi="Arial" w:cs="Arial"/>
                  <w:color w:val="0000FF"/>
                  <w:sz w:val="20"/>
                  <w:szCs w:val="20"/>
                  <w:lang w:val="en-US"/>
                </w:rPr>
                <w:t>Q24.6</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лечения лекарственными препаратами</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имплантация частотно-адаптированного двухкамерного кардиостимулятора</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215878</w:t>
            </w:r>
          </w:p>
        </w:tc>
      </w:tr>
      <w:tr w:rsidR="00152222">
        <w:tc>
          <w:tcPr>
            <w:tcW w:w="737" w:type="dxa"/>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40.</w:t>
            </w:r>
          </w:p>
        </w:tc>
        <w:tc>
          <w:tcPr>
            <w:tcW w:w="2559"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Коронарная</w:t>
            </w:r>
            <w:proofErr w:type="gramEnd"/>
            <w:r>
              <w:rPr>
                <w:rFonts w:ascii="Arial" w:hAnsi="Arial" w:cs="Arial"/>
                <w:sz w:val="20"/>
                <w:szCs w:val="20"/>
              </w:rPr>
              <w:t xml:space="preserve"> реваскуляризация миокарда с применением аортокоронарного шунтирования при ишемической болезни и различных формах сочетанной патологии</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906" w:history="1">
              <w:r>
                <w:rPr>
                  <w:rFonts w:ascii="Arial" w:hAnsi="Arial" w:cs="Arial"/>
                  <w:color w:val="0000FF"/>
                  <w:sz w:val="20"/>
                  <w:szCs w:val="20"/>
                </w:rPr>
                <w:t>I20.0</w:t>
              </w:r>
            </w:hyperlink>
            <w:r>
              <w:rPr>
                <w:rFonts w:ascii="Arial" w:hAnsi="Arial" w:cs="Arial"/>
                <w:sz w:val="20"/>
                <w:szCs w:val="20"/>
              </w:rPr>
              <w:t xml:space="preserve">, </w:t>
            </w:r>
            <w:hyperlink r:id="rId907" w:history="1">
              <w:r>
                <w:rPr>
                  <w:rFonts w:ascii="Arial" w:hAnsi="Arial" w:cs="Arial"/>
                  <w:color w:val="0000FF"/>
                  <w:sz w:val="20"/>
                  <w:szCs w:val="20"/>
                </w:rPr>
                <w:t>I21</w:t>
              </w:r>
            </w:hyperlink>
            <w:r>
              <w:rPr>
                <w:rFonts w:ascii="Arial" w:hAnsi="Arial" w:cs="Arial"/>
                <w:sz w:val="20"/>
                <w:szCs w:val="20"/>
              </w:rPr>
              <w:t xml:space="preserve">, </w:t>
            </w:r>
            <w:hyperlink r:id="rId908" w:history="1">
              <w:r>
                <w:rPr>
                  <w:rFonts w:ascii="Arial" w:hAnsi="Arial" w:cs="Arial"/>
                  <w:color w:val="0000FF"/>
                  <w:sz w:val="20"/>
                  <w:szCs w:val="20"/>
                </w:rPr>
                <w:t>I22</w:t>
              </w:r>
            </w:hyperlink>
            <w:r>
              <w:rPr>
                <w:rFonts w:ascii="Arial" w:hAnsi="Arial" w:cs="Arial"/>
                <w:sz w:val="20"/>
                <w:szCs w:val="20"/>
              </w:rPr>
              <w:t xml:space="preserve">, </w:t>
            </w:r>
            <w:hyperlink r:id="rId909" w:history="1">
              <w:r>
                <w:rPr>
                  <w:rFonts w:ascii="Arial" w:hAnsi="Arial" w:cs="Arial"/>
                  <w:color w:val="0000FF"/>
                  <w:sz w:val="20"/>
                  <w:szCs w:val="20"/>
                </w:rPr>
                <w:t>I24.0</w:t>
              </w:r>
            </w:hyperlink>
            <w:r>
              <w:rPr>
                <w:rFonts w:ascii="Arial" w:hAnsi="Arial" w:cs="Arial"/>
                <w:sz w:val="20"/>
                <w:szCs w:val="20"/>
              </w:rPr>
              <w:t>,</w:t>
            </w:r>
          </w:p>
        </w:tc>
        <w:tc>
          <w:tcPr>
            <w:tcW w:w="2608"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 xml:space="preserve">ишемическая болезнь сердца со значительным проксимальным стенозированием главного ствола левой коронарной артерии, наличие 3 и более стенозов коронарных артерий в сочетании с патологией 1 или 2 клапанов сердца, аневризмой, дефектом межжелудочковой перегородки, </w:t>
            </w:r>
            <w:r>
              <w:rPr>
                <w:rFonts w:ascii="Arial" w:hAnsi="Arial" w:cs="Arial"/>
                <w:sz w:val="20"/>
                <w:szCs w:val="20"/>
              </w:rPr>
              <w:lastRenderedPageBreak/>
              <w:t>нарушениями ритма и проводимости, другими полостными операциями</w:t>
            </w:r>
            <w:proofErr w:type="gramEnd"/>
          </w:p>
        </w:tc>
        <w:tc>
          <w:tcPr>
            <w:tcW w:w="1304" w:type="dxa"/>
          </w:tcPr>
          <w:p w:rsidR="00152222" w:rsidRDefault="00152222">
            <w:pPr>
              <w:autoSpaceDE w:val="0"/>
              <w:autoSpaceDN w:val="0"/>
              <w:adjustRightInd w:val="0"/>
              <w:spacing w:after="0" w:line="240" w:lineRule="auto"/>
              <w:jc w:val="both"/>
              <w:rPr>
                <w:rFonts w:ascii="Arial" w:hAnsi="Arial" w:cs="Arial"/>
                <w:sz w:val="20"/>
                <w:szCs w:val="20"/>
              </w:rPr>
            </w:pPr>
            <w:r>
              <w:rPr>
                <w:rFonts w:ascii="Arial" w:hAnsi="Arial" w:cs="Arial"/>
                <w:sz w:val="20"/>
                <w:szCs w:val="20"/>
              </w:rPr>
              <w:lastRenderedPageBreak/>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аортокоронарное шунтирование у больных ишемической болезнью сердца в условиях искусственного кровоснабжения</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319910</w:t>
            </w:r>
          </w:p>
        </w:tc>
      </w:tr>
      <w:tr w:rsidR="00152222">
        <w:tc>
          <w:tcPr>
            <w:tcW w:w="13725" w:type="dxa"/>
            <w:gridSpan w:val="7"/>
          </w:tcPr>
          <w:p w:rsidR="00152222" w:rsidRDefault="00152222">
            <w:pPr>
              <w:autoSpaceDE w:val="0"/>
              <w:autoSpaceDN w:val="0"/>
              <w:adjustRightInd w:val="0"/>
              <w:spacing w:after="0" w:line="240" w:lineRule="auto"/>
              <w:jc w:val="center"/>
              <w:outlineLvl w:val="3"/>
              <w:rPr>
                <w:rFonts w:ascii="Arial" w:hAnsi="Arial" w:cs="Arial"/>
                <w:sz w:val="20"/>
                <w:szCs w:val="20"/>
              </w:rPr>
            </w:pPr>
            <w:r>
              <w:rPr>
                <w:rFonts w:ascii="Arial" w:hAnsi="Arial" w:cs="Arial"/>
                <w:sz w:val="20"/>
                <w:szCs w:val="20"/>
              </w:rPr>
              <w:lastRenderedPageBreak/>
              <w:t>Торакальная хирургия</w:t>
            </w:r>
          </w:p>
        </w:tc>
      </w:tr>
      <w:tr w:rsidR="00152222">
        <w:tc>
          <w:tcPr>
            <w:tcW w:w="737"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41.</w:t>
            </w: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Эндоскопические и эндоваскулярные операции на органах грудной полости</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910" w:history="1">
              <w:r>
                <w:rPr>
                  <w:rFonts w:ascii="Arial" w:hAnsi="Arial" w:cs="Arial"/>
                  <w:color w:val="0000FF"/>
                  <w:sz w:val="20"/>
                  <w:szCs w:val="20"/>
                </w:rPr>
                <w:t>I27.0</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первичная легочная гипертензия</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атриосептостомия</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134091</w:t>
            </w: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911" w:history="1">
              <w:r>
                <w:rPr>
                  <w:rFonts w:ascii="Arial" w:hAnsi="Arial" w:cs="Arial"/>
                  <w:color w:val="0000FF"/>
                  <w:sz w:val="20"/>
                  <w:szCs w:val="20"/>
                </w:rPr>
                <w:t>I37</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стеноз клапана легочной артерии</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баллонная ангиопластика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Видеоторакоскопические операции на органах грудной полости</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912" w:history="1">
              <w:r>
                <w:rPr>
                  <w:rFonts w:ascii="Arial" w:hAnsi="Arial" w:cs="Arial"/>
                  <w:color w:val="0000FF"/>
                  <w:sz w:val="20"/>
                  <w:szCs w:val="20"/>
                </w:rPr>
                <w:t>J43</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эмфизема легкого</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видеоторакоскопическая резекция легких при осложненной эмфиземе</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42.</w:t>
            </w:r>
          </w:p>
        </w:tc>
        <w:tc>
          <w:tcPr>
            <w:tcW w:w="255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Расширенные и реконструктивно-пластические операции на органах грудной полости</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913" w:history="1">
              <w:r>
                <w:rPr>
                  <w:rFonts w:ascii="Arial" w:hAnsi="Arial" w:cs="Arial"/>
                  <w:color w:val="0000FF"/>
                  <w:sz w:val="20"/>
                  <w:szCs w:val="20"/>
                </w:rPr>
                <w:t>J43</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эмфизема легкого</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пластика гигантских булл легкого</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234462</w:t>
            </w:r>
          </w:p>
        </w:tc>
      </w:tr>
      <w:tr w:rsidR="00152222">
        <w:tc>
          <w:tcPr>
            <w:tcW w:w="13725" w:type="dxa"/>
            <w:gridSpan w:val="7"/>
          </w:tcPr>
          <w:p w:rsidR="00152222" w:rsidRDefault="00152222">
            <w:pPr>
              <w:autoSpaceDE w:val="0"/>
              <w:autoSpaceDN w:val="0"/>
              <w:adjustRightInd w:val="0"/>
              <w:spacing w:after="0" w:line="240" w:lineRule="auto"/>
              <w:jc w:val="center"/>
              <w:outlineLvl w:val="3"/>
              <w:rPr>
                <w:rFonts w:ascii="Arial" w:hAnsi="Arial" w:cs="Arial"/>
                <w:sz w:val="20"/>
                <w:szCs w:val="20"/>
              </w:rPr>
            </w:pPr>
            <w:r>
              <w:rPr>
                <w:rFonts w:ascii="Arial" w:hAnsi="Arial" w:cs="Arial"/>
                <w:sz w:val="20"/>
                <w:szCs w:val="20"/>
              </w:rPr>
              <w:t>Травматология и ортопедия</w:t>
            </w:r>
          </w:p>
        </w:tc>
      </w:tr>
      <w:tr w:rsidR="00152222">
        <w:tc>
          <w:tcPr>
            <w:tcW w:w="737" w:type="dxa"/>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43.</w:t>
            </w: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914" w:history="1">
              <w:r>
                <w:rPr>
                  <w:rFonts w:ascii="Arial" w:hAnsi="Arial" w:cs="Arial"/>
                  <w:color w:val="0000FF"/>
                  <w:sz w:val="20"/>
                  <w:szCs w:val="20"/>
                </w:rPr>
                <w:t>B67</w:t>
              </w:r>
            </w:hyperlink>
            <w:r>
              <w:rPr>
                <w:rFonts w:ascii="Arial" w:hAnsi="Arial" w:cs="Arial"/>
                <w:sz w:val="20"/>
                <w:szCs w:val="20"/>
              </w:rPr>
              <w:t xml:space="preserve">, </w:t>
            </w:r>
            <w:hyperlink r:id="rId915" w:history="1">
              <w:r>
                <w:rPr>
                  <w:rFonts w:ascii="Arial" w:hAnsi="Arial" w:cs="Arial"/>
                  <w:color w:val="0000FF"/>
                  <w:sz w:val="20"/>
                  <w:szCs w:val="20"/>
                </w:rPr>
                <w:t>D16</w:t>
              </w:r>
            </w:hyperlink>
            <w:r>
              <w:rPr>
                <w:rFonts w:ascii="Arial" w:hAnsi="Arial" w:cs="Arial"/>
                <w:sz w:val="20"/>
                <w:szCs w:val="20"/>
              </w:rPr>
              <w:t xml:space="preserve">, </w:t>
            </w:r>
            <w:hyperlink r:id="rId916" w:history="1">
              <w:r>
                <w:rPr>
                  <w:rFonts w:ascii="Arial" w:hAnsi="Arial" w:cs="Arial"/>
                  <w:color w:val="0000FF"/>
                  <w:sz w:val="20"/>
                  <w:szCs w:val="20"/>
                </w:rPr>
                <w:t>D18</w:t>
              </w:r>
            </w:hyperlink>
            <w:r>
              <w:rPr>
                <w:rFonts w:ascii="Arial" w:hAnsi="Arial" w:cs="Arial"/>
                <w:sz w:val="20"/>
                <w:szCs w:val="20"/>
              </w:rPr>
              <w:t xml:space="preserve">, </w:t>
            </w:r>
            <w:hyperlink r:id="rId917" w:history="1">
              <w:r>
                <w:rPr>
                  <w:rFonts w:ascii="Arial" w:hAnsi="Arial" w:cs="Arial"/>
                  <w:color w:val="0000FF"/>
                  <w:sz w:val="20"/>
                  <w:szCs w:val="20"/>
                </w:rPr>
                <w:t>M88</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деструкция и деформация (патологический перелом) позвонков вследствие их поражения доброкачественным новообразованием непосредственно или контактным путем в результате воздействия опухоли спинного мозга, спинномозговых нервов, конского хвоста и их оболочек</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восстановление высоты тела позвонка и его опорной функции путем введения костного цемента или биокомпозитных материалов под интраоперационной флюороскопией</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129281</w:t>
            </w:r>
          </w:p>
        </w:tc>
      </w:tr>
      <w:tr w:rsidR="00152222">
        <w:tc>
          <w:tcPr>
            <w:tcW w:w="737" w:type="dxa"/>
          </w:tcPr>
          <w:p w:rsidR="00152222" w:rsidRDefault="00152222">
            <w:pPr>
              <w:autoSpaceDE w:val="0"/>
              <w:autoSpaceDN w:val="0"/>
              <w:adjustRightInd w:val="0"/>
              <w:spacing w:after="0" w:line="240" w:lineRule="auto"/>
              <w:rPr>
                <w:rFonts w:ascii="Arial" w:hAnsi="Arial" w:cs="Arial"/>
                <w:sz w:val="20"/>
                <w:szCs w:val="20"/>
              </w:rPr>
            </w:pPr>
          </w:p>
        </w:tc>
        <w:tc>
          <w:tcPr>
            <w:tcW w:w="2559" w:type="dxa"/>
            <w:vMerge/>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Pr="00152222" w:rsidRDefault="00152222">
            <w:pPr>
              <w:autoSpaceDE w:val="0"/>
              <w:autoSpaceDN w:val="0"/>
              <w:adjustRightInd w:val="0"/>
              <w:spacing w:after="0" w:line="240" w:lineRule="auto"/>
              <w:jc w:val="center"/>
              <w:rPr>
                <w:rFonts w:ascii="Arial" w:hAnsi="Arial" w:cs="Arial"/>
                <w:sz w:val="20"/>
                <w:szCs w:val="20"/>
                <w:lang w:val="en-US"/>
              </w:rPr>
            </w:pPr>
            <w:hyperlink r:id="rId918" w:history="1">
              <w:r w:rsidRPr="00152222">
                <w:rPr>
                  <w:rFonts w:ascii="Arial" w:hAnsi="Arial" w:cs="Arial"/>
                  <w:color w:val="0000FF"/>
                  <w:sz w:val="20"/>
                  <w:szCs w:val="20"/>
                  <w:lang w:val="en-US"/>
                </w:rPr>
                <w:t>M42</w:t>
              </w:r>
            </w:hyperlink>
            <w:r w:rsidRPr="00152222">
              <w:rPr>
                <w:rFonts w:ascii="Arial" w:hAnsi="Arial" w:cs="Arial"/>
                <w:sz w:val="20"/>
                <w:szCs w:val="20"/>
                <w:lang w:val="en-US"/>
              </w:rPr>
              <w:t xml:space="preserve">, </w:t>
            </w:r>
            <w:hyperlink r:id="rId919" w:history="1">
              <w:r w:rsidRPr="00152222">
                <w:rPr>
                  <w:rFonts w:ascii="Arial" w:hAnsi="Arial" w:cs="Arial"/>
                  <w:color w:val="0000FF"/>
                  <w:sz w:val="20"/>
                  <w:szCs w:val="20"/>
                  <w:lang w:val="en-US"/>
                </w:rPr>
                <w:t>M43</w:t>
              </w:r>
            </w:hyperlink>
            <w:r w:rsidRPr="00152222">
              <w:rPr>
                <w:rFonts w:ascii="Arial" w:hAnsi="Arial" w:cs="Arial"/>
                <w:sz w:val="20"/>
                <w:szCs w:val="20"/>
                <w:lang w:val="en-US"/>
              </w:rPr>
              <w:t xml:space="preserve">, </w:t>
            </w:r>
            <w:hyperlink r:id="rId920" w:history="1">
              <w:r w:rsidRPr="00152222">
                <w:rPr>
                  <w:rFonts w:ascii="Arial" w:hAnsi="Arial" w:cs="Arial"/>
                  <w:color w:val="0000FF"/>
                  <w:sz w:val="20"/>
                  <w:szCs w:val="20"/>
                  <w:lang w:val="en-US"/>
                </w:rPr>
                <w:t>M45</w:t>
              </w:r>
            </w:hyperlink>
            <w:r w:rsidRPr="00152222">
              <w:rPr>
                <w:rFonts w:ascii="Arial" w:hAnsi="Arial" w:cs="Arial"/>
                <w:sz w:val="20"/>
                <w:szCs w:val="20"/>
                <w:lang w:val="en-US"/>
              </w:rPr>
              <w:t xml:space="preserve">, </w:t>
            </w:r>
            <w:hyperlink r:id="rId921" w:history="1">
              <w:r w:rsidRPr="00152222">
                <w:rPr>
                  <w:rFonts w:ascii="Arial" w:hAnsi="Arial" w:cs="Arial"/>
                  <w:color w:val="0000FF"/>
                  <w:sz w:val="20"/>
                  <w:szCs w:val="20"/>
                  <w:lang w:val="en-US"/>
                </w:rPr>
                <w:t>M46</w:t>
              </w:r>
            </w:hyperlink>
            <w:r w:rsidRPr="00152222">
              <w:rPr>
                <w:rFonts w:ascii="Arial" w:hAnsi="Arial" w:cs="Arial"/>
                <w:sz w:val="20"/>
                <w:szCs w:val="20"/>
                <w:lang w:val="en-US"/>
              </w:rPr>
              <w:t xml:space="preserve">, </w:t>
            </w:r>
            <w:hyperlink r:id="rId922" w:history="1">
              <w:r w:rsidRPr="00152222">
                <w:rPr>
                  <w:rFonts w:ascii="Arial" w:hAnsi="Arial" w:cs="Arial"/>
                  <w:color w:val="0000FF"/>
                  <w:sz w:val="20"/>
                  <w:szCs w:val="20"/>
                  <w:lang w:val="en-US"/>
                </w:rPr>
                <w:t>M48</w:t>
              </w:r>
            </w:hyperlink>
            <w:r w:rsidRPr="00152222">
              <w:rPr>
                <w:rFonts w:ascii="Arial" w:hAnsi="Arial" w:cs="Arial"/>
                <w:sz w:val="20"/>
                <w:szCs w:val="20"/>
                <w:lang w:val="en-US"/>
              </w:rPr>
              <w:t xml:space="preserve">, </w:t>
            </w:r>
            <w:hyperlink r:id="rId923" w:history="1">
              <w:r w:rsidRPr="00152222">
                <w:rPr>
                  <w:rFonts w:ascii="Arial" w:hAnsi="Arial" w:cs="Arial"/>
                  <w:color w:val="0000FF"/>
                  <w:sz w:val="20"/>
                  <w:szCs w:val="20"/>
                  <w:lang w:val="en-US"/>
                </w:rPr>
                <w:t>M50</w:t>
              </w:r>
            </w:hyperlink>
            <w:r w:rsidRPr="00152222">
              <w:rPr>
                <w:rFonts w:ascii="Arial" w:hAnsi="Arial" w:cs="Arial"/>
                <w:sz w:val="20"/>
                <w:szCs w:val="20"/>
                <w:lang w:val="en-US"/>
              </w:rPr>
              <w:t xml:space="preserve">, </w:t>
            </w:r>
            <w:hyperlink r:id="rId924" w:history="1">
              <w:r w:rsidRPr="00152222">
                <w:rPr>
                  <w:rFonts w:ascii="Arial" w:hAnsi="Arial" w:cs="Arial"/>
                  <w:color w:val="0000FF"/>
                  <w:sz w:val="20"/>
                  <w:szCs w:val="20"/>
                  <w:lang w:val="en-US"/>
                </w:rPr>
                <w:t>M51</w:t>
              </w:r>
            </w:hyperlink>
            <w:r w:rsidRPr="00152222">
              <w:rPr>
                <w:rFonts w:ascii="Arial" w:hAnsi="Arial" w:cs="Arial"/>
                <w:sz w:val="20"/>
                <w:szCs w:val="20"/>
                <w:lang w:val="en-US"/>
              </w:rPr>
              <w:t xml:space="preserve">, </w:t>
            </w:r>
            <w:hyperlink r:id="rId925" w:history="1">
              <w:r w:rsidRPr="00152222">
                <w:rPr>
                  <w:rFonts w:ascii="Arial" w:hAnsi="Arial" w:cs="Arial"/>
                  <w:color w:val="0000FF"/>
                  <w:sz w:val="20"/>
                  <w:szCs w:val="20"/>
                  <w:lang w:val="en-US"/>
                </w:rPr>
                <w:t>M53</w:t>
              </w:r>
            </w:hyperlink>
            <w:r w:rsidRPr="00152222">
              <w:rPr>
                <w:rFonts w:ascii="Arial" w:hAnsi="Arial" w:cs="Arial"/>
                <w:sz w:val="20"/>
                <w:szCs w:val="20"/>
                <w:lang w:val="en-US"/>
              </w:rPr>
              <w:t xml:space="preserve">, </w:t>
            </w:r>
            <w:hyperlink r:id="rId926" w:history="1">
              <w:r w:rsidRPr="00152222">
                <w:rPr>
                  <w:rFonts w:ascii="Arial" w:hAnsi="Arial" w:cs="Arial"/>
                  <w:color w:val="0000FF"/>
                  <w:sz w:val="20"/>
                  <w:szCs w:val="20"/>
                  <w:lang w:val="en-US"/>
                </w:rPr>
                <w:t>M92</w:t>
              </w:r>
            </w:hyperlink>
            <w:r w:rsidRPr="00152222">
              <w:rPr>
                <w:rFonts w:ascii="Arial" w:hAnsi="Arial" w:cs="Arial"/>
                <w:sz w:val="20"/>
                <w:szCs w:val="20"/>
                <w:lang w:val="en-US"/>
              </w:rPr>
              <w:t xml:space="preserve">, </w:t>
            </w:r>
            <w:hyperlink r:id="rId927" w:history="1">
              <w:r w:rsidRPr="00152222">
                <w:rPr>
                  <w:rFonts w:ascii="Arial" w:hAnsi="Arial" w:cs="Arial"/>
                  <w:color w:val="0000FF"/>
                  <w:sz w:val="20"/>
                  <w:szCs w:val="20"/>
                  <w:lang w:val="en-US"/>
                </w:rPr>
                <w:t>M93</w:t>
              </w:r>
            </w:hyperlink>
            <w:r w:rsidRPr="00152222">
              <w:rPr>
                <w:rFonts w:ascii="Arial" w:hAnsi="Arial" w:cs="Arial"/>
                <w:sz w:val="20"/>
                <w:szCs w:val="20"/>
                <w:lang w:val="en-US"/>
              </w:rPr>
              <w:t xml:space="preserve">, </w:t>
            </w:r>
            <w:hyperlink r:id="rId928" w:history="1">
              <w:r w:rsidRPr="00152222">
                <w:rPr>
                  <w:rFonts w:ascii="Arial" w:hAnsi="Arial" w:cs="Arial"/>
                  <w:color w:val="0000FF"/>
                  <w:sz w:val="20"/>
                  <w:szCs w:val="20"/>
                  <w:lang w:val="en-US"/>
                </w:rPr>
                <w:t>M95</w:t>
              </w:r>
            </w:hyperlink>
            <w:r w:rsidRPr="00152222">
              <w:rPr>
                <w:rFonts w:ascii="Arial" w:hAnsi="Arial" w:cs="Arial"/>
                <w:sz w:val="20"/>
                <w:szCs w:val="20"/>
                <w:lang w:val="en-US"/>
              </w:rPr>
              <w:t xml:space="preserve">, </w:t>
            </w:r>
            <w:hyperlink r:id="rId929" w:history="1">
              <w:r w:rsidRPr="00152222">
                <w:rPr>
                  <w:rFonts w:ascii="Arial" w:hAnsi="Arial" w:cs="Arial"/>
                  <w:color w:val="0000FF"/>
                  <w:sz w:val="20"/>
                  <w:szCs w:val="20"/>
                  <w:lang w:val="en-US"/>
                </w:rPr>
                <w:t>Q76.2</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дегенеративно-дистрофическое поражение межпозвонковых дисков, суставов и связок позвоночника с </w:t>
            </w:r>
            <w:r>
              <w:rPr>
                <w:rFonts w:ascii="Arial" w:hAnsi="Arial" w:cs="Arial"/>
                <w:sz w:val="20"/>
                <w:szCs w:val="20"/>
              </w:rPr>
              <w:lastRenderedPageBreak/>
              <w:t>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восстановление формы и функции межпозвонкового диска путем пункционной декомпрессивной нуклеопластики </w:t>
            </w:r>
            <w:proofErr w:type="gramStart"/>
            <w:r>
              <w:rPr>
                <w:rFonts w:ascii="Arial" w:hAnsi="Arial" w:cs="Arial"/>
                <w:sz w:val="20"/>
                <w:szCs w:val="20"/>
              </w:rPr>
              <w:t>с</w:t>
            </w:r>
            <w:proofErr w:type="gramEnd"/>
            <w:r>
              <w:rPr>
                <w:rFonts w:ascii="Arial" w:hAnsi="Arial" w:cs="Arial"/>
                <w:sz w:val="20"/>
                <w:szCs w:val="20"/>
              </w:rPr>
              <w:t xml:space="preserve"> обязательной интраоперационной флюороскопией</w:t>
            </w: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Пластика крупных суставов конечностей с восстановлением целостности внутрисуставных образований, замещением костно-хрящевых дефектов синтетическими и биологическими материалами</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930" w:history="1">
              <w:r>
                <w:rPr>
                  <w:rFonts w:ascii="Arial" w:hAnsi="Arial" w:cs="Arial"/>
                  <w:color w:val="0000FF"/>
                  <w:sz w:val="20"/>
                  <w:szCs w:val="20"/>
                </w:rPr>
                <w:t>M00</w:t>
              </w:r>
            </w:hyperlink>
            <w:r>
              <w:rPr>
                <w:rFonts w:ascii="Arial" w:hAnsi="Arial" w:cs="Arial"/>
                <w:sz w:val="20"/>
                <w:szCs w:val="20"/>
              </w:rPr>
              <w:t xml:space="preserve">, </w:t>
            </w:r>
            <w:hyperlink r:id="rId931" w:history="1">
              <w:r>
                <w:rPr>
                  <w:rFonts w:ascii="Arial" w:hAnsi="Arial" w:cs="Arial"/>
                  <w:color w:val="0000FF"/>
                  <w:sz w:val="20"/>
                  <w:szCs w:val="20"/>
                </w:rPr>
                <w:t>M01</w:t>
              </w:r>
            </w:hyperlink>
            <w:r>
              <w:rPr>
                <w:rFonts w:ascii="Arial" w:hAnsi="Arial" w:cs="Arial"/>
                <w:sz w:val="20"/>
                <w:szCs w:val="20"/>
              </w:rPr>
              <w:t xml:space="preserve">, </w:t>
            </w:r>
            <w:hyperlink r:id="rId932" w:history="1">
              <w:r>
                <w:rPr>
                  <w:rFonts w:ascii="Arial" w:hAnsi="Arial" w:cs="Arial"/>
                  <w:color w:val="0000FF"/>
                  <w:sz w:val="20"/>
                  <w:szCs w:val="20"/>
                </w:rPr>
                <w:t>M03.0</w:t>
              </w:r>
            </w:hyperlink>
            <w:r>
              <w:rPr>
                <w:rFonts w:ascii="Arial" w:hAnsi="Arial" w:cs="Arial"/>
                <w:sz w:val="20"/>
                <w:szCs w:val="20"/>
              </w:rPr>
              <w:t xml:space="preserve">, </w:t>
            </w:r>
            <w:hyperlink r:id="rId933" w:history="1">
              <w:r>
                <w:rPr>
                  <w:rFonts w:ascii="Arial" w:hAnsi="Arial" w:cs="Arial"/>
                  <w:color w:val="0000FF"/>
                  <w:sz w:val="20"/>
                  <w:szCs w:val="20"/>
                </w:rPr>
                <w:t>M12.5</w:t>
              </w:r>
            </w:hyperlink>
            <w:r>
              <w:rPr>
                <w:rFonts w:ascii="Arial" w:hAnsi="Arial" w:cs="Arial"/>
                <w:sz w:val="20"/>
                <w:szCs w:val="20"/>
              </w:rPr>
              <w:t xml:space="preserve">, </w:t>
            </w:r>
            <w:hyperlink r:id="rId934" w:history="1">
              <w:r>
                <w:rPr>
                  <w:rFonts w:ascii="Arial" w:hAnsi="Arial" w:cs="Arial"/>
                  <w:color w:val="0000FF"/>
                  <w:sz w:val="20"/>
                  <w:szCs w:val="20"/>
                </w:rPr>
                <w:t>M17</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выраженное нарушение функции крупного сустава конечности любой этиологии</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артродез крупных суставов конечностей с различными видами фиксации и остеосинтеза</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Реконструктивно-пластические операции при комбинированных дефектах и деформациях дистальных отделов конечностей с использованием чрескостных аппаратов и прецизионной техники, а также замещением мягкотканных и костных хрящевых дефектов синтетическими и биологическими материалами</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935" w:history="1">
              <w:proofErr w:type="gramStart"/>
              <w:r>
                <w:rPr>
                  <w:rFonts w:ascii="Arial" w:hAnsi="Arial" w:cs="Arial"/>
                  <w:color w:val="0000FF"/>
                  <w:sz w:val="20"/>
                  <w:szCs w:val="20"/>
                </w:rPr>
                <w:t>M24.6</w:t>
              </w:r>
            </w:hyperlink>
            <w:r>
              <w:rPr>
                <w:rFonts w:ascii="Arial" w:hAnsi="Arial" w:cs="Arial"/>
                <w:sz w:val="20"/>
                <w:szCs w:val="20"/>
              </w:rPr>
              <w:t xml:space="preserve">, </w:t>
            </w:r>
            <w:hyperlink r:id="rId936" w:history="1">
              <w:r>
                <w:rPr>
                  <w:rFonts w:ascii="Arial" w:hAnsi="Arial" w:cs="Arial"/>
                  <w:color w:val="0000FF"/>
                  <w:sz w:val="20"/>
                  <w:szCs w:val="20"/>
                </w:rPr>
                <w:t>Z98.1</w:t>
              </w:r>
            </w:hyperlink>
            <w:r>
              <w:rPr>
                <w:rFonts w:ascii="Arial" w:hAnsi="Arial" w:cs="Arial"/>
                <w:sz w:val="20"/>
                <w:szCs w:val="20"/>
              </w:rPr>
              <w:t xml:space="preserve">, </w:t>
            </w:r>
            <w:hyperlink r:id="rId937" w:history="1">
              <w:r>
                <w:rPr>
                  <w:rFonts w:ascii="Arial" w:hAnsi="Arial" w:cs="Arial"/>
                  <w:color w:val="0000FF"/>
                  <w:sz w:val="20"/>
                  <w:szCs w:val="20"/>
                </w:rPr>
                <w:t>G80.1</w:t>
              </w:r>
            </w:hyperlink>
            <w:r>
              <w:rPr>
                <w:rFonts w:ascii="Arial" w:hAnsi="Arial" w:cs="Arial"/>
                <w:sz w:val="20"/>
                <w:szCs w:val="20"/>
              </w:rPr>
              <w:t xml:space="preserve">, </w:t>
            </w:r>
            <w:hyperlink r:id="rId938" w:history="1">
              <w:r>
                <w:rPr>
                  <w:rFonts w:ascii="Arial" w:hAnsi="Arial" w:cs="Arial"/>
                  <w:color w:val="0000FF"/>
                  <w:sz w:val="20"/>
                  <w:szCs w:val="20"/>
                </w:rPr>
                <w:t>G80.2</w:t>
              </w:r>
            </w:hyperlink>
            <w:r>
              <w:rPr>
                <w:rFonts w:ascii="Arial" w:hAnsi="Arial" w:cs="Arial"/>
                <w:sz w:val="20"/>
                <w:szCs w:val="20"/>
              </w:rPr>
              <w:t xml:space="preserve">, </w:t>
            </w:r>
            <w:hyperlink r:id="rId939" w:history="1">
              <w:r>
                <w:rPr>
                  <w:rFonts w:ascii="Arial" w:hAnsi="Arial" w:cs="Arial"/>
                  <w:color w:val="0000FF"/>
                  <w:sz w:val="20"/>
                  <w:szCs w:val="20"/>
                </w:rPr>
                <w:t>M21.0</w:t>
              </w:r>
            </w:hyperlink>
            <w:r>
              <w:rPr>
                <w:rFonts w:ascii="Arial" w:hAnsi="Arial" w:cs="Arial"/>
                <w:sz w:val="20"/>
                <w:szCs w:val="20"/>
              </w:rPr>
              <w:t xml:space="preserve">, </w:t>
            </w:r>
            <w:hyperlink r:id="rId940" w:history="1">
              <w:r>
                <w:rPr>
                  <w:rFonts w:ascii="Arial" w:hAnsi="Arial" w:cs="Arial"/>
                  <w:color w:val="0000FF"/>
                  <w:sz w:val="20"/>
                  <w:szCs w:val="20"/>
                </w:rPr>
                <w:t>M21.2</w:t>
              </w:r>
            </w:hyperlink>
            <w:r>
              <w:rPr>
                <w:rFonts w:ascii="Arial" w:hAnsi="Arial" w:cs="Arial"/>
                <w:sz w:val="20"/>
                <w:szCs w:val="20"/>
              </w:rPr>
              <w:t xml:space="preserve">, </w:t>
            </w:r>
            <w:hyperlink r:id="rId941" w:history="1">
              <w:r>
                <w:rPr>
                  <w:rFonts w:ascii="Arial" w:hAnsi="Arial" w:cs="Arial"/>
                  <w:color w:val="0000FF"/>
                  <w:sz w:val="20"/>
                  <w:szCs w:val="20"/>
                </w:rPr>
                <w:t>M21.4</w:t>
              </w:r>
            </w:hyperlink>
            <w:r>
              <w:rPr>
                <w:rFonts w:ascii="Arial" w:hAnsi="Arial" w:cs="Arial"/>
                <w:sz w:val="20"/>
                <w:szCs w:val="20"/>
              </w:rPr>
              <w:t xml:space="preserve">, </w:t>
            </w:r>
            <w:hyperlink r:id="rId942" w:history="1">
              <w:r>
                <w:rPr>
                  <w:rFonts w:ascii="Arial" w:hAnsi="Arial" w:cs="Arial"/>
                  <w:color w:val="0000FF"/>
                  <w:sz w:val="20"/>
                  <w:szCs w:val="20"/>
                </w:rPr>
                <w:t>M21.5</w:t>
              </w:r>
            </w:hyperlink>
            <w:r>
              <w:rPr>
                <w:rFonts w:ascii="Arial" w:hAnsi="Arial" w:cs="Arial"/>
                <w:sz w:val="20"/>
                <w:szCs w:val="20"/>
              </w:rPr>
              <w:t xml:space="preserve">, </w:t>
            </w:r>
            <w:hyperlink r:id="rId943" w:history="1">
              <w:r>
                <w:rPr>
                  <w:rFonts w:ascii="Arial" w:hAnsi="Arial" w:cs="Arial"/>
                  <w:color w:val="0000FF"/>
                  <w:sz w:val="20"/>
                  <w:szCs w:val="20"/>
                </w:rPr>
                <w:t>M21.9</w:t>
              </w:r>
            </w:hyperlink>
            <w:r>
              <w:rPr>
                <w:rFonts w:ascii="Arial" w:hAnsi="Arial" w:cs="Arial"/>
                <w:sz w:val="20"/>
                <w:szCs w:val="20"/>
              </w:rPr>
              <w:t xml:space="preserve">, </w:t>
            </w:r>
            <w:hyperlink r:id="rId944" w:history="1">
              <w:r>
                <w:rPr>
                  <w:rFonts w:ascii="Arial" w:hAnsi="Arial" w:cs="Arial"/>
                  <w:color w:val="0000FF"/>
                  <w:sz w:val="20"/>
                  <w:szCs w:val="20"/>
                </w:rPr>
                <w:t>Q68.1</w:t>
              </w:r>
            </w:hyperlink>
            <w:r>
              <w:rPr>
                <w:rFonts w:ascii="Arial" w:hAnsi="Arial" w:cs="Arial"/>
                <w:sz w:val="20"/>
                <w:szCs w:val="20"/>
              </w:rPr>
              <w:t xml:space="preserve">, </w:t>
            </w:r>
            <w:hyperlink r:id="rId945" w:history="1">
              <w:r>
                <w:rPr>
                  <w:rFonts w:ascii="Arial" w:hAnsi="Arial" w:cs="Arial"/>
                  <w:color w:val="0000FF"/>
                  <w:sz w:val="20"/>
                  <w:szCs w:val="20"/>
                </w:rPr>
                <w:t>Q72.5</w:t>
              </w:r>
            </w:hyperlink>
            <w:r>
              <w:rPr>
                <w:rFonts w:ascii="Arial" w:hAnsi="Arial" w:cs="Arial"/>
                <w:sz w:val="20"/>
                <w:szCs w:val="20"/>
              </w:rPr>
              <w:t xml:space="preserve">, </w:t>
            </w:r>
            <w:hyperlink r:id="rId946" w:history="1">
              <w:r>
                <w:rPr>
                  <w:rFonts w:ascii="Arial" w:hAnsi="Arial" w:cs="Arial"/>
                  <w:color w:val="0000FF"/>
                  <w:sz w:val="20"/>
                  <w:szCs w:val="20"/>
                </w:rPr>
                <w:t>Q72.6</w:t>
              </w:r>
            </w:hyperlink>
            <w:r>
              <w:rPr>
                <w:rFonts w:ascii="Arial" w:hAnsi="Arial" w:cs="Arial"/>
                <w:sz w:val="20"/>
                <w:szCs w:val="20"/>
              </w:rPr>
              <w:t xml:space="preserve">, </w:t>
            </w:r>
            <w:hyperlink r:id="rId947" w:history="1">
              <w:r>
                <w:rPr>
                  <w:rFonts w:ascii="Arial" w:hAnsi="Arial" w:cs="Arial"/>
                  <w:color w:val="0000FF"/>
                  <w:sz w:val="20"/>
                  <w:szCs w:val="20"/>
                </w:rPr>
                <w:t>Q72.8</w:t>
              </w:r>
            </w:hyperlink>
            <w:r>
              <w:rPr>
                <w:rFonts w:ascii="Arial" w:hAnsi="Arial" w:cs="Arial"/>
                <w:sz w:val="20"/>
                <w:szCs w:val="20"/>
              </w:rPr>
              <w:t xml:space="preserve">, </w:t>
            </w:r>
            <w:hyperlink r:id="rId948" w:history="1">
              <w:r>
                <w:rPr>
                  <w:rFonts w:ascii="Arial" w:hAnsi="Arial" w:cs="Arial"/>
                  <w:color w:val="0000FF"/>
                  <w:sz w:val="20"/>
                  <w:szCs w:val="20"/>
                </w:rPr>
                <w:t>Q72.9</w:t>
              </w:r>
            </w:hyperlink>
            <w:r>
              <w:rPr>
                <w:rFonts w:ascii="Arial" w:hAnsi="Arial" w:cs="Arial"/>
                <w:sz w:val="20"/>
                <w:szCs w:val="20"/>
              </w:rPr>
              <w:t>,</w:t>
            </w:r>
            <w:proofErr w:type="gramEnd"/>
            <w:r>
              <w:rPr>
                <w:rFonts w:ascii="Arial" w:hAnsi="Arial" w:cs="Arial"/>
                <w:sz w:val="20"/>
                <w:szCs w:val="20"/>
              </w:rPr>
              <w:t xml:space="preserve"> </w:t>
            </w:r>
            <w:hyperlink r:id="rId949" w:history="1">
              <w:r>
                <w:rPr>
                  <w:rFonts w:ascii="Arial" w:hAnsi="Arial" w:cs="Arial"/>
                  <w:color w:val="0000FF"/>
                  <w:sz w:val="20"/>
                  <w:szCs w:val="20"/>
                </w:rPr>
                <w:t>Q74.2</w:t>
              </w:r>
            </w:hyperlink>
            <w:r>
              <w:rPr>
                <w:rFonts w:ascii="Arial" w:hAnsi="Arial" w:cs="Arial"/>
                <w:sz w:val="20"/>
                <w:szCs w:val="20"/>
              </w:rPr>
              <w:t xml:space="preserve">, </w:t>
            </w:r>
            <w:hyperlink r:id="rId950" w:history="1">
              <w:r>
                <w:rPr>
                  <w:rFonts w:ascii="Arial" w:hAnsi="Arial" w:cs="Arial"/>
                  <w:color w:val="0000FF"/>
                  <w:sz w:val="20"/>
                  <w:szCs w:val="20"/>
                </w:rPr>
                <w:t>Q74.3</w:t>
              </w:r>
            </w:hyperlink>
            <w:r>
              <w:rPr>
                <w:rFonts w:ascii="Arial" w:hAnsi="Arial" w:cs="Arial"/>
                <w:sz w:val="20"/>
                <w:szCs w:val="20"/>
              </w:rPr>
              <w:t xml:space="preserve">, </w:t>
            </w:r>
            <w:hyperlink r:id="rId951" w:history="1">
              <w:r>
                <w:rPr>
                  <w:rFonts w:ascii="Arial" w:hAnsi="Arial" w:cs="Arial"/>
                  <w:color w:val="0000FF"/>
                  <w:sz w:val="20"/>
                  <w:szCs w:val="20"/>
                </w:rPr>
                <w:t>Q74.8</w:t>
              </w:r>
            </w:hyperlink>
            <w:r>
              <w:rPr>
                <w:rFonts w:ascii="Arial" w:hAnsi="Arial" w:cs="Arial"/>
                <w:sz w:val="20"/>
                <w:szCs w:val="20"/>
              </w:rPr>
              <w:t xml:space="preserve">, </w:t>
            </w:r>
            <w:hyperlink r:id="rId952" w:history="1">
              <w:r>
                <w:rPr>
                  <w:rFonts w:ascii="Arial" w:hAnsi="Arial" w:cs="Arial"/>
                  <w:color w:val="0000FF"/>
                  <w:sz w:val="20"/>
                  <w:szCs w:val="20"/>
                </w:rPr>
                <w:t>Q77.7</w:t>
              </w:r>
            </w:hyperlink>
            <w:r>
              <w:rPr>
                <w:rFonts w:ascii="Arial" w:hAnsi="Arial" w:cs="Arial"/>
                <w:sz w:val="20"/>
                <w:szCs w:val="20"/>
              </w:rPr>
              <w:t xml:space="preserve">, </w:t>
            </w:r>
            <w:hyperlink r:id="rId953" w:history="1">
              <w:r>
                <w:rPr>
                  <w:rFonts w:ascii="Arial" w:hAnsi="Arial" w:cs="Arial"/>
                  <w:color w:val="0000FF"/>
                  <w:sz w:val="20"/>
                  <w:szCs w:val="20"/>
                </w:rPr>
                <w:t>Q87.3</w:t>
              </w:r>
            </w:hyperlink>
            <w:r>
              <w:rPr>
                <w:rFonts w:ascii="Arial" w:hAnsi="Arial" w:cs="Arial"/>
                <w:sz w:val="20"/>
                <w:szCs w:val="20"/>
              </w:rPr>
              <w:t xml:space="preserve">, </w:t>
            </w:r>
            <w:hyperlink r:id="rId954" w:history="1">
              <w:r>
                <w:rPr>
                  <w:rFonts w:ascii="Arial" w:hAnsi="Arial" w:cs="Arial"/>
                  <w:color w:val="0000FF"/>
                  <w:sz w:val="20"/>
                  <w:szCs w:val="20"/>
                </w:rPr>
                <w:t>G11.4</w:t>
              </w:r>
            </w:hyperlink>
            <w:r>
              <w:rPr>
                <w:rFonts w:ascii="Arial" w:hAnsi="Arial" w:cs="Arial"/>
                <w:sz w:val="20"/>
                <w:szCs w:val="20"/>
              </w:rPr>
              <w:t xml:space="preserve">, </w:t>
            </w:r>
            <w:hyperlink r:id="rId955" w:history="1">
              <w:r>
                <w:rPr>
                  <w:rFonts w:ascii="Arial" w:hAnsi="Arial" w:cs="Arial"/>
                  <w:color w:val="0000FF"/>
                  <w:sz w:val="20"/>
                  <w:szCs w:val="20"/>
                </w:rPr>
                <w:t>G12.1</w:t>
              </w:r>
            </w:hyperlink>
            <w:r>
              <w:rPr>
                <w:rFonts w:ascii="Arial" w:hAnsi="Arial" w:cs="Arial"/>
                <w:sz w:val="20"/>
                <w:szCs w:val="20"/>
              </w:rPr>
              <w:t xml:space="preserve">, </w:t>
            </w:r>
            <w:hyperlink r:id="rId956" w:history="1">
              <w:r>
                <w:rPr>
                  <w:rFonts w:ascii="Arial" w:hAnsi="Arial" w:cs="Arial"/>
                  <w:color w:val="0000FF"/>
                  <w:sz w:val="20"/>
                  <w:szCs w:val="20"/>
                </w:rPr>
                <w:t>G80.9</w:t>
              </w:r>
            </w:hyperlink>
            <w:r>
              <w:rPr>
                <w:rFonts w:ascii="Arial" w:hAnsi="Arial" w:cs="Arial"/>
                <w:sz w:val="20"/>
                <w:szCs w:val="20"/>
              </w:rPr>
              <w:t xml:space="preserve">, </w:t>
            </w:r>
            <w:hyperlink r:id="rId957" w:history="1">
              <w:r>
                <w:rPr>
                  <w:rFonts w:ascii="Arial" w:hAnsi="Arial" w:cs="Arial"/>
                  <w:color w:val="0000FF"/>
                  <w:sz w:val="20"/>
                  <w:szCs w:val="20"/>
                </w:rPr>
                <w:t>S44</w:t>
              </w:r>
            </w:hyperlink>
            <w:r>
              <w:rPr>
                <w:rFonts w:ascii="Arial" w:hAnsi="Arial" w:cs="Arial"/>
                <w:sz w:val="20"/>
                <w:szCs w:val="20"/>
              </w:rPr>
              <w:t xml:space="preserve">, </w:t>
            </w:r>
            <w:hyperlink r:id="rId958" w:history="1">
              <w:r>
                <w:rPr>
                  <w:rFonts w:ascii="Arial" w:hAnsi="Arial" w:cs="Arial"/>
                  <w:color w:val="0000FF"/>
                  <w:sz w:val="20"/>
                  <w:szCs w:val="20"/>
                </w:rPr>
                <w:t>S45</w:t>
              </w:r>
            </w:hyperlink>
            <w:r>
              <w:rPr>
                <w:rFonts w:ascii="Arial" w:hAnsi="Arial" w:cs="Arial"/>
                <w:sz w:val="20"/>
                <w:szCs w:val="20"/>
              </w:rPr>
              <w:t xml:space="preserve">, </w:t>
            </w:r>
            <w:hyperlink r:id="rId959" w:history="1">
              <w:r>
                <w:rPr>
                  <w:rFonts w:ascii="Arial" w:hAnsi="Arial" w:cs="Arial"/>
                  <w:color w:val="0000FF"/>
                  <w:sz w:val="20"/>
                  <w:szCs w:val="20"/>
                </w:rPr>
                <w:t>S46</w:t>
              </w:r>
            </w:hyperlink>
            <w:r>
              <w:rPr>
                <w:rFonts w:ascii="Arial" w:hAnsi="Arial" w:cs="Arial"/>
                <w:sz w:val="20"/>
                <w:szCs w:val="20"/>
              </w:rPr>
              <w:t xml:space="preserve">, </w:t>
            </w:r>
            <w:hyperlink r:id="rId960" w:history="1">
              <w:r>
                <w:rPr>
                  <w:rFonts w:ascii="Arial" w:hAnsi="Arial" w:cs="Arial"/>
                  <w:color w:val="0000FF"/>
                  <w:sz w:val="20"/>
                  <w:szCs w:val="20"/>
                </w:rPr>
                <w:t>S50</w:t>
              </w:r>
            </w:hyperlink>
            <w:r>
              <w:rPr>
                <w:rFonts w:ascii="Arial" w:hAnsi="Arial" w:cs="Arial"/>
                <w:sz w:val="20"/>
                <w:szCs w:val="20"/>
              </w:rPr>
              <w:t xml:space="preserve">, </w:t>
            </w:r>
            <w:hyperlink r:id="rId961" w:history="1">
              <w:r>
                <w:rPr>
                  <w:rFonts w:ascii="Arial" w:hAnsi="Arial" w:cs="Arial"/>
                  <w:color w:val="0000FF"/>
                  <w:sz w:val="20"/>
                  <w:szCs w:val="20"/>
                </w:rPr>
                <w:t>M19.1</w:t>
              </w:r>
            </w:hyperlink>
            <w:r>
              <w:rPr>
                <w:rFonts w:ascii="Arial" w:hAnsi="Arial" w:cs="Arial"/>
                <w:sz w:val="20"/>
                <w:szCs w:val="20"/>
              </w:rPr>
              <w:t xml:space="preserve">, </w:t>
            </w:r>
            <w:hyperlink r:id="rId962" w:history="1">
              <w:r>
                <w:rPr>
                  <w:rFonts w:ascii="Arial" w:hAnsi="Arial" w:cs="Arial"/>
                  <w:color w:val="0000FF"/>
                  <w:sz w:val="20"/>
                  <w:szCs w:val="20"/>
                </w:rPr>
                <w:t>M20.1</w:t>
              </w:r>
            </w:hyperlink>
            <w:r>
              <w:rPr>
                <w:rFonts w:ascii="Arial" w:hAnsi="Arial" w:cs="Arial"/>
                <w:sz w:val="20"/>
                <w:szCs w:val="20"/>
              </w:rPr>
              <w:t xml:space="preserve">, </w:t>
            </w:r>
            <w:hyperlink r:id="rId963" w:history="1">
              <w:r>
                <w:rPr>
                  <w:rFonts w:ascii="Arial" w:hAnsi="Arial" w:cs="Arial"/>
                  <w:color w:val="0000FF"/>
                  <w:sz w:val="20"/>
                  <w:szCs w:val="20"/>
                </w:rPr>
                <w:t>M20.5</w:t>
              </w:r>
            </w:hyperlink>
            <w:r>
              <w:rPr>
                <w:rFonts w:ascii="Arial" w:hAnsi="Arial" w:cs="Arial"/>
                <w:sz w:val="20"/>
                <w:szCs w:val="20"/>
              </w:rPr>
              <w:t xml:space="preserve">, </w:t>
            </w:r>
            <w:hyperlink r:id="rId964" w:history="1">
              <w:r>
                <w:rPr>
                  <w:rFonts w:ascii="Arial" w:hAnsi="Arial" w:cs="Arial"/>
                  <w:color w:val="0000FF"/>
                  <w:sz w:val="20"/>
                  <w:szCs w:val="20"/>
                </w:rPr>
                <w:t>Q05.9</w:t>
              </w:r>
            </w:hyperlink>
            <w:r>
              <w:rPr>
                <w:rFonts w:ascii="Arial" w:hAnsi="Arial" w:cs="Arial"/>
                <w:sz w:val="20"/>
                <w:szCs w:val="20"/>
              </w:rPr>
              <w:t xml:space="preserve">, </w:t>
            </w:r>
            <w:hyperlink r:id="rId965" w:history="1">
              <w:r>
                <w:rPr>
                  <w:rFonts w:ascii="Arial" w:hAnsi="Arial" w:cs="Arial"/>
                  <w:color w:val="0000FF"/>
                  <w:sz w:val="20"/>
                  <w:szCs w:val="20"/>
                </w:rPr>
                <w:t>Q66.0</w:t>
              </w:r>
            </w:hyperlink>
            <w:r>
              <w:rPr>
                <w:rFonts w:ascii="Arial" w:hAnsi="Arial" w:cs="Arial"/>
                <w:sz w:val="20"/>
                <w:szCs w:val="20"/>
              </w:rPr>
              <w:t xml:space="preserve">, </w:t>
            </w:r>
            <w:hyperlink r:id="rId966" w:history="1">
              <w:r>
                <w:rPr>
                  <w:rFonts w:ascii="Arial" w:hAnsi="Arial" w:cs="Arial"/>
                  <w:color w:val="0000FF"/>
                  <w:sz w:val="20"/>
                  <w:szCs w:val="20"/>
                </w:rPr>
                <w:t>Q66.5</w:t>
              </w:r>
            </w:hyperlink>
            <w:r>
              <w:rPr>
                <w:rFonts w:ascii="Arial" w:hAnsi="Arial" w:cs="Arial"/>
                <w:sz w:val="20"/>
                <w:szCs w:val="20"/>
              </w:rPr>
              <w:t xml:space="preserve">, </w:t>
            </w:r>
            <w:hyperlink r:id="rId967" w:history="1">
              <w:r>
                <w:rPr>
                  <w:rFonts w:ascii="Arial" w:hAnsi="Arial" w:cs="Arial"/>
                  <w:color w:val="0000FF"/>
                  <w:sz w:val="20"/>
                  <w:szCs w:val="20"/>
                </w:rPr>
                <w:t>Q66.8</w:t>
              </w:r>
            </w:hyperlink>
            <w:r>
              <w:rPr>
                <w:rFonts w:ascii="Arial" w:hAnsi="Arial" w:cs="Arial"/>
                <w:sz w:val="20"/>
                <w:szCs w:val="20"/>
              </w:rPr>
              <w:t xml:space="preserve">, </w:t>
            </w:r>
            <w:hyperlink r:id="rId968" w:history="1">
              <w:r>
                <w:rPr>
                  <w:rFonts w:ascii="Arial" w:hAnsi="Arial" w:cs="Arial"/>
                  <w:color w:val="0000FF"/>
                  <w:sz w:val="20"/>
                  <w:szCs w:val="20"/>
                </w:rPr>
                <w:t>Q68.2</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врожденные и приобретенные дефекты и деформации стопы и кисти, предплечья различной этиологии у взрослых. Любой этиологии деформации стопы и кисти у детей</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артролиз и артродез суставов кисти с различными видами чрескостного, накостного и интрамедуллярного остеосинтеза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tcPr>
          <w:p w:rsidR="00152222" w:rsidRDefault="00152222">
            <w:pPr>
              <w:autoSpaceDE w:val="0"/>
              <w:autoSpaceDN w:val="0"/>
              <w:adjustRightInd w:val="0"/>
              <w:spacing w:after="0" w:line="240" w:lineRule="auto"/>
              <w:rPr>
                <w:rFonts w:ascii="Arial" w:hAnsi="Arial" w:cs="Arial"/>
                <w:sz w:val="20"/>
                <w:szCs w:val="20"/>
              </w:rPr>
            </w:pPr>
          </w:p>
        </w:tc>
        <w:tc>
          <w:tcPr>
            <w:tcW w:w="2559" w:type="dxa"/>
            <w:vMerge/>
          </w:tcPr>
          <w:p w:rsidR="00152222" w:rsidRDefault="00152222">
            <w:pPr>
              <w:autoSpaceDE w:val="0"/>
              <w:autoSpaceDN w:val="0"/>
              <w:adjustRightInd w:val="0"/>
              <w:spacing w:after="0" w:line="240" w:lineRule="auto"/>
              <w:rPr>
                <w:rFonts w:ascii="Arial" w:hAnsi="Arial" w:cs="Arial"/>
                <w:sz w:val="20"/>
                <w:szCs w:val="20"/>
              </w:rPr>
            </w:pP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c>
          <w:tcPr>
            <w:tcW w:w="2608" w:type="dxa"/>
            <w:vMerge/>
          </w:tcPr>
          <w:p w:rsidR="00152222" w:rsidRDefault="00152222">
            <w:pPr>
              <w:autoSpaceDE w:val="0"/>
              <w:autoSpaceDN w:val="0"/>
              <w:adjustRightInd w:val="0"/>
              <w:spacing w:after="0" w:line="240" w:lineRule="auto"/>
              <w:rPr>
                <w:rFonts w:ascii="Arial" w:hAnsi="Arial" w:cs="Arial"/>
                <w:sz w:val="20"/>
                <w:szCs w:val="20"/>
              </w:rPr>
            </w:pPr>
          </w:p>
        </w:tc>
        <w:tc>
          <w:tcPr>
            <w:tcW w:w="1304" w:type="dxa"/>
            <w:vMerge/>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реконструктивно-пластическое хирургическое вмешательство на костях стоп с использованием аут</w:t>
            </w:r>
            <w:proofErr w:type="gramStart"/>
            <w:r>
              <w:rPr>
                <w:rFonts w:ascii="Arial" w:hAnsi="Arial" w:cs="Arial"/>
                <w:sz w:val="20"/>
                <w:szCs w:val="20"/>
              </w:rPr>
              <w:t>о-</w:t>
            </w:r>
            <w:proofErr w:type="gramEnd"/>
            <w:r>
              <w:rPr>
                <w:rFonts w:ascii="Arial" w:hAnsi="Arial" w:cs="Arial"/>
                <w:sz w:val="20"/>
                <w:szCs w:val="20"/>
              </w:rPr>
              <w:t xml:space="preserve"> и аллотрансплантатов, имплантатов, остеозамещающих материалов, металлоконструкций</w:t>
            </w: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Реконструктивно-пластические операции </w:t>
            </w:r>
            <w:r>
              <w:rPr>
                <w:rFonts w:ascii="Arial" w:hAnsi="Arial" w:cs="Arial"/>
                <w:sz w:val="20"/>
                <w:szCs w:val="20"/>
              </w:rPr>
              <w:lastRenderedPageBreak/>
              <w:t>на костях таза, верхних и нижних конечностях с использованием погружных или наружных фиксирующих устройств, синтетических и биологических остеозамещающих материалов, компьютерной навигации</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969" w:history="1">
              <w:r w:rsidRPr="00152222">
                <w:rPr>
                  <w:rFonts w:ascii="Arial" w:hAnsi="Arial" w:cs="Arial"/>
                  <w:color w:val="0000FF"/>
                  <w:sz w:val="20"/>
                  <w:szCs w:val="20"/>
                  <w:lang w:val="en-US"/>
                </w:rPr>
                <w:t>S70.7</w:t>
              </w:r>
            </w:hyperlink>
            <w:r w:rsidRPr="00152222">
              <w:rPr>
                <w:rFonts w:ascii="Arial" w:hAnsi="Arial" w:cs="Arial"/>
                <w:sz w:val="20"/>
                <w:szCs w:val="20"/>
                <w:lang w:val="en-US"/>
              </w:rPr>
              <w:t xml:space="preserve">, </w:t>
            </w:r>
            <w:hyperlink r:id="rId970" w:history="1">
              <w:r w:rsidRPr="00152222">
                <w:rPr>
                  <w:rFonts w:ascii="Arial" w:hAnsi="Arial" w:cs="Arial"/>
                  <w:color w:val="0000FF"/>
                  <w:sz w:val="20"/>
                  <w:szCs w:val="20"/>
                  <w:lang w:val="en-US"/>
                </w:rPr>
                <w:t>S70.9</w:t>
              </w:r>
            </w:hyperlink>
            <w:r w:rsidRPr="00152222">
              <w:rPr>
                <w:rFonts w:ascii="Arial" w:hAnsi="Arial" w:cs="Arial"/>
                <w:sz w:val="20"/>
                <w:szCs w:val="20"/>
                <w:lang w:val="en-US"/>
              </w:rPr>
              <w:t xml:space="preserve">, </w:t>
            </w:r>
            <w:hyperlink r:id="rId971" w:history="1">
              <w:r w:rsidRPr="00152222">
                <w:rPr>
                  <w:rFonts w:ascii="Arial" w:hAnsi="Arial" w:cs="Arial"/>
                  <w:color w:val="0000FF"/>
                  <w:sz w:val="20"/>
                  <w:szCs w:val="20"/>
                  <w:lang w:val="en-US"/>
                </w:rPr>
                <w:t>S71</w:t>
              </w:r>
            </w:hyperlink>
            <w:r w:rsidRPr="00152222">
              <w:rPr>
                <w:rFonts w:ascii="Arial" w:hAnsi="Arial" w:cs="Arial"/>
                <w:sz w:val="20"/>
                <w:szCs w:val="20"/>
                <w:lang w:val="en-US"/>
              </w:rPr>
              <w:t xml:space="preserve">, </w:t>
            </w:r>
            <w:hyperlink r:id="rId972" w:history="1">
              <w:r w:rsidRPr="00152222">
                <w:rPr>
                  <w:rFonts w:ascii="Arial" w:hAnsi="Arial" w:cs="Arial"/>
                  <w:color w:val="0000FF"/>
                  <w:sz w:val="20"/>
                  <w:szCs w:val="20"/>
                  <w:lang w:val="en-US"/>
                </w:rPr>
                <w:t>S72</w:t>
              </w:r>
            </w:hyperlink>
            <w:r w:rsidRPr="00152222">
              <w:rPr>
                <w:rFonts w:ascii="Arial" w:hAnsi="Arial" w:cs="Arial"/>
                <w:sz w:val="20"/>
                <w:szCs w:val="20"/>
                <w:lang w:val="en-US"/>
              </w:rPr>
              <w:t xml:space="preserve">, </w:t>
            </w:r>
            <w:hyperlink r:id="rId973" w:history="1">
              <w:r w:rsidRPr="00152222">
                <w:rPr>
                  <w:rFonts w:ascii="Arial" w:hAnsi="Arial" w:cs="Arial"/>
                  <w:color w:val="0000FF"/>
                  <w:sz w:val="20"/>
                  <w:szCs w:val="20"/>
                  <w:lang w:val="en-US"/>
                </w:rPr>
                <w:t>S77</w:t>
              </w:r>
            </w:hyperlink>
            <w:r w:rsidRPr="00152222">
              <w:rPr>
                <w:rFonts w:ascii="Arial" w:hAnsi="Arial" w:cs="Arial"/>
                <w:sz w:val="20"/>
                <w:szCs w:val="20"/>
                <w:lang w:val="en-US"/>
              </w:rPr>
              <w:t xml:space="preserve">, </w:t>
            </w:r>
            <w:hyperlink r:id="rId974" w:history="1">
              <w:r w:rsidRPr="00152222">
                <w:rPr>
                  <w:rFonts w:ascii="Arial" w:hAnsi="Arial" w:cs="Arial"/>
                  <w:color w:val="0000FF"/>
                  <w:sz w:val="20"/>
                  <w:szCs w:val="20"/>
                  <w:lang w:val="en-US"/>
                </w:rPr>
                <w:t>S79</w:t>
              </w:r>
            </w:hyperlink>
            <w:r w:rsidRPr="00152222">
              <w:rPr>
                <w:rFonts w:ascii="Arial" w:hAnsi="Arial" w:cs="Arial"/>
                <w:sz w:val="20"/>
                <w:szCs w:val="20"/>
                <w:lang w:val="en-US"/>
              </w:rPr>
              <w:t xml:space="preserve">, </w:t>
            </w:r>
            <w:hyperlink r:id="rId975" w:history="1">
              <w:r w:rsidRPr="00152222">
                <w:rPr>
                  <w:rFonts w:ascii="Arial" w:hAnsi="Arial" w:cs="Arial"/>
                  <w:color w:val="0000FF"/>
                  <w:sz w:val="20"/>
                  <w:szCs w:val="20"/>
                  <w:lang w:val="en-US"/>
                </w:rPr>
                <w:t>S42</w:t>
              </w:r>
            </w:hyperlink>
            <w:r w:rsidRPr="00152222">
              <w:rPr>
                <w:rFonts w:ascii="Arial" w:hAnsi="Arial" w:cs="Arial"/>
                <w:sz w:val="20"/>
                <w:szCs w:val="20"/>
                <w:lang w:val="en-US"/>
              </w:rPr>
              <w:t xml:space="preserve">, </w:t>
            </w:r>
            <w:hyperlink r:id="rId976" w:history="1">
              <w:r w:rsidRPr="00152222">
                <w:rPr>
                  <w:rFonts w:ascii="Arial" w:hAnsi="Arial" w:cs="Arial"/>
                  <w:color w:val="0000FF"/>
                  <w:sz w:val="20"/>
                  <w:szCs w:val="20"/>
                  <w:lang w:val="en-US"/>
                </w:rPr>
                <w:t>S43</w:t>
              </w:r>
            </w:hyperlink>
            <w:r w:rsidRPr="00152222">
              <w:rPr>
                <w:rFonts w:ascii="Arial" w:hAnsi="Arial" w:cs="Arial"/>
                <w:sz w:val="20"/>
                <w:szCs w:val="20"/>
                <w:lang w:val="en-US"/>
              </w:rPr>
              <w:t xml:space="preserve">, </w:t>
            </w:r>
            <w:hyperlink r:id="rId977" w:history="1">
              <w:r w:rsidRPr="00152222">
                <w:rPr>
                  <w:rFonts w:ascii="Arial" w:hAnsi="Arial" w:cs="Arial"/>
                  <w:color w:val="0000FF"/>
                  <w:sz w:val="20"/>
                  <w:szCs w:val="20"/>
                  <w:lang w:val="en-US"/>
                </w:rPr>
                <w:t>S47</w:t>
              </w:r>
            </w:hyperlink>
            <w:r w:rsidRPr="00152222">
              <w:rPr>
                <w:rFonts w:ascii="Arial" w:hAnsi="Arial" w:cs="Arial"/>
                <w:sz w:val="20"/>
                <w:szCs w:val="20"/>
                <w:lang w:val="en-US"/>
              </w:rPr>
              <w:t xml:space="preserve">, </w:t>
            </w:r>
            <w:hyperlink r:id="rId978" w:history="1">
              <w:r w:rsidRPr="00152222">
                <w:rPr>
                  <w:rFonts w:ascii="Arial" w:hAnsi="Arial" w:cs="Arial"/>
                  <w:color w:val="0000FF"/>
                  <w:sz w:val="20"/>
                  <w:szCs w:val="20"/>
                  <w:lang w:val="en-US"/>
                </w:rPr>
                <w:t>S49</w:t>
              </w:r>
            </w:hyperlink>
            <w:r w:rsidRPr="00152222">
              <w:rPr>
                <w:rFonts w:ascii="Arial" w:hAnsi="Arial" w:cs="Arial"/>
                <w:sz w:val="20"/>
                <w:szCs w:val="20"/>
                <w:lang w:val="en-US"/>
              </w:rPr>
              <w:t xml:space="preserve">, </w:t>
            </w:r>
            <w:hyperlink r:id="rId979" w:history="1">
              <w:r w:rsidRPr="00152222">
                <w:rPr>
                  <w:rFonts w:ascii="Arial" w:hAnsi="Arial" w:cs="Arial"/>
                  <w:color w:val="0000FF"/>
                  <w:sz w:val="20"/>
                  <w:szCs w:val="20"/>
                  <w:lang w:val="en-US"/>
                </w:rPr>
                <w:t>S50</w:t>
              </w:r>
            </w:hyperlink>
            <w:r w:rsidRPr="00152222">
              <w:rPr>
                <w:rFonts w:ascii="Arial" w:hAnsi="Arial" w:cs="Arial"/>
                <w:sz w:val="20"/>
                <w:szCs w:val="20"/>
                <w:lang w:val="en-US"/>
              </w:rPr>
              <w:t xml:space="preserve">, </w:t>
            </w:r>
            <w:hyperlink r:id="rId980" w:history="1">
              <w:r w:rsidRPr="00152222">
                <w:rPr>
                  <w:rFonts w:ascii="Arial" w:hAnsi="Arial" w:cs="Arial"/>
                  <w:color w:val="0000FF"/>
                  <w:sz w:val="20"/>
                  <w:szCs w:val="20"/>
                  <w:lang w:val="en-US"/>
                </w:rPr>
                <w:t>M</w:t>
              </w:r>
              <w:r w:rsidRPr="00152222">
                <w:rPr>
                  <w:rFonts w:ascii="Arial" w:hAnsi="Arial" w:cs="Arial"/>
                  <w:color w:val="0000FF"/>
                  <w:sz w:val="20"/>
                  <w:szCs w:val="20"/>
                </w:rPr>
                <w:t>99.9</w:t>
              </w:r>
            </w:hyperlink>
            <w:r w:rsidRPr="00152222">
              <w:rPr>
                <w:rFonts w:ascii="Arial" w:hAnsi="Arial" w:cs="Arial"/>
                <w:sz w:val="20"/>
                <w:szCs w:val="20"/>
              </w:rPr>
              <w:t xml:space="preserve">, </w:t>
            </w:r>
            <w:hyperlink r:id="rId981" w:history="1">
              <w:r w:rsidRPr="00152222">
                <w:rPr>
                  <w:rFonts w:ascii="Arial" w:hAnsi="Arial" w:cs="Arial"/>
                  <w:color w:val="0000FF"/>
                  <w:sz w:val="20"/>
                  <w:szCs w:val="20"/>
                  <w:lang w:val="en-US"/>
                </w:rPr>
                <w:t>M</w:t>
              </w:r>
              <w:r w:rsidRPr="00152222">
                <w:rPr>
                  <w:rFonts w:ascii="Arial" w:hAnsi="Arial" w:cs="Arial"/>
                  <w:color w:val="0000FF"/>
                  <w:sz w:val="20"/>
                  <w:szCs w:val="20"/>
                </w:rPr>
                <w:t>21.6</w:t>
              </w:r>
            </w:hyperlink>
            <w:r w:rsidRPr="00152222">
              <w:rPr>
                <w:rFonts w:ascii="Arial" w:hAnsi="Arial" w:cs="Arial"/>
                <w:sz w:val="20"/>
                <w:szCs w:val="20"/>
              </w:rPr>
              <w:t xml:space="preserve">, </w:t>
            </w:r>
            <w:hyperlink r:id="rId982" w:history="1">
              <w:r w:rsidRPr="00152222">
                <w:rPr>
                  <w:rFonts w:ascii="Arial" w:hAnsi="Arial" w:cs="Arial"/>
                  <w:color w:val="0000FF"/>
                  <w:sz w:val="20"/>
                  <w:szCs w:val="20"/>
                  <w:lang w:val="en-US"/>
                </w:rPr>
                <w:t>M</w:t>
              </w:r>
              <w:r w:rsidRPr="00152222">
                <w:rPr>
                  <w:rFonts w:ascii="Arial" w:hAnsi="Arial" w:cs="Arial"/>
                  <w:color w:val="0000FF"/>
                  <w:sz w:val="20"/>
                  <w:szCs w:val="20"/>
                </w:rPr>
                <w:t>95.1</w:t>
              </w:r>
            </w:hyperlink>
            <w:r w:rsidRPr="00152222">
              <w:rPr>
                <w:rFonts w:ascii="Arial" w:hAnsi="Arial" w:cs="Arial"/>
                <w:sz w:val="20"/>
                <w:szCs w:val="20"/>
              </w:rPr>
              <w:t xml:space="preserve">, </w:t>
            </w:r>
            <w:hyperlink r:id="rId983" w:history="1">
              <w:r w:rsidRPr="00152222">
                <w:rPr>
                  <w:rFonts w:ascii="Arial" w:hAnsi="Arial" w:cs="Arial"/>
                  <w:color w:val="0000FF"/>
                  <w:sz w:val="20"/>
                  <w:szCs w:val="20"/>
                  <w:lang w:val="en-US"/>
                </w:rPr>
                <w:t>M</w:t>
              </w:r>
              <w:r w:rsidRPr="00152222">
                <w:rPr>
                  <w:rFonts w:ascii="Arial" w:hAnsi="Arial" w:cs="Arial"/>
                  <w:color w:val="0000FF"/>
                  <w:sz w:val="20"/>
                  <w:szCs w:val="20"/>
                </w:rPr>
                <w:t>21.8</w:t>
              </w:r>
            </w:hyperlink>
            <w:r w:rsidRPr="00152222">
              <w:rPr>
                <w:rFonts w:ascii="Arial" w:hAnsi="Arial" w:cs="Arial"/>
                <w:sz w:val="20"/>
                <w:szCs w:val="20"/>
              </w:rPr>
              <w:t xml:space="preserve">, </w:t>
            </w:r>
            <w:hyperlink r:id="rId984" w:history="1">
              <w:r w:rsidRPr="00152222">
                <w:rPr>
                  <w:rFonts w:ascii="Arial" w:hAnsi="Arial" w:cs="Arial"/>
                  <w:color w:val="0000FF"/>
                  <w:sz w:val="20"/>
                  <w:szCs w:val="20"/>
                  <w:lang w:val="en-US"/>
                </w:rPr>
                <w:t>M</w:t>
              </w:r>
              <w:r w:rsidRPr="00152222">
                <w:rPr>
                  <w:rFonts w:ascii="Arial" w:hAnsi="Arial" w:cs="Arial"/>
                  <w:color w:val="0000FF"/>
                  <w:sz w:val="20"/>
                  <w:szCs w:val="20"/>
                </w:rPr>
                <w:t>21.9</w:t>
              </w:r>
            </w:hyperlink>
            <w:r w:rsidRPr="00152222">
              <w:rPr>
                <w:rFonts w:ascii="Arial" w:hAnsi="Arial" w:cs="Arial"/>
                <w:sz w:val="20"/>
                <w:szCs w:val="20"/>
              </w:rPr>
              <w:t xml:space="preserve">, </w:t>
            </w:r>
            <w:hyperlink r:id="rId985" w:history="1">
              <w:r w:rsidRPr="00152222">
                <w:rPr>
                  <w:rFonts w:ascii="Arial" w:hAnsi="Arial" w:cs="Arial"/>
                  <w:color w:val="0000FF"/>
                  <w:sz w:val="20"/>
                  <w:szCs w:val="20"/>
                  <w:lang w:val="en-US"/>
                </w:rPr>
                <w:t>Q</w:t>
              </w:r>
              <w:r w:rsidRPr="00152222">
                <w:rPr>
                  <w:rFonts w:ascii="Arial" w:hAnsi="Arial" w:cs="Arial"/>
                  <w:color w:val="0000FF"/>
                  <w:sz w:val="20"/>
                  <w:szCs w:val="20"/>
                </w:rPr>
                <w:t>66</w:t>
              </w:r>
            </w:hyperlink>
            <w:r w:rsidRPr="00152222">
              <w:rPr>
                <w:rFonts w:ascii="Arial" w:hAnsi="Arial" w:cs="Arial"/>
                <w:sz w:val="20"/>
                <w:szCs w:val="20"/>
              </w:rPr>
              <w:t xml:space="preserve">, </w:t>
            </w:r>
            <w:hyperlink r:id="rId986" w:history="1">
              <w:r w:rsidRPr="00152222">
                <w:rPr>
                  <w:rFonts w:ascii="Arial" w:hAnsi="Arial" w:cs="Arial"/>
                  <w:color w:val="0000FF"/>
                  <w:sz w:val="20"/>
                  <w:szCs w:val="20"/>
                  <w:lang w:val="en-US"/>
                </w:rPr>
                <w:t>Q</w:t>
              </w:r>
              <w:r w:rsidRPr="00152222">
                <w:rPr>
                  <w:rFonts w:ascii="Arial" w:hAnsi="Arial" w:cs="Arial"/>
                  <w:color w:val="0000FF"/>
                  <w:sz w:val="20"/>
                  <w:szCs w:val="20"/>
                </w:rPr>
                <w:t>78</w:t>
              </w:r>
            </w:hyperlink>
            <w:r w:rsidRPr="00152222">
              <w:rPr>
                <w:rFonts w:ascii="Arial" w:hAnsi="Arial" w:cs="Arial"/>
                <w:sz w:val="20"/>
                <w:szCs w:val="20"/>
              </w:rPr>
              <w:t xml:space="preserve">, </w:t>
            </w:r>
            <w:hyperlink r:id="rId987" w:history="1">
              <w:r w:rsidRPr="00152222">
                <w:rPr>
                  <w:rFonts w:ascii="Arial" w:hAnsi="Arial" w:cs="Arial"/>
                  <w:color w:val="0000FF"/>
                  <w:sz w:val="20"/>
                  <w:szCs w:val="20"/>
                  <w:lang w:val="en-US"/>
                </w:rPr>
                <w:t>M</w:t>
              </w:r>
              <w:r w:rsidRPr="00152222">
                <w:rPr>
                  <w:rFonts w:ascii="Arial" w:hAnsi="Arial" w:cs="Arial"/>
                  <w:color w:val="0000FF"/>
                  <w:sz w:val="20"/>
                  <w:szCs w:val="20"/>
                </w:rPr>
                <w:t>86</w:t>
              </w:r>
            </w:hyperlink>
            <w:r w:rsidRPr="00152222">
              <w:rPr>
                <w:rFonts w:ascii="Arial" w:hAnsi="Arial" w:cs="Arial"/>
                <w:sz w:val="20"/>
                <w:szCs w:val="20"/>
              </w:rPr>
              <w:t xml:space="preserve">, </w:t>
            </w:r>
            <w:hyperlink r:id="rId988" w:history="1">
              <w:r w:rsidRPr="00152222">
                <w:rPr>
                  <w:rFonts w:ascii="Arial" w:hAnsi="Arial" w:cs="Arial"/>
                  <w:color w:val="0000FF"/>
                  <w:sz w:val="20"/>
                  <w:szCs w:val="20"/>
                  <w:lang w:val="en-US"/>
                </w:rPr>
                <w:t>G</w:t>
              </w:r>
              <w:r w:rsidRPr="00152222">
                <w:rPr>
                  <w:rFonts w:ascii="Arial" w:hAnsi="Arial" w:cs="Arial"/>
                  <w:color w:val="0000FF"/>
                  <w:sz w:val="20"/>
                  <w:szCs w:val="20"/>
                </w:rPr>
                <w:t>11.4</w:t>
              </w:r>
            </w:hyperlink>
            <w:r w:rsidRPr="00152222">
              <w:rPr>
                <w:rFonts w:ascii="Arial" w:hAnsi="Arial" w:cs="Arial"/>
                <w:sz w:val="20"/>
                <w:szCs w:val="20"/>
              </w:rPr>
              <w:t xml:space="preserve">, </w:t>
            </w:r>
            <w:hyperlink r:id="rId989" w:history="1">
              <w:r w:rsidRPr="00152222">
                <w:rPr>
                  <w:rFonts w:ascii="Arial" w:hAnsi="Arial" w:cs="Arial"/>
                  <w:color w:val="0000FF"/>
                  <w:sz w:val="20"/>
                  <w:szCs w:val="20"/>
                  <w:lang w:val="en-US"/>
                </w:rPr>
                <w:t>G</w:t>
              </w:r>
              <w:r w:rsidRPr="00152222">
                <w:rPr>
                  <w:rFonts w:ascii="Arial" w:hAnsi="Arial" w:cs="Arial"/>
                  <w:color w:val="0000FF"/>
                  <w:sz w:val="20"/>
                  <w:szCs w:val="20"/>
                </w:rPr>
                <w:t>12.1</w:t>
              </w:r>
            </w:hyperlink>
            <w:r w:rsidRPr="00152222">
              <w:rPr>
                <w:rFonts w:ascii="Arial" w:hAnsi="Arial" w:cs="Arial"/>
                <w:sz w:val="20"/>
                <w:szCs w:val="20"/>
              </w:rPr>
              <w:t xml:space="preserve">, </w:t>
            </w:r>
            <w:hyperlink r:id="rId990" w:history="1">
              <w:r w:rsidRPr="00152222">
                <w:rPr>
                  <w:rFonts w:ascii="Arial" w:hAnsi="Arial" w:cs="Arial"/>
                  <w:color w:val="0000FF"/>
                  <w:sz w:val="20"/>
                  <w:szCs w:val="20"/>
                  <w:lang w:val="en-US"/>
                </w:rPr>
                <w:t>G</w:t>
              </w:r>
              <w:r w:rsidRPr="00152222">
                <w:rPr>
                  <w:rFonts w:ascii="Arial" w:hAnsi="Arial" w:cs="Arial"/>
                  <w:color w:val="0000FF"/>
                  <w:sz w:val="20"/>
                  <w:szCs w:val="20"/>
                </w:rPr>
                <w:t>80.9</w:t>
              </w:r>
            </w:hyperlink>
            <w:r w:rsidRPr="00152222">
              <w:rPr>
                <w:rFonts w:ascii="Arial" w:hAnsi="Arial" w:cs="Arial"/>
                <w:sz w:val="20"/>
                <w:szCs w:val="20"/>
              </w:rPr>
              <w:t xml:space="preserve">, </w:t>
            </w:r>
            <w:hyperlink r:id="rId991" w:history="1">
              <w:r>
                <w:rPr>
                  <w:rFonts w:ascii="Arial" w:hAnsi="Arial" w:cs="Arial"/>
                  <w:color w:val="0000FF"/>
                  <w:sz w:val="20"/>
                  <w:szCs w:val="20"/>
                </w:rPr>
                <w:t>G80.1</w:t>
              </w:r>
            </w:hyperlink>
            <w:r>
              <w:rPr>
                <w:rFonts w:ascii="Arial" w:hAnsi="Arial" w:cs="Arial"/>
                <w:sz w:val="20"/>
                <w:szCs w:val="20"/>
              </w:rPr>
              <w:t xml:space="preserve">, </w:t>
            </w:r>
            <w:hyperlink r:id="rId992" w:history="1">
              <w:r>
                <w:rPr>
                  <w:rFonts w:ascii="Arial" w:hAnsi="Arial" w:cs="Arial"/>
                  <w:color w:val="0000FF"/>
                  <w:sz w:val="20"/>
                  <w:szCs w:val="20"/>
                </w:rPr>
                <w:t>G80.2</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 xml:space="preserve">любой этиологии деформации таза, костей </w:t>
            </w:r>
            <w:r>
              <w:rPr>
                <w:rFonts w:ascii="Arial" w:hAnsi="Arial" w:cs="Arial"/>
                <w:sz w:val="20"/>
                <w:szCs w:val="20"/>
              </w:rPr>
              <w:lastRenderedPageBreak/>
              <w:t>верхних и нижних конечностей (угловая деформация не менее 20 градусов, смещение по периферии не менее 20 мм) любой локализации, в том числе многоуровневые и сопровождающиеся укорочением конечности (не менее 30 мм), стойкими контрактурами суставов. Любой этиологии дефекты костей таза, верхних и нижних конечностей (не менее 20 мм) любой локализации, в том числе сопровождающиеся укорочением конечности (не менее 30 мм), стойкими контрактурами суставов. Деформации костей таза, бедренной кости у детей со спастическим синдромом</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чрескостный остеосинтез с использованием метода цифрового </w:t>
            </w:r>
            <w:r>
              <w:rPr>
                <w:rFonts w:ascii="Arial" w:hAnsi="Arial" w:cs="Arial"/>
                <w:sz w:val="20"/>
                <w:szCs w:val="20"/>
              </w:rPr>
              <w:lastRenderedPageBreak/>
              <w:t>анализа</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чрескостный остеосинтез методом компоновок аппаратов с использованием модульной трансформации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корригирующие остеотомии костей верхних и нижних конечностей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комбинированное и последовательное использование чрескостного и блокируемого интрамедуллярного или накостного остеосинтеза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Pr="00152222" w:rsidRDefault="00152222">
            <w:pPr>
              <w:autoSpaceDE w:val="0"/>
              <w:autoSpaceDN w:val="0"/>
              <w:adjustRightInd w:val="0"/>
              <w:spacing w:after="0" w:line="240" w:lineRule="auto"/>
              <w:jc w:val="center"/>
              <w:rPr>
                <w:rFonts w:ascii="Arial" w:hAnsi="Arial" w:cs="Arial"/>
                <w:sz w:val="20"/>
                <w:szCs w:val="20"/>
                <w:lang w:val="en-US"/>
              </w:rPr>
            </w:pPr>
            <w:hyperlink r:id="rId993" w:history="1">
              <w:r w:rsidRPr="00152222">
                <w:rPr>
                  <w:rFonts w:ascii="Arial" w:hAnsi="Arial" w:cs="Arial"/>
                  <w:color w:val="0000FF"/>
                  <w:sz w:val="20"/>
                  <w:szCs w:val="20"/>
                  <w:lang w:val="en-US"/>
                </w:rPr>
                <w:t>M25.3</w:t>
              </w:r>
            </w:hyperlink>
            <w:r w:rsidRPr="00152222">
              <w:rPr>
                <w:rFonts w:ascii="Arial" w:hAnsi="Arial" w:cs="Arial"/>
                <w:sz w:val="20"/>
                <w:szCs w:val="20"/>
                <w:lang w:val="en-US"/>
              </w:rPr>
              <w:t xml:space="preserve">, </w:t>
            </w:r>
            <w:hyperlink r:id="rId994" w:history="1">
              <w:r w:rsidRPr="00152222">
                <w:rPr>
                  <w:rFonts w:ascii="Arial" w:hAnsi="Arial" w:cs="Arial"/>
                  <w:color w:val="0000FF"/>
                  <w:sz w:val="20"/>
                  <w:szCs w:val="20"/>
                  <w:lang w:val="en-US"/>
                </w:rPr>
                <w:t>M91</w:t>
              </w:r>
            </w:hyperlink>
            <w:r w:rsidRPr="00152222">
              <w:rPr>
                <w:rFonts w:ascii="Arial" w:hAnsi="Arial" w:cs="Arial"/>
                <w:sz w:val="20"/>
                <w:szCs w:val="20"/>
                <w:lang w:val="en-US"/>
              </w:rPr>
              <w:t xml:space="preserve">, </w:t>
            </w:r>
            <w:hyperlink r:id="rId995" w:history="1">
              <w:r w:rsidRPr="00152222">
                <w:rPr>
                  <w:rFonts w:ascii="Arial" w:hAnsi="Arial" w:cs="Arial"/>
                  <w:color w:val="0000FF"/>
                  <w:sz w:val="20"/>
                  <w:szCs w:val="20"/>
                  <w:lang w:val="en-US"/>
                </w:rPr>
                <w:t>M95.8</w:t>
              </w:r>
            </w:hyperlink>
            <w:r w:rsidRPr="00152222">
              <w:rPr>
                <w:rFonts w:ascii="Arial" w:hAnsi="Arial" w:cs="Arial"/>
                <w:sz w:val="20"/>
                <w:szCs w:val="20"/>
                <w:lang w:val="en-US"/>
              </w:rPr>
              <w:t xml:space="preserve">, </w:t>
            </w:r>
            <w:hyperlink r:id="rId996" w:history="1">
              <w:r w:rsidRPr="00152222">
                <w:rPr>
                  <w:rFonts w:ascii="Arial" w:hAnsi="Arial" w:cs="Arial"/>
                  <w:color w:val="0000FF"/>
                  <w:sz w:val="20"/>
                  <w:szCs w:val="20"/>
                  <w:lang w:val="en-US"/>
                </w:rPr>
                <w:t>Q65.0</w:t>
              </w:r>
            </w:hyperlink>
            <w:r w:rsidRPr="00152222">
              <w:rPr>
                <w:rFonts w:ascii="Arial" w:hAnsi="Arial" w:cs="Arial"/>
                <w:sz w:val="20"/>
                <w:szCs w:val="20"/>
                <w:lang w:val="en-US"/>
              </w:rPr>
              <w:t xml:space="preserve">, </w:t>
            </w:r>
            <w:hyperlink r:id="rId997" w:history="1">
              <w:r w:rsidRPr="00152222">
                <w:rPr>
                  <w:rFonts w:ascii="Arial" w:hAnsi="Arial" w:cs="Arial"/>
                  <w:color w:val="0000FF"/>
                  <w:sz w:val="20"/>
                  <w:szCs w:val="20"/>
                  <w:lang w:val="en-US"/>
                </w:rPr>
                <w:t>Q65.1</w:t>
              </w:r>
            </w:hyperlink>
            <w:r w:rsidRPr="00152222">
              <w:rPr>
                <w:rFonts w:ascii="Arial" w:hAnsi="Arial" w:cs="Arial"/>
                <w:sz w:val="20"/>
                <w:szCs w:val="20"/>
                <w:lang w:val="en-US"/>
              </w:rPr>
              <w:t xml:space="preserve">, </w:t>
            </w:r>
            <w:hyperlink r:id="rId998" w:history="1">
              <w:r w:rsidRPr="00152222">
                <w:rPr>
                  <w:rFonts w:ascii="Arial" w:hAnsi="Arial" w:cs="Arial"/>
                  <w:color w:val="0000FF"/>
                  <w:sz w:val="20"/>
                  <w:szCs w:val="20"/>
                  <w:lang w:val="en-US"/>
                </w:rPr>
                <w:t>Q65.3</w:t>
              </w:r>
            </w:hyperlink>
            <w:r w:rsidRPr="00152222">
              <w:rPr>
                <w:rFonts w:ascii="Arial" w:hAnsi="Arial" w:cs="Arial"/>
                <w:sz w:val="20"/>
                <w:szCs w:val="20"/>
                <w:lang w:val="en-US"/>
              </w:rPr>
              <w:t xml:space="preserve">, </w:t>
            </w:r>
            <w:hyperlink r:id="rId999" w:history="1">
              <w:r w:rsidRPr="00152222">
                <w:rPr>
                  <w:rFonts w:ascii="Arial" w:hAnsi="Arial" w:cs="Arial"/>
                  <w:color w:val="0000FF"/>
                  <w:sz w:val="20"/>
                  <w:szCs w:val="20"/>
                  <w:lang w:val="en-US"/>
                </w:rPr>
                <w:t>Q65.4</w:t>
              </w:r>
            </w:hyperlink>
            <w:r w:rsidRPr="00152222">
              <w:rPr>
                <w:rFonts w:ascii="Arial" w:hAnsi="Arial" w:cs="Arial"/>
                <w:sz w:val="20"/>
                <w:szCs w:val="20"/>
                <w:lang w:val="en-US"/>
              </w:rPr>
              <w:t xml:space="preserve">, </w:t>
            </w:r>
            <w:hyperlink r:id="rId1000" w:history="1">
              <w:r w:rsidRPr="00152222">
                <w:rPr>
                  <w:rFonts w:ascii="Arial" w:hAnsi="Arial" w:cs="Arial"/>
                  <w:color w:val="0000FF"/>
                  <w:sz w:val="20"/>
                  <w:szCs w:val="20"/>
                  <w:lang w:val="en-US"/>
                </w:rPr>
                <w:t>Q65.8</w:t>
              </w:r>
            </w:hyperlink>
            <w:r w:rsidRPr="00152222">
              <w:rPr>
                <w:rFonts w:ascii="Arial" w:hAnsi="Arial" w:cs="Arial"/>
                <w:sz w:val="20"/>
                <w:szCs w:val="20"/>
                <w:lang w:val="en-US"/>
              </w:rPr>
              <w:t xml:space="preserve">, </w:t>
            </w:r>
            <w:hyperlink r:id="rId1001" w:history="1">
              <w:r w:rsidRPr="00152222">
                <w:rPr>
                  <w:rFonts w:ascii="Arial" w:hAnsi="Arial" w:cs="Arial"/>
                  <w:color w:val="0000FF"/>
                  <w:sz w:val="20"/>
                  <w:szCs w:val="20"/>
                  <w:lang w:val="en-US"/>
                </w:rPr>
                <w:t>M16.2</w:t>
              </w:r>
            </w:hyperlink>
            <w:r w:rsidRPr="00152222">
              <w:rPr>
                <w:rFonts w:ascii="Arial" w:hAnsi="Arial" w:cs="Arial"/>
                <w:sz w:val="20"/>
                <w:szCs w:val="20"/>
                <w:lang w:val="en-US"/>
              </w:rPr>
              <w:t xml:space="preserve">, </w:t>
            </w:r>
            <w:hyperlink r:id="rId1002" w:history="1">
              <w:r w:rsidRPr="00152222">
                <w:rPr>
                  <w:rFonts w:ascii="Arial" w:hAnsi="Arial" w:cs="Arial"/>
                  <w:color w:val="0000FF"/>
                  <w:sz w:val="20"/>
                  <w:szCs w:val="20"/>
                  <w:lang w:val="en-US"/>
                </w:rPr>
                <w:t>M16.3</w:t>
              </w:r>
            </w:hyperlink>
            <w:r w:rsidRPr="00152222">
              <w:rPr>
                <w:rFonts w:ascii="Arial" w:hAnsi="Arial" w:cs="Arial"/>
                <w:sz w:val="20"/>
                <w:szCs w:val="20"/>
                <w:lang w:val="en-US"/>
              </w:rPr>
              <w:t xml:space="preserve">, </w:t>
            </w:r>
            <w:hyperlink r:id="rId1003" w:history="1">
              <w:r w:rsidRPr="00152222">
                <w:rPr>
                  <w:rFonts w:ascii="Arial" w:hAnsi="Arial" w:cs="Arial"/>
                  <w:color w:val="0000FF"/>
                  <w:sz w:val="20"/>
                  <w:szCs w:val="20"/>
                  <w:lang w:val="en-US"/>
                </w:rPr>
                <w:t>M92</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дисплазии, аномалии развития, последствия травм крупных суставов</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реконструкция проксимального, дистального отдела бедренной, большеберцовой костей при пороках развития, приобретенных деформациях, требующих корригирующей остеотомии, с остеосинтезом погружными имплантатами</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c>
          <w:tcPr>
            <w:tcW w:w="2608" w:type="dxa"/>
          </w:tcPr>
          <w:p w:rsidR="00152222" w:rsidRDefault="00152222">
            <w:pPr>
              <w:autoSpaceDE w:val="0"/>
              <w:autoSpaceDN w:val="0"/>
              <w:adjustRightInd w:val="0"/>
              <w:spacing w:after="0" w:line="240" w:lineRule="auto"/>
              <w:rPr>
                <w:rFonts w:ascii="Arial" w:hAnsi="Arial" w:cs="Arial"/>
                <w:sz w:val="20"/>
                <w:szCs w:val="20"/>
              </w:rPr>
            </w:pPr>
          </w:p>
        </w:tc>
        <w:tc>
          <w:tcPr>
            <w:tcW w:w="1304" w:type="dxa"/>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создание оптимальных взаимоотношений в суставе путем выполнения различных вариантов остеотомий бедренной и большеберцовой костей с изменением их пространственного положения и фиксацией </w:t>
            </w:r>
            <w:r>
              <w:rPr>
                <w:rFonts w:ascii="Arial" w:hAnsi="Arial" w:cs="Arial"/>
                <w:sz w:val="20"/>
                <w:szCs w:val="20"/>
              </w:rPr>
              <w:lastRenderedPageBreak/>
              <w:t>имплантатами или аппаратами внешней фиксации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1004" w:history="1">
              <w:r>
                <w:rPr>
                  <w:rFonts w:ascii="Arial" w:hAnsi="Arial" w:cs="Arial"/>
                  <w:color w:val="0000FF"/>
                  <w:sz w:val="20"/>
                  <w:szCs w:val="20"/>
                </w:rPr>
                <w:t>M24.6</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анкилоз крупного сустава в порочном положении</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корригирующие остеотомии с фиксацией имплантатами или аппаратами внешней фиксации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44.</w:t>
            </w:r>
          </w:p>
        </w:tc>
        <w:tc>
          <w:tcPr>
            <w:tcW w:w="255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Реконструктивные и декомпрессивные операции при травмах и заболеваниях позвоночника с применением погружных и наружных фиксирующих устройств</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1005" w:history="1">
              <w:r w:rsidRPr="00152222">
                <w:rPr>
                  <w:rFonts w:ascii="Arial" w:hAnsi="Arial" w:cs="Arial"/>
                  <w:color w:val="0000FF"/>
                  <w:sz w:val="20"/>
                  <w:szCs w:val="20"/>
                  <w:lang w:val="en-US"/>
                </w:rPr>
                <w:t>T84</w:t>
              </w:r>
            </w:hyperlink>
            <w:r w:rsidRPr="00152222">
              <w:rPr>
                <w:rFonts w:ascii="Arial" w:hAnsi="Arial" w:cs="Arial"/>
                <w:sz w:val="20"/>
                <w:szCs w:val="20"/>
                <w:lang w:val="en-US"/>
              </w:rPr>
              <w:t xml:space="preserve">, </w:t>
            </w:r>
            <w:hyperlink r:id="rId1006" w:history="1">
              <w:r w:rsidRPr="00152222">
                <w:rPr>
                  <w:rFonts w:ascii="Arial" w:hAnsi="Arial" w:cs="Arial"/>
                  <w:color w:val="0000FF"/>
                  <w:sz w:val="20"/>
                  <w:szCs w:val="20"/>
                  <w:lang w:val="en-US"/>
                </w:rPr>
                <w:t>S12.0</w:t>
              </w:r>
            </w:hyperlink>
            <w:r w:rsidRPr="00152222">
              <w:rPr>
                <w:rFonts w:ascii="Arial" w:hAnsi="Arial" w:cs="Arial"/>
                <w:sz w:val="20"/>
                <w:szCs w:val="20"/>
                <w:lang w:val="en-US"/>
              </w:rPr>
              <w:t xml:space="preserve">, </w:t>
            </w:r>
            <w:hyperlink r:id="rId1007" w:history="1">
              <w:r w:rsidRPr="00152222">
                <w:rPr>
                  <w:rFonts w:ascii="Arial" w:hAnsi="Arial" w:cs="Arial"/>
                  <w:color w:val="0000FF"/>
                  <w:sz w:val="20"/>
                  <w:szCs w:val="20"/>
                  <w:lang w:val="en-US"/>
                </w:rPr>
                <w:t>S12.1</w:t>
              </w:r>
            </w:hyperlink>
            <w:r w:rsidRPr="00152222">
              <w:rPr>
                <w:rFonts w:ascii="Arial" w:hAnsi="Arial" w:cs="Arial"/>
                <w:sz w:val="20"/>
                <w:szCs w:val="20"/>
                <w:lang w:val="en-US"/>
              </w:rPr>
              <w:t xml:space="preserve">, </w:t>
            </w:r>
            <w:hyperlink r:id="rId1008" w:history="1">
              <w:r w:rsidRPr="00152222">
                <w:rPr>
                  <w:rFonts w:ascii="Arial" w:hAnsi="Arial" w:cs="Arial"/>
                  <w:color w:val="0000FF"/>
                  <w:sz w:val="20"/>
                  <w:szCs w:val="20"/>
                  <w:lang w:val="en-US"/>
                </w:rPr>
                <w:t>S13</w:t>
              </w:r>
            </w:hyperlink>
            <w:r w:rsidRPr="00152222">
              <w:rPr>
                <w:rFonts w:ascii="Arial" w:hAnsi="Arial" w:cs="Arial"/>
                <w:sz w:val="20"/>
                <w:szCs w:val="20"/>
                <w:lang w:val="en-US"/>
              </w:rPr>
              <w:t xml:space="preserve">, </w:t>
            </w:r>
            <w:hyperlink r:id="rId1009" w:history="1">
              <w:r w:rsidRPr="00152222">
                <w:rPr>
                  <w:rFonts w:ascii="Arial" w:hAnsi="Arial" w:cs="Arial"/>
                  <w:color w:val="0000FF"/>
                  <w:sz w:val="20"/>
                  <w:szCs w:val="20"/>
                  <w:lang w:val="en-US"/>
                </w:rPr>
                <w:t>S19</w:t>
              </w:r>
            </w:hyperlink>
            <w:r w:rsidRPr="00152222">
              <w:rPr>
                <w:rFonts w:ascii="Arial" w:hAnsi="Arial" w:cs="Arial"/>
                <w:sz w:val="20"/>
                <w:szCs w:val="20"/>
                <w:lang w:val="en-US"/>
              </w:rPr>
              <w:t xml:space="preserve">, </w:t>
            </w:r>
            <w:hyperlink r:id="rId1010" w:history="1">
              <w:r w:rsidRPr="00152222">
                <w:rPr>
                  <w:rFonts w:ascii="Arial" w:hAnsi="Arial" w:cs="Arial"/>
                  <w:color w:val="0000FF"/>
                  <w:sz w:val="20"/>
                  <w:szCs w:val="20"/>
                  <w:lang w:val="en-US"/>
                </w:rPr>
                <w:t>S22.0</w:t>
              </w:r>
            </w:hyperlink>
            <w:r w:rsidRPr="00152222">
              <w:rPr>
                <w:rFonts w:ascii="Arial" w:hAnsi="Arial" w:cs="Arial"/>
                <w:sz w:val="20"/>
                <w:szCs w:val="20"/>
                <w:lang w:val="en-US"/>
              </w:rPr>
              <w:t xml:space="preserve">, </w:t>
            </w:r>
            <w:hyperlink r:id="rId1011" w:history="1">
              <w:r w:rsidRPr="00152222">
                <w:rPr>
                  <w:rFonts w:ascii="Arial" w:hAnsi="Arial" w:cs="Arial"/>
                  <w:color w:val="0000FF"/>
                  <w:sz w:val="20"/>
                  <w:szCs w:val="20"/>
                  <w:lang w:val="en-US"/>
                </w:rPr>
                <w:t>S22.1</w:t>
              </w:r>
            </w:hyperlink>
            <w:r w:rsidRPr="00152222">
              <w:rPr>
                <w:rFonts w:ascii="Arial" w:hAnsi="Arial" w:cs="Arial"/>
                <w:sz w:val="20"/>
                <w:szCs w:val="20"/>
                <w:lang w:val="en-US"/>
              </w:rPr>
              <w:t xml:space="preserve">, </w:t>
            </w:r>
            <w:hyperlink r:id="rId1012" w:history="1">
              <w:r w:rsidRPr="00152222">
                <w:rPr>
                  <w:rFonts w:ascii="Arial" w:hAnsi="Arial" w:cs="Arial"/>
                  <w:color w:val="0000FF"/>
                  <w:sz w:val="20"/>
                  <w:szCs w:val="20"/>
                  <w:lang w:val="en-US"/>
                </w:rPr>
                <w:t>S23</w:t>
              </w:r>
            </w:hyperlink>
            <w:r w:rsidRPr="00152222">
              <w:rPr>
                <w:rFonts w:ascii="Arial" w:hAnsi="Arial" w:cs="Arial"/>
                <w:sz w:val="20"/>
                <w:szCs w:val="20"/>
                <w:lang w:val="en-US"/>
              </w:rPr>
              <w:t xml:space="preserve">, </w:t>
            </w:r>
            <w:hyperlink r:id="rId1013" w:history="1">
              <w:r w:rsidRPr="00152222">
                <w:rPr>
                  <w:rFonts w:ascii="Arial" w:hAnsi="Arial" w:cs="Arial"/>
                  <w:color w:val="0000FF"/>
                  <w:sz w:val="20"/>
                  <w:szCs w:val="20"/>
                  <w:lang w:val="en-US"/>
                </w:rPr>
                <w:t>S32.0</w:t>
              </w:r>
            </w:hyperlink>
            <w:r w:rsidRPr="00152222">
              <w:rPr>
                <w:rFonts w:ascii="Arial" w:hAnsi="Arial" w:cs="Arial"/>
                <w:sz w:val="20"/>
                <w:szCs w:val="20"/>
                <w:lang w:val="en-US"/>
              </w:rPr>
              <w:t xml:space="preserve">, </w:t>
            </w:r>
            <w:hyperlink r:id="rId1014" w:history="1">
              <w:r w:rsidRPr="00152222">
                <w:rPr>
                  <w:rFonts w:ascii="Arial" w:hAnsi="Arial" w:cs="Arial"/>
                  <w:color w:val="0000FF"/>
                  <w:sz w:val="20"/>
                  <w:szCs w:val="20"/>
                  <w:lang w:val="en-US"/>
                </w:rPr>
                <w:t>S32.1</w:t>
              </w:r>
            </w:hyperlink>
            <w:r w:rsidRPr="00152222">
              <w:rPr>
                <w:rFonts w:ascii="Arial" w:hAnsi="Arial" w:cs="Arial"/>
                <w:sz w:val="20"/>
                <w:szCs w:val="20"/>
                <w:lang w:val="en-US"/>
              </w:rPr>
              <w:t xml:space="preserve">, </w:t>
            </w:r>
            <w:hyperlink r:id="rId1015" w:history="1">
              <w:r w:rsidRPr="00152222">
                <w:rPr>
                  <w:rFonts w:ascii="Arial" w:hAnsi="Arial" w:cs="Arial"/>
                  <w:color w:val="0000FF"/>
                  <w:sz w:val="20"/>
                  <w:szCs w:val="20"/>
                  <w:lang w:val="en-US"/>
                </w:rPr>
                <w:t>S33</w:t>
              </w:r>
            </w:hyperlink>
            <w:r w:rsidRPr="00152222">
              <w:rPr>
                <w:rFonts w:ascii="Arial" w:hAnsi="Arial" w:cs="Arial"/>
                <w:sz w:val="20"/>
                <w:szCs w:val="20"/>
                <w:lang w:val="en-US"/>
              </w:rPr>
              <w:t xml:space="preserve">, </w:t>
            </w:r>
            <w:hyperlink r:id="rId1016" w:history="1">
              <w:r w:rsidRPr="00152222">
                <w:rPr>
                  <w:rFonts w:ascii="Arial" w:hAnsi="Arial" w:cs="Arial"/>
                  <w:color w:val="0000FF"/>
                  <w:sz w:val="20"/>
                  <w:szCs w:val="20"/>
                  <w:lang w:val="en-US"/>
                </w:rPr>
                <w:t>T</w:t>
              </w:r>
              <w:r w:rsidRPr="00152222">
                <w:rPr>
                  <w:rFonts w:ascii="Arial" w:hAnsi="Arial" w:cs="Arial"/>
                  <w:color w:val="0000FF"/>
                  <w:sz w:val="20"/>
                  <w:szCs w:val="20"/>
                </w:rPr>
                <w:t>08</w:t>
              </w:r>
            </w:hyperlink>
            <w:r w:rsidRPr="00152222">
              <w:rPr>
                <w:rFonts w:ascii="Arial" w:hAnsi="Arial" w:cs="Arial"/>
                <w:sz w:val="20"/>
                <w:szCs w:val="20"/>
              </w:rPr>
              <w:t xml:space="preserve">, </w:t>
            </w:r>
            <w:hyperlink r:id="rId1017" w:history="1">
              <w:r w:rsidRPr="00152222">
                <w:rPr>
                  <w:rFonts w:ascii="Arial" w:hAnsi="Arial" w:cs="Arial"/>
                  <w:color w:val="0000FF"/>
                  <w:sz w:val="20"/>
                  <w:szCs w:val="20"/>
                  <w:lang w:val="en-US"/>
                </w:rPr>
                <w:t>T</w:t>
              </w:r>
              <w:r w:rsidRPr="00152222">
                <w:rPr>
                  <w:rFonts w:ascii="Arial" w:hAnsi="Arial" w:cs="Arial"/>
                  <w:color w:val="0000FF"/>
                  <w:sz w:val="20"/>
                  <w:szCs w:val="20"/>
                </w:rPr>
                <w:t>09</w:t>
              </w:r>
            </w:hyperlink>
            <w:r w:rsidRPr="00152222">
              <w:rPr>
                <w:rFonts w:ascii="Arial" w:hAnsi="Arial" w:cs="Arial"/>
                <w:sz w:val="20"/>
                <w:szCs w:val="20"/>
              </w:rPr>
              <w:t xml:space="preserve">, </w:t>
            </w:r>
            <w:hyperlink r:id="rId1018" w:history="1">
              <w:r w:rsidRPr="00152222">
                <w:rPr>
                  <w:rFonts w:ascii="Arial" w:hAnsi="Arial" w:cs="Arial"/>
                  <w:color w:val="0000FF"/>
                  <w:sz w:val="20"/>
                  <w:szCs w:val="20"/>
                  <w:lang w:val="en-US"/>
                </w:rPr>
                <w:t>T</w:t>
              </w:r>
              <w:r w:rsidRPr="00152222">
                <w:rPr>
                  <w:rFonts w:ascii="Arial" w:hAnsi="Arial" w:cs="Arial"/>
                  <w:color w:val="0000FF"/>
                  <w:sz w:val="20"/>
                  <w:szCs w:val="20"/>
                </w:rPr>
                <w:t>85</w:t>
              </w:r>
            </w:hyperlink>
            <w:r w:rsidRPr="00152222">
              <w:rPr>
                <w:rFonts w:ascii="Arial" w:hAnsi="Arial" w:cs="Arial"/>
                <w:sz w:val="20"/>
                <w:szCs w:val="20"/>
              </w:rPr>
              <w:t xml:space="preserve">, </w:t>
            </w:r>
            <w:hyperlink r:id="rId1019" w:history="1">
              <w:r w:rsidRPr="00152222">
                <w:rPr>
                  <w:rFonts w:ascii="Arial" w:hAnsi="Arial" w:cs="Arial"/>
                  <w:color w:val="0000FF"/>
                  <w:sz w:val="20"/>
                  <w:szCs w:val="20"/>
                  <w:lang w:val="en-US"/>
                </w:rPr>
                <w:t>T</w:t>
              </w:r>
              <w:r w:rsidRPr="00152222">
                <w:rPr>
                  <w:rFonts w:ascii="Arial" w:hAnsi="Arial" w:cs="Arial"/>
                  <w:color w:val="0000FF"/>
                  <w:sz w:val="20"/>
                  <w:szCs w:val="20"/>
                </w:rPr>
                <w:t>91</w:t>
              </w:r>
            </w:hyperlink>
            <w:r w:rsidRPr="00152222">
              <w:rPr>
                <w:rFonts w:ascii="Arial" w:hAnsi="Arial" w:cs="Arial"/>
                <w:sz w:val="20"/>
                <w:szCs w:val="20"/>
              </w:rPr>
              <w:t xml:space="preserve">, </w:t>
            </w:r>
            <w:hyperlink r:id="rId1020" w:history="1">
              <w:r w:rsidRPr="00152222">
                <w:rPr>
                  <w:rFonts w:ascii="Arial" w:hAnsi="Arial" w:cs="Arial"/>
                  <w:color w:val="0000FF"/>
                  <w:sz w:val="20"/>
                  <w:szCs w:val="20"/>
                  <w:lang w:val="en-US"/>
                </w:rPr>
                <w:t>M</w:t>
              </w:r>
              <w:r w:rsidRPr="00152222">
                <w:rPr>
                  <w:rFonts w:ascii="Arial" w:hAnsi="Arial" w:cs="Arial"/>
                  <w:color w:val="0000FF"/>
                  <w:sz w:val="20"/>
                  <w:szCs w:val="20"/>
                </w:rPr>
                <w:t>80</w:t>
              </w:r>
            </w:hyperlink>
            <w:r w:rsidRPr="00152222">
              <w:rPr>
                <w:rFonts w:ascii="Arial" w:hAnsi="Arial" w:cs="Arial"/>
                <w:sz w:val="20"/>
                <w:szCs w:val="20"/>
              </w:rPr>
              <w:t xml:space="preserve">, </w:t>
            </w:r>
            <w:hyperlink r:id="rId1021" w:history="1">
              <w:r w:rsidRPr="00152222">
                <w:rPr>
                  <w:rFonts w:ascii="Arial" w:hAnsi="Arial" w:cs="Arial"/>
                  <w:color w:val="0000FF"/>
                  <w:sz w:val="20"/>
                  <w:szCs w:val="20"/>
                  <w:lang w:val="en-US"/>
                </w:rPr>
                <w:t>M</w:t>
              </w:r>
              <w:r w:rsidRPr="00152222">
                <w:rPr>
                  <w:rFonts w:ascii="Arial" w:hAnsi="Arial" w:cs="Arial"/>
                  <w:color w:val="0000FF"/>
                  <w:sz w:val="20"/>
                  <w:szCs w:val="20"/>
                </w:rPr>
                <w:t>81</w:t>
              </w:r>
            </w:hyperlink>
            <w:r w:rsidRPr="00152222">
              <w:rPr>
                <w:rFonts w:ascii="Arial" w:hAnsi="Arial" w:cs="Arial"/>
                <w:sz w:val="20"/>
                <w:szCs w:val="20"/>
              </w:rPr>
              <w:t xml:space="preserve">, </w:t>
            </w:r>
            <w:hyperlink r:id="rId1022" w:history="1">
              <w:r>
                <w:rPr>
                  <w:rFonts w:ascii="Arial" w:hAnsi="Arial" w:cs="Arial"/>
                  <w:color w:val="0000FF"/>
                  <w:sz w:val="20"/>
                  <w:szCs w:val="20"/>
                </w:rPr>
                <w:t>М</w:t>
              </w:r>
              <w:r w:rsidRPr="00152222">
                <w:rPr>
                  <w:rFonts w:ascii="Arial" w:hAnsi="Arial" w:cs="Arial"/>
                  <w:color w:val="0000FF"/>
                  <w:sz w:val="20"/>
                  <w:szCs w:val="20"/>
                </w:rPr>
                <w:t>82</w:t>
              </w:r>
            </w:hyperlink>
            <w:r w:rsidRPr="00152222">
              <w:rPr>
                <w:rFonts w:ascii="Arial" w:hAnsi="Arial" w:cs="Arial"/>
                <w:sz w:val="20"/>
                <w:szCs w:val="20"/>
              </w:rPr>
              <w:t xml:space="preserve">, </w:t>
            </w:r>
            <w:hyperlink r:id="rId1023" w:history="1">
              <w:r w:rsidRPr="00152222">
                <w:rPr>
                  <w:rFonts w:ascii="Arial" w:hAnsi="Arial" w:cs="Arial"/>
                  <w:color w:val="0000FF"/>
                  <w:sz w:val="20"/>
                  <w:szCs w:val="20"/>
                  <w:lang w:val="en-US"/>
                </w:rPr>
                <w:t>M</w:t>
              </w:r>
              <w:r w:rsidRPr="00152222">
                <w:rPr>
                  <w:rFonts w:ascii="Arial" w:hAnsi="Arial" w:cs="Arial"/>
                  <w:color w:val="0000FF"/>
                  <w:sz w:val="20"/>
                  <w:szCs w:val="20"/>
                </w:rPr>
                <w:t>86</w:t>
              </w:r>
            </w:hyperlink>
            <w:r w:rsidRPr="00152222">
              <w:rPr>
                <w:rFonts w:ascii="Arial" w:hAnsi="Arial" w:cs="Arial"/>
                <w:sz w:val="20"/>
                <w:szCs w:val="20"/>
              </w:rPr>
              <w:t xml:space="preserve">, </w:t>
            </w:r>
            <w:hyperlink r:id="rId1024" w:history="1">
              <w:r w:rsidRPr="00152222">
                <w:rPr>
                  <w:rFonts w:ascii="Arial" w:hAnsi="Arial" w:cs="Arial"/>
                  <w:color w:val="0000FF"/>
                  <w:sz w:val="20"/>
                  <w:szCs w:val="20"/>
                  <w:lang w:val="en-US"/>
                </w:rPr>
                <w:t>M</w:t>
              </w:r>
              <w:r w:rsidRPr="00152222">
                <w:rPr>
                  <w:rFonts w:ascii="Arial" w:hAnsi="Arial" w:cs="Arial"/>
                  <w:color w:val="0000FF"/>
                  <w:sz w:val="20"/>
                  <w:szCs w:val="20"/>
                </w:rPr>
                <w:t>85</w:t>
              </w:r>
            </w:hyperlink>
            <w:r w:rsidRPr="00152222">
              <w:rPr>
                <w:rFonts w:ascii="Arial" w:hAnsi="Arial" w:cs="Arial"/>
                <w:sz w:val="20"/>
                <w:szCs w:val="20"/>
              </w:rPr>
              <w:t xml:space="preserve">, </w:t>
            </w:r>
            <w:hyperlink r:id="rId1025" w:history="1">
              <w:r w:rsidRPr="00152222">
                <w:rPr>
                  <w:rFonts w:ascii="Arial" w:hAnsi="Arial" w:cs="Arial"/>
                  <w:color w:val="0000FF"/>
                  <w:sz w:val="20"/>
                  <w:szCs w:val="20"/>
                  <w:lang w:val="en-US"/>
                </w:rPr>
                <w:t>M</w:t>
              </w:r>
              <w:r w:rsidRPr="00152222">
                <w:rPr>
                  <w:rFonts w:ascii="Arial" w:hAnsi="Arial" w:cs="Arial"/>
                  <w:color w:val="0000FF"/>
                  <w:sz w:val="20"/>
                  <w:szCs w:val="20"/>
                </w:rPr>
                <w:t>87</w:t>
              </w:r>
            </w:hyperlink>
            <w:r w:rsidRPr="00152222">
              <w:rPr>
                <w:rFonts w:ascii="Arial" w:hAnsi="Arial" w:cs="Arial"/>
                <w:sz w:val="20"/>
                <w:szCs w:val="20"/>
              </w:rPr>
              <w:t xml:space="preserve">, </w:t>
            </w:r>
            <w:hyperlink r:id="rId1026" w:history="1">
              <w:r w:rsidRPr="00152222">
                <w:rPr>
                  <w:rFonts w:ascii="Arial" w:hAnsi="Arial" w:cs="Arial"/>
                  <w:color w:val="0000FF"/>
                  <w:sz w:val="20"/>
                  <w:szCs w:val="20"/>
                  <w:lang w:val="en-US"/>
                </w:rPr>
                <w:t>M</w:t>
              </w:r>
              <w:r w:rsidRPr="00152222">
                <w:rPr>
                  <w:rFonts w:ascii="Arial" w:hAnsi="Arial" w:cs="Arial"/>
                  <w:color w:val="0000FF"/>
                  <w:sz w:val="20"/>
                  <w:szCs w:val="20"/>
                </w:rPr>
                <w:t>96</w:t>
              </w:r>
            </w:hyperlink>
            <w:r w:rsidRPr="00152222">
              <w:rPr>
                <w:rFonts w:ascii="Arial" w:hAnsi="Arial" w:cs="Arial"/>
                <w:sz w:val="20"/>
                <w:szCs w:val="20"/>
              </w:rPr>
              <w:t xml:space="preserve">, </w:t>
            </w:r>
            <w:hyperlink r:id="rId1027" w:history="1">
              <w:r w:rsidRPr="00152222">
                <w:rPr>
                  <w:rFonts w:ascii="Arial" w:hAnsi="Arial" w:cs="Arial"/>
                  <w:color w:val="0000FF"/>
                  <w:sz w:val="20"/>
                  <w:szCs w:val="20"/>
                  <w:lang w:val="en-US"/>
                </w:rPr>
                <w:t>M</w:t>
              </w:r>
              <w:r w:rsidRPr="00152222">
                <w:rPr>
                  <w:rFonts w:ascii="Arial" w:hAnsi="Arial" w:cs="Arial"/>
                  <w:color w:val="0000FF"/>
                  <w:sz w:val="20"/>
                  <w:szCs w:val="20"/>
                </w:rPr>
                <w:t>99</w:t>
              </w:r>
            </w:hyperlink>
            <w:r>
              <w:rPr>
                <w:rFonts w:ascii="Arial" w:hAnsi="Arial" w:cs="Arial"/>
                <w:sz w:val="20"/>
                <w:szCs w:val="20"/>
              </w:rPr>
              <w:t xml:space="preserve">, </w:t>
            </w:r>
            <w:hyperlink r:id="rId1028" w:history="1">
              <w:r>
                <w:rPr>
                  <w:rFonts w:ascii="Arial" w:hAnsi="Arial" w:cs="Arial"/>
                  <w:color w:val="0000FF"/>
                  <w:sz w:val="20"/>
                  <w:szCs w:val="20"/>
                </w:rPr>
                <w:t>Q67</w:t>
              </w:r>
            </w:hyperlink>
            <w:r>
              <w:rPr>
                <w:rFonts w:ascii="Arial" w:hAnsi="Arial" w:cs="Arial"/>
                <w:sz w:val="20"/>
                <w:szCs w:val="20"/>
              </w:rPr>
              <w:t xml:space="preserve">, </w:t>
            </w:r>
            <w:hyperlink r:id="rId1029" w:history="1">
              <w:r>
                <w:rPr>
                  <w:rFonts w:ascii="Arial" w:hAnsi="Arial" w:cs="Arial"/>
                  <w:color w:val="0000FF"/>
                  <w:sz w:val="20"/>
                  <w:szCs w:val="20"/>
                </w:rPr>
                <w:t>Q76.0</w:t>
              </w:r>
            </w:hyperlink>
            <w:r>
              <w:rPr>
                <w:rFonts w:ascii="Arial" w:hAnsi="Arial" w:cs="Arial"/>
                <w:sz w:val="20"/>
                <w:szCs w:val="20"/>
              </w:rPr>
              <w:t xml:space="preserve">, </w:t>
            </w:r>
            <w:hyperlink r:id="rId1030" w:history="1">
              <w:r>
                <w:rPr>
                  <w:rFonts w:ascii="Arial" w:hAnsi="Arial" w:cs="Arial"/>
                  <w:color w:val="0000FF"/>
                  <w:sz w:val="20"/>
                  <w:szCs w:val="20"/>
                </w:rPr>
                <w:t>Q76.1</w:t>
              </w:r>
            </w:hyperlink>
            <w:r>
              <w:rPr>
                <w:rFonts w:ascii="Arial" w:hAnsi="Arial" w:cs="Arial"/>
                <w:sz w:val="20"/>
                <w:szCs w:val="20"/>
              </w:rPr>
              <w:t xml:space="preserve">, </w:t>
            </w:r>
            <w:hyperlink r:id="rId1031" w:history="1">
              <w:r>
                <w:rPr>
                  <w:rFonts w:ascii="Arial" w:hAnsi="Arial" w:cs="Arial"/>
                  <w:color w:val="0000FF"/>
                  <w:sz w:val="20"/>
                  <w:szCs w:val="20"/>
                </w:rPr>
                <w:t>Q76.4</w:t>
              </w:r>
            </w:hyperlink>
            <w:r>
              <w:rPr>
                <w:rFonts w:ascii="Arial" w:hAnsi="Arial" w:cs="Arial"/>
                <w:sz w:val="20"/>
                <w:szCs w:val="20"/>
              </w:rPr>
              <w:t xml:space="preserve">, </w:t>
            </w:r>
            <w:hyperlink r:id="rId1032" w:history="1">
              <w:r>
                <w:rPr>
                  <w:rFonts w:ascii="Arial" w:hAnsi="Arial" w:cs="Arial"/>
                  <w:color w:val="0000FF"/>
                  <w:sz w:val="20"/>
                  <w:szCs w:val="20"/>
                </w:rPr>
                <w:t>Q77</w:t>
              </w:r>
            </w:hyperlink>
            <w:r>
              <w:rPr>
                <w:rFonts w:ascii="Arial" w:hAnsi="Arial" w:cs="Arial"/>
                <w:sz w:val="20"/>
                <w:szCs w:val="20"/>
              </w:rPr>
              <w:t xml:space="preserve">, </w:t>
            </w:r>
            <w:hyperlink r:id="rId1033" w:history="1">
              <w:r>
                <w:rPr>
                  <w:rFonts w:ascii="Arial" w:hAnsi="Arial" w:cs="Arial"/>
                  <w:color w:val="0000FF"/>
                  <w:sz w:val="20"/>
                  <w:szCs w:val="20"/>
                </w:rPr>
                <w:t>Q76.3</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стабильные и неосложненные переломы позвонков, повреждения (разрыв) межпозвонковых дисков и связок позвоночника, деформации позвоночного столба вследствие его врожденной патологии или перенесенных заболеваний</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декомпрессивно-стабилизирующее вмешательство с фиксацией позвоночника дорсальными или вентральными имплантатами</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192560</w:t>
            </w:r>
          </w:p>
        </w:tc>
      </w:tr>
      <w:tr w:rsidR="00152222">
        <w:tc>
          <w:tcPr>
            <w:tcW w:w="737" w:type="dxa"/>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45.</w:t>
            </w:r>
          </w:p>
        </w:tc>
        <w:tc>
          <w:tcPr>
            <w:tcW w:w="255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1034" w:history="1">
              <w:r w:rsidRPr="00152222">
                <w:rPr>
                  <w:rFonts w:ascii="Arial" w:hAnsi="Arial" w:cs="Arial"/>
                  <w:color w:val="0000FF"/>
                  <w:sz w:val="20"/>
                  <w:szCs w:val="20"/>
                  <w:lang w:val="en-US"/>
                </w:rPr>
                <w:t>A18.0</w:t>
              </w:r>
            </w:hyperlink>
            <w:r w:rsidRPr="00152222">
              <w:rPr>
                <w:rFonts w:ascii="Arial" w:hAnsi="Arial" w:cs="Arial"/>
                <w:sz w:val="20"/>
                <w:szCs w:val="20"/>
                <w:lang w:val="en-US"/>
              </w:rPr>
              <w:t xml:space="preserve">, </w:t>
            </w:r>
            <w:hyperlink r:id="rId1035" w:history="1">
              <w:r w:rsidRPr="00152222">
                <w:rPr>
                  <w:rFonts w:ascii="Arial" w:hAnsi="Arial" w:cs="Arial"/>
                  <w:color w:val="0000FF"/>
                  <w:sz w:val="20"/>
                  <w:szCs w:val="20"/>
                  <w:lang w:val="en-US"/>
                </w:rPr>
                <w:t>S12.0</w:t>
              </w:r>
            </w:hyperlink>
            <w:r w:rsidRPr="00152222">
              <w:rPr>
                <w:rFonts w:ascii="Arial" w:hAnsi="Arial" w:cs="Arial"/>
                <w:sz w:val="20"/>
                <w:szCs w:val="20"/>
                <w:lang w:val="en-US"/>
              </w:rPr>
              <w:t xml:space="preserve">, </w:t>
            </w:r>
            <w:hyperlink r:id="rId1036" w:history="1">
              <w:r w:rsidRPr="00152222">
                <w:rPr>
                  <w:rFonts w:ascii="Arial" w:hAnsi="Arial" w:cs="Arial"/>
                  <w:color w:val="0000FF"/>
                  <w:sz w:val="20"/>
                  <w:szCs w:val="20"/>
                  <w:lang w:val="en-US"/>
                </w:rPr>
                <w:t>S12.1</w:t>
              </w:r>
            </w:hyperlink>
            <w:r w:rsidRPr="00152222">
              <w:rPr>
                <w:rFonts w:ascii="Arial" w:hAnsi="Arial" w:cs="Arial"/>
                <w:sz w:val="20"/>
                <w:szCs w:val="20"/>
                <w:lang w:val="en-US"/>
              </w:rPr>
              <w:t xml:space="preserve">, </w:t>
            </w:r>
            <w:hyperlink r:id="rId1037" w:history="1">
              <w:r w:rsidRPr="00152222">
                <w:rPr>
                  <w:rFonts w:ascii="Arial" w:hAnsi="Arial" w:cs="Arial"/>
                  <w:color w:val="0000FF"/>
                  <w:sz w:val="20"/>
                  <w:szCs w:val="20"/>
                  <w:lang w:val="en-US"/>
                </w:rPr>
                <w:t>S13</w:t>
              </w:r>
            </w:hyperlink>
            <w:r w:rsidRPr="00152222">
              <w:rPr>
                <w:rFonts w:ascii="Arial" w:hAnsi="Arial" w:cs="Arial"/>
                <w:sz w:val="20"/>
                <w:szCs w:val="20"/>
                <w:lang w:val="en-US"/>
              </w:rPr>
              <w:t xml:space="preserve">, </w:t>
            </w:r>
            <w:hyperlink r:id="rId1038" w:history="1">
              <w:r w:rsidRPr="00152222">
                <w:rPr>
                  <w:rFonts w:ascii="Arial" w:hAnsi="Arial" w:cs="Arial"/>
                  <w:color w:val="0000FF"/>
                  <w:sz w:val="20"/>
                  <w:szCs w:val="20"/>
                  <w:lang w:val="en-US"/>
                </w:rPr>
                <w:t>S14</w:t>
              </w:r>
            </w:hyperlink>
            <w:r w:rsidRPr="00152222">
              <w:rPr>
                <w:rFonts w:ascii="Arial" w:hAnsi="Arial" w:cs="Arial"/>
                <w:sz w:val="20"/>
                <w:szCs w:val="20"/>
                <w:lang w:val="en-US"/>
              </w:rPr>
              <w:t xml:space="preserve">, </w:t>
            </w:r>
            <w:hyperlink r:id="rId1039" w:history="1">
              <w:r w:rsidRPr="00152222">
                <w:rPr>
                  <w:rFonts w:ascii="Arial" w:hAnsi="Arial" w:cs="Arial"/>
                  <w:color w:val="0000FF"/>
                  <w:sz w:val="20"/>
                  <w:szCs w:val="20"/>
                  <w:lang w:val="en-US"/>
                </w:rPr>
                <w:t>S19</w:t>
              </w:r>
            </w:hyperlink>
            <w:r w:rsidRPr="00152222">
              <w:rPr>
                <w:rFonts w:ascii="Arial" w:hAnsi="Arial" w:cs="Arial"/>
                <w:sz w:val="20"/>
                <w:szCs w:val="20"/>
                <w:lang w:val="en-US"/>
              </w:rPr>
              <w:t xml:space="preserve">, </w:t>
            </w:r>
            <w:hyperlink r:id="rId1040" w:history="1">
              <w:r w:rsidRPr="00152222">
                <w:rPr>
                  <w:rFonts w:ascii="Arial" w:hAnsi="Arial" w:cs="Arial"/>
                  <w:color w:val="0000FF"/>
                  <w:sz w:val="20"/>
                  <w:szCs w:val="20"/>
                  <w:lang w:val="en-US"/>
                </w:rPr>
                <w:t>S22.0</w:t>
              </w:r>
            </w:hyperlink>
            <w:r w:rsidRPr="00152222">
              <w:rPr>
                <w:rFonts w:ascii="Arial" w:hAnsi="Arial" w:cs="Arial"/>
                <w:sz w:val="20"/>
                <w:szCs w:val="20"/>
                <w:lang w:val="en-US"/>
              </w:rPr>
              <w:t xml:space="preserve">, </w:t>
            </w:r>
            <w:hyperlink r:id="rId1041" w:history="1">
              <w:r w:rsidRPr="00152222">
                <w:rPr>
                  <w:rFonts w:ascii="Arial" w:hAnsi="Arial" w:cs="Arial"/>
                  <w:color w:val="0000FF"/>
                  <w:sz w:val="20"/>
                  <w:szCs w:val="20"/>
                  <w:lang w:val="en-US"/>
                </w:rPr>
                <w:t>S22.1</w:t>
              </w:r>
            </w:hyperlink>
            <w:r w:rsidRPr="00152222">
              <w:rPr>
                <w:rFonts w:ascii="Arial" w:hAnsi="Arial" w:cs="Arial"/>
                <w:sz w:val="20"/>
                <w:szCs w:val="20"/>
                <w:lang w:val="en-US"/>
              </w:rPr>
              <w:t xml:space="preserve">, </w:t>
            </w:r>
            <w:hyperlink r:id="rId1042" w:history="1">
              <w:r w:rsidRPr="00152222">
                <w:rPr>
                  <w:rFonts w:ascii="Arial" w:hAnsi="Arial" w:cs="Arial"/>
                  <w:color w:val="0000FF"/>
                  <w:sz w:val="20"/>
                  <w:szCs w:val="20"/>
                  <w:lang w:val="en-US"/>
                </w:rPr>
                <w:t>S23</w:t>
              </w:r>
            </w:hyperlink>
            <w:r w:rsidRPr="00152222">
              <w:rPr>
                <w:rFonts w:ascii="Arial" w:hAnsi="Arial" w:cs="Arial"/>
                <w:sz w:val="20"/>
                <w:szCs w:val="20"/>
                <w:lang w:val="en-US"/>
              </w:rPr>
              <w:t xml:space="preserve">, </w:t>
            </w:r>
            <w:hyperlink r:id="rId1043" w:history="1">
              <w:r w:rsidRPr="00152222">
                <w:rPr>
                  <w:rFonts w:ascii="Arial" w:hAnsi="Arial" w:cs="Arial"/>
                  <w:color w:val="0000FF"/>
                  <w:sz w:val="20"/>
                  <w:szCs w:val="20"/>
                  <w:lang w:val="en-US"/>
                </w:rPr>
                <w:t>S24</w:t>
              </w:r>
            </w:hyperlink>
            <w:r w:rsidRPr="00152222">
              <w:rPr>
                <w:rFonts w:ascii="Arial" w:hAnsi="Arial" w:cs="Arial"/>
                <w:sz w:val="20"/>
                <w:szCs w:val="20"/>
                <w:lang w:val="en-US"/>
              </w:rPr>
              <w:t xml:space="preserve">, </w:t>
            </w:r>
            <w:hyperlink r:id="rId1044" w:history="1">
              <w:r w:rsidRPr="00152222">
                <w:rPr>
                  <w:rFonts w:ascii="Arial" w:hAnsi="Arial" w:cs="Arial"/>
                  <w:color w:val="0000FF"/>
                  <w:sz w:val="20"/>
                  <w:szCs w:val="20"/>
                  <w:lang w:val="en-US"/>
                </w:rPr>
                <w:t>S32.0</w:t>
              </w:r>
            </w:hyperlink>
            <w:r w:rsidRPr="00152222">
              <w:rPr>
                <w:rFonts w:ascii="Arial" w:hAnsi="Arial" w:cs="Arial"/>
                <w:sz w:val="20"/>
                <w:szCs w:val="20"/>
                <w:lang w:val="en-US"/>
              </w:rPr>
              <w:t xml:space="preserve">, </w:t>
            </w:r>
            <w:hyperlink r:id="rId1045" w:history="1">
              <w:r w:rsidRPr="00152222">
                <w:rPr>
                  <w:rFonts w:ascii="Arial" w:hAnsi="Arial" w:cs="Arial"/>
                  <w:color w:val="0000FF"/>
                  <w:sz w:val="20"/>
                  <w:szCs w:val="20"/>
                  <w:lang w:val="en-US"/>
                </w:rPr>
                <w:t>S</w:t>
              </w:r>
              <w:r w:rsidRPr="00152222">
                <w:rPr>
                  <w:rFonts w:ascii="Arial" w:hAnsi="Arial" w:cs="Arial"/>
                  <w:color w:val="0000FF"/>
                  <w:sz w:val="20"/>
                  <w:szCs w:val="20"/>
                </w:rPr>
                <w:t>32.1</w:t>
              </w:r>
            </w:hyperlink>
            <w:r w:rsidRPr="00152222">
              <w:rPr>
                <w:rFonts w:ascii="Arial" w:hAnsi="Arial" w:cs="Arial"/>
                <w:sz w:val="20"/>
                <w:szCs w:val="20"/>
              </w:rPr>
              <w:t xml:space="preserve">, </w:t>
            </w:r>
            <w:hyperlink r:id="rId1046" w:history="1">
              <w:r w:rsidRPr="00152222">
                <w:rPr>
                  <w:rFonts w:ascii="Arial" w:hAnsi="Arial" w:cs="Arial"/>
                  <w:color w:val="0000FF"/>
                  <w:sz w:val="20"/>
                  <w:szCs w:val="20"/>
                  <w:lang w:val="en-US"/>
                </w:rPr>
                <w:t>S</w:t>
              </w:r>
              <w:r w:rsidRPr="00152222">
                <w:rPr>
                  <w:rFonts w:ascii="Arial" w:hAnsi="Arial" w:cs="Arial"/>
                  <w:color w:val="0000FF"/>
                  <w:sz w:val="20"/>
                  <w:szCs w:val="20"/>
                </w:rPr>
                <w:t>33</w:t>
              </w:r>
            </w:hyperlink>
            <w:r w:rsidRPr="00152222">
              <w:rPr>
                <w:rFonts w:ascii="Arial" w:hAnsi="Arial" w:cs="Arial"/>
                <w:sz w:val="20"/>
                <w:szCs w:val="20"/>
              </w:rPr>
              <w:t xml:space="preserve">, </w:t>
            </w:r>
            <w:hyperlink r:id="rId1047" w:history="1">
              <w:r w:rsidRPr="00152222">
                <w:rPr>
                  <w:rFonts w:ascii="Arial" w:hAnsi="Arial" w:cs="Arial"/>
                  <w:color w:val="0000FF"/>
                  <w:sz w:val="20"/>
                  <w:szCs w:val="20"/>
                  <w:lang w:val="en-US"/>
                </w:rPr>
                <w:t>S</w:t>
              </w:r>
              <w:r w:rsidRPr="00152222">
                <w:rPr>
                  <w:rFonts w:ascii="Arial" w:hAnsi="Arial" w:cs="Arial"/>
                  <w:color w:val="0000FF"/>
                  <w:sz w:val="20"/>
                  <w:szCs w:val="20"/>
                </w:rPr>
                <w:t>34</w:t>
              </w:r>
            </w:hyperlink>
            <w:r w:rsidRPr="00152222">
              <w:rPr>
                <w:rFonts w:ascii="Arial" w:hAnsi="Arial" w:cs="Arial"/>
                <w:sz w:val="20"/>
                <w:szCs w:val="20"/>
              </w:rPr>
              <w:t xml:space="preserve">, </w:t>
            </w:r>
            <w:hyperlink r:id="rId1048" w:history="1">
              <w:r w:rsidRPr="00152222">
                <w:rPr>
                  <w:rFonts w:ascii="Arial" w:hAnsi="Arial" w:cs="Arial"/>
                  <w:color w:val="0000FF"/>
                  <w:sz w:val="20"/>
                  <w:szCs w:val="20"/>
                  <w:lang w:val="en-US"/>
                </w:rPr>
                <w:t>T</w:t>
              </w:r>
              <w:r w:rsidRPr="00152222">
                <w:rPr>
                  <w:rFonts w:ascii="Arial" w:hAnsi="Arial" w:cs="Arial"/>
                  <w:color w:val="0000FF"/>
                  <w:sz w:val="20"/>
                  <w:szCs w:val="20"/>
                </w:rPr>
                <w:t>08</w:t>
              </w:r>
            </w:hyperlink>
            <w:r w:rsidRPr="00152222">
              <w:rPr>
                <w:rFonts w:ascii="Arial" w:hAnsi="Arial" w:cs="Arial"/>
                <w:sz w:val="20"/>
                <w:szCs w:val="20"/>
              </w:rPr>
              <w:t xml:space="preserve">, </w:t>
            </w:r>
            <w:hyperlink r:id="rId1049" w:history="1">
              <w:r w:rsidRPr="00152222">
                <w:rPr>
                  <w:rFonts w:ascii="Arial" w:hAnsi="Arial" w:cs="Arial"/>
                  <w:color w:val="0000FF"/>
                  <w:sz w:val="20"/>
                  <w:szCs w:val="20"/>
                  <w:lang w:val="en-US"/>
                </w:rPr>
                <w:t>T</w:t>
              </w:r>
              <w:r w:rsidRPr="00152222">
                <w:rPr>
                  <w:rFonts w:ascii="Arial" w:hAnsi="Arial" w:cs="Arial"/>
                  <w:color w:val="0000FF"/>
                  <w:sz w:val="20"/>
                  <w:szCs w:val="20"/>
                </w:rPr>
                <w:t>09</w:t>
              </w:r>
            </w:hyperlink>
            <w:r w:rsidRPr="00152222">
              <w:rPr>
                <w:rFonts w:ascii="Arial" w:hAnsi="Arial" w:cs="Arial"/>
                <w:sz w:val="20"/>
                <w:szCs w:val="20"/>
              </w:rPr>
              <w:t xml:space="preserve">, </w:t>
            </w:r>
            <w:hyperlink r:id="rId1050" w:history="1">
              <w:r w:rsidRPr="00152222">
                <w:rPr>
                  <w:rFonts w:ascii="Arial" w:hAnsi="Arial" w:cs="Arial"/>
                  <w:color w:val="0000FF"/>
                  <w:sz w:val="20"/>
                  <w:szCs w:val="20"/>
                  <w:lang w:val="en-US"/>
                </w:rPr>
                <w:t>T</w:t>
              </w:r>
              <w:r w:rsidRPr="00152222">
                <w:rPr>
                  <w:rFonts w:ascii="Arial" w:hAnsi="Arial" w:cs="Arial"/>
                  <w:color w:val="0000FF"/>
                  <w:sz w:val="20"/>
                  <w:szCs w:val="20"/>
                </w:rPr>
                <w:t>85</w:t>
              </w:r>
            </w:hyperlink>
            <w:r w:rsidRPr="00152222">
              <w:rPr>
                <w:rFonts w:ascii="Arial" w:hAnsi="Arial" w:cs="Arial"/>
                <w:sz w:val="20"/>
                <w:szCs w:val="20"/>
              </w:rPr>
              <w:t xml:space="preserve">, </w:t>
            </w:r>
            <w:hyperlink r:id="rId1051" w:history="1">
              <w:r w:rsidRPr="00152222">
                <w:rPr>
                  <w:rFonts w:ascii="Arial" w:hAnsi="Arial" w:cs="Arial"/>
                  <w:color w:val="0000FF"/>
                  <w:sz w:val="20"/>
                  <w:szCs w:val="20"/>
                  <w:lang w:val="en-US"/>
                </w:rPr>
                <w:t>T</w:t>
              </w:r>
              <w:r w:rsidRPr="00152222">
                <w:rPr>
                  <w:rFonts w:ascii="Arial" w:hAnsi="Arial" w:cs="Arial"/>
                  <w:color w:val="0000FF"/>
                  <w:sz w:val="20"/>
                  <w:szCs w:val="20"/>
                </w:rPr>
                <w:t>91</w:t>
              </w:r>
            </w:hyperlink>
            <w:r w:rsidRPr="00152222">
              <w:rPr>
                <w:rFonts w:ascii="Arial" w:hAnsi="Arial" w:cs="Arial"/>
                <w:sz w:val="20"/>
                <w:szCs w:val="20"/>
              </w:rPr>
              <w:t xml:space="preserve">, </w:t>
            </w:r>
            <w:hyperlink r:id="rId1052" w:history="1">
              <w:r w:rsidRPr="00152222">
                <w:rPr>
                  <w:rFonts w:ascii="Arial" w:hAnsi="Arial" w:cs="Arial"/>
                  <w:color w:val="0000FF"/>
                  <w:sz w:val="20"/>
                  <w:szCs w:val="20"/>
                  <w:lang w:val="en-US"/>
                </w:rPr>
                <w:t>M</w:t>
              </w:r>
              <w:r w:rsidRPr="00152222">
                <w:rPr>
                  <w:rFonts w:ascii="Arial" w:hAnsi="Arial" w:cs="Arial"/>
                  <w:color w:val="0000FF"/>
                  <w:sz w:val="20"/>
                  <w:szCs w:val="20"/>
                </w:rPr>
                <w:t>80</w:t>
              </w:r>
            </w:hyperlink>
            <w:r w:rsidRPr="00152222">
              <w:rPr>
                <w:rFonts w:ascii="Arial" w:hAnsi="Arial" w:cs="Arial"/>
                <w:sz w:val="20"/>
                <w:szCs w:val="20"/>
              </w:rPr>
              <w:t xml:space="preserve">, </w:t>
            </w:r>
            <w:hyperlink r:id="rId1053" w:history="1">
              <w:r w:rsidRPr="00152222">
                <w:rPr>
                  <w:rFonts w:ascii="Arial" w:hAnsi="Arial" w:cs="Arial"/>
                  <w:color w:val="0000FF"/>
                  <w:sz w:val="20"/>
                  <w:szCs w:val="20"/>
                  <w:lang w:val="en-US"/>
                </w:rPr>
                <w:t>M</w:t>
              </w:r>
              <w:r w:rsidRPr="00152222">
                <w:rPr>
                  <w:rFonts w:ascii="Arial" w:hAnsi="Arial" w:cs="Arial"/>
                  <w:color w:val="0000FF"/>
                  <w:sz w:val="20"/>
                  <w:szCs w:val="20"/>
                </w:rPr>
                <w:t>81</w:t>
              </w:r>
            </w:hyperlink>
            <w:r w:rsidRPr="00152222">
              <w:rPr>
                <w:rFonts w:ascii="Arial" w:hAnsi="Arial" w:cs="Arial"/>
                <w:sz w:val="20"/>
                <w:szCs w:val="20"/>
              </w:rPr>
              <w:t xml:space="preserve">, </w:t>
            </w:r>
            <w:hyperlink r:id="rId1054" w:history="1">
              <w:r w:rsidRPr="00152222">
                <w:rPr>
                  <w:rFonts w:ascii="Arial" w:hAnsi="Arial" w:cs="Arial"/>
                  <w:color w:val="0000FF"/>
                  <w:sz w:val="20"/>
                  <w:szCs w:val="20"/>
                  <w:lang w:val="en-US"/>
                </w:rPr>
                <w:t>M</w:t>
              </w:r>
              <w:r w:rsidRPr="00152222">
                <w:rPr>
                  <w:rFonts w:ascii="Arial" w:hAnsi="Arial" w:cs="Arial"/>
                  <w:color w:val="0000FF"/>
                  <w:sz w:val="20"/>
                  <w:szCs w:val="20"/>
                </w:rPr>
                <w:t>82</w:t>
              </w:r>
            </w:hyperlink>
            <w:r w:rsidRPr="00152222">
              <w:rPr>
                <w:rFonts w:ascii="Arial" w:hAnsi="Arial" w:cs="Arial"/>
                <w:sz w:val="20"/>
                <w:szCs w:val="20"/>
              </w:rPr>
              <w:t xml:space="preserve">, </w:t>
            </w:r>
            <w:hyperlink r:id="rId1055" w:history="1">
              <w:r w:rsidRPr="00152222">
                <w:rPr>
                  <w:rFonts w:ascii="Arial" w:hAnsi="Arial" w:cs="Arial"/>
                  <w:color w:val="0000FF"/>
                  <w:sz w:val="20"/>
                  <w:szCs w:val="20"/>
                  <w:lang w:val="en-US"/>
                </w:rPr>
                <w:t>M</w:t>
              </w:r>
              <w:r w:rsidRPr="00152222">
                <w:rPr>
                  <w:rFonts w:ascii="Arial" w:hAnsi="Arial" w:cs="Arial"/>
                  <w:color w:val="0000FF"/>
                  <w:sz w:val="20"/>
                  <w:szCs w:val="20"/>
                </w:rPr>
                <w:t>86</w:t>
              </w:r>
            </w:hyperlink>
            <w:r w:rsidRPr="00152222">
              <w:rPr>
                <w:rFonts w:ascii="Arial" w:hAnsi="Arial" w:cs="Arial"/>
                <w:sz w:val="20"/>
                <w:szCs w:val="20"/>
              </w:rPr>
              <w:t xml:space="preserve">, </w:t>
            </w:r>
            <w:hyperlink r:id="rId1056" w:history="1">
              <w:r w:rsidRPr="00152222">
                <w:rPr>
                  <w:rFonts w:ascii="Arial" w:hAnsi="Arial" w:cs="Arial"/>
                  <w:color w:val="0000FF"/>
                  <w:sz w:val="20"/>
                  <w:szCs w:val="20"/>
                  <w:lang w:val="en-US"/>
                </w:rPr>
                <w:t>M</w:t>
              </w:r>
              <w:r w:rsidRPr="00152222">
                <w:rPr>
                  <w:rFonts w:ascii="Arial" w:hAnsi="Arial" w:cs="Arial"/>
                  <w:color w:val="0000FF"/>
                  <w:sz w:val="20"/>
                  <w:szCs w:val="20"/>
                </w:rPr>
                <w:t>8</w:t>
              </w:r>
              <w:r>
                <w:rPr>
                  <w:rFonts w:ascii="Arial" w:hAnsi="Arial" w:cs="Arial"/>
                  <w:color w:val="0000FF"/>
                  <w:sz w:val="20"/>
                  <w:szCs w:val="20"/>
                </w:rPr>
                <w:t>5</w:t>
              </w:r>
            </w:hyperlink>
            <w:r>
              <w:rPr>
                <w:rFonts w:ascii="Arial" w:hAnsi="Arial" w:cs="Arial"/>
                <w:sz w:val="20"/>
                <w:szCs w:val="20"/>
              </w:rPr>
              <w:t xml:space="preserve">, </w:t>
            </w:r>
            <w:hyperlink r:id="rId1057" w:history="1">
              <w:r>
                <w:rPr>
                  <w:rFonts w:ascii="Arial" w:hAnsi="Arial" w:cs="Arial"/>
                  <w:color w:val="0000FF"/>
                  <w:sz w:val="20"/>
                  <w:szCs w:val="20"/>
                </w:rPr>
                <w:t>M87</w:t>
              </w:r>
            </w:hyperlink>
            <w:r>
              <w:rPr>
                <w:rFonts w:ascii="Arial" w:hAnsi="Arial" w:cs="Arial"/>
                <w:sz w:val="20"/>
                <w:szCs w:val="20"/>
              </w:rPr>
              <w:t xml:space="preserve">, </w:t>
            </w:r>
            <w:hyperlink r:id="rId1058" w:history="1">
              <w:r>
                <w:rPr>
                  <w:rFonts w:ascii="Arial" w:hAnsi="Arial" w:cs="Arial"/>
                  <w:color w:val="0000FF"/>
                  <w:sz w:val="20"/>
                  <w:szCs w:val="20"/>
                </w:rPr>
                <w:t>M96</w:t>
              </w:r>
            </w:hyperlink>
            <w:r>
              <w:rPr>
                <w:rFonts w:ascii="Arial" w:hAnsi="Arial" w:cs="Arial"/>
                <w:sz w:val="20"/>
                <w:szCs w:val="20"/>
              </w:rPr>
              <w:t xml:space="preserve">, </w:t>
            </w:r>
            <w:hyperlink r:id="rId1059" w:history="1">
              <w:r>
                <w:rPr>
                  <w:rFonts w:ascii="Arial" w:hAnsi="Arial" w:cs="Arial"/>
                  <w:color w:val="0000FF"/>
                  <w:sz w:val="20"/>
                  <w:szCs w:val="20"/>
                </w:rPr>
                <w:t>M99</w:t>
              </w:r>
            </w:hyperlink>
            <w:r>
              <w:rPr>
                <w:rFonts w:ascii="Arial" w:hAnsi="Arial" w:cs="Arial"/>
                <w:sz w:val="20"/>
                <w:szCs w:val="20"/>
              </w:rPr>
              <w:t xml:space="preserve">, </w:t>
            </w:r>
            <w:hyperlink r:id="rId1060" w:history="1">
              <w:r>
                <w:rPr>
                  <w:rFonts w:ascii="Arial" w:hAnsi="Arial" w:cs="Arial"/>
                  <w:color w:val="0000FF"/>
                  <w:sz w:val="20"/>
                  <w:szCs w:val="20"/>
                </w:rPr>
                <w:t>Q67</w:t>
              </w:r>
            </w:hyperlink>
            <w:r>
              <w:rPr>
                <w:rFonts w:ascii="Arial" w:hAnsi="Arial" w:cs="Arial"/>
                <w:sz w:val="20"/>
                <w:szCs w:val="20"/>
              </w:rPr>
              <w:t xml:space="preserve">, </w:t>
            </w:r>
            <w:hyperlink r:id="rId1061" w:history="1">
              <w:r>
                <w:rPr>
                  <w:rFonts w:ascii="Arial" w:hAnsi="Arial" w:cs="Arial"/>
                  <w:color w:val="0000FF"/>
                  <w:sz w:val="20"/>
                  <w:szCs w:val="20"/>
                </w:rPr>
                <w:t>Q76.0</w:t>
              </w:r>
            </w:hyperlink>
            <w:r>
              <w:rPr>
                <w:rFonts w:ascii="Arial" w:hAnsi="Arial" w:cs="Arial"/>
                <w:sz w:val="20"/>
                <w:szCs w:val="20"/>
              </w:rPr>
              <w:t xml:space="preserve">, </w:t>
            </w:r>
            <w:hyperlink r:id="rId1062" w:history="1">
              <w:r>
                <w:rPr>
                  <w:rFonts w:ascii="Arial" w:hAnsi="Arial" w:cs="Arial"/>
                  <w:color w:val="0000FF"/>
                  <w:sz w:val="20"/>
                  <w:szCs w:val="20"/>
                </w:rPr>
                <w:t>Q76.1</w:t>
              </w:r>
            </w:hyperlink>
            <w:r>
              <w:rPr>
                <w:rFonts w:ascii="Arial" w:hAnsi="Arial" w:cs="Arial"/>
                <w:sz w:val="20"/>
                <w:szCs w:val="20"/>
              </w:rPr>
              <w:t xml:space="preserve">, </w:t>
            </w:r>
            <w:hyperlink r:id="rId1063" w:history="1">
              <w:r>
                <w:rPr>
                  <w:rFonts w:ascii="Arial" w:hAnsi="Arial" w:cs="Arial"/>
                  <w:color w:val="0000FF"/>
                  <w:sz w:val="20"/>
                  <w:szCs w:val="20"/>
                </w:rPr>
                <w:t>Q76.4</w:t>
              </w:r>
            </w:hyperlink>
            <w:r>
              <w:rPr>
                <w:rFonts w:ascii="Arial" w:hAnsi="Arial" w:cs="Arial"/>
                <w:sz w:val="20"/>
                <w:szCs w:val="20"/>
              </w:rPr>
              <w:t xml:space="preserve">, </w:t>
            </w:r>
            <w:hyperlink r:id="rId1064" w:history="1">
              <w:r>
                <w:rPr>
                  <w:rFonts w:ascii="Arial" w:hAnsi="Arial" w:cs="Arial"/>
                  <w:color w:val="0000FF"/>
                  <w:sz w:val="20"/>
                  <w:szCs w:val="20"/>
                </w:rPr>
                <w:t>Q77</w:t>
              </w:r>
            </w:hyperlink>
            <w:r>
              <w:rPr>
                <w:rFonts w:ascii="Arial" w:hAnsi="Arial" w:cs="Arial"/>
                <w:sz w:val="20"/>
                <w:szCs w:val="20"/>
              </w:rPr>
              <w:t xml:space="preserve">, </w:t>
            </w:r>
            <w:hyperlink r:id="rId1065" w:history="1">
              <w:r>
                <w:rPr>
                  <w:rFonts w:ascii="Arial" w:hAnsi="Arial" w:cs="Arial"/>
                  <w:color w:val="0000FF"/>
                  <w:sz w:val="20"/>
                  <w:szCs w:val="20"/>
                </w:rPr>
                <w:t>Q76.3</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переломы позвонков, повреждения (разрыв) межпозвонковых дисков и связок позвоночника, деформации позвоночного столба вследствие его врожденной патологии или перенесенных заболеваний</w:t>
            </w:r>
          </w:p>
        </w:tc>
        <w:tc>
          <w:tcPr>
            <w:tcW w:w="1304" w:type="dxa"/>
          </w:tcPr>
          <w:p w:rsidR="00152222" w:rsidRDefault="00152222">
            <w:pPr>
              <w:autoSpaceDE w:val="0"/>
              <w:autoSpaceDN w:val="0"/>
              <w:adjustRightInd w:val="0"/>
              <w:spacing w:after="0" w:line="240" w:lineRule="auto"/>
              <w:jc w:val="both"/>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декомпрессивно-стабилизирующее вмешательство с резекцией позвонка, межпозвонкового диска, связочных элементов сегмента позвоночника из вентрального или заднего доступов, репозиционно-стабилизирующий спондилосинтез с использованием костной пластики (спондилодеза), погружных имплантатов</w:t>
            </w:r>
            <w:proofErr w:type="gramEnd"/>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251413</w:t>
            </w:r>
          </w:p>
        </w:tc>
      </w:tr>
      <w:tr w:rsidR="00152222">
        <w:tc>
          <w:tcPr>
            <w:tcW w:w="737"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46.</w:t>
            </w:r>
          </w:p>
        </w:tc>
        <w:tc>
          <w:tcPr>
            <w:tcW w:w="255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Эндопротезирование суставов конечностей</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1066" w:history="1">
              <w:r>
                <w:rPr>
                  <w:rFonts w:ascii="Arial" w:hAnsi="Arial" w:cs="Arial"/>
                  <w:color w:val="0000FF"/>
                  <w:sz w:val="20"/>
                  <w:szCs w:val="20"/>
                </w:rPr>
                <w:t>S72.1</w:t>
              </w:r>
            </w:hyperlink>
            <w:r>
              <w:rPr>
                <w:rFonts w:ascii="Arial" w:hAnsi="Arial" w:cs="Arial"/>
                <w:sz w:val="20"/>
                <w:szCs w:val="20"/>
              </w:rPr>
              <w:t xml:space="preserve">, </w:t>
            </w:r>
            <w:hyperlink r:id="rId1067" w:history="1">
              <w:r>
                <w:rPr>
                  <w:rFonts w:ascii="Arial" w:hAnsi="Arial" w:cs="Arial"/>
                  <w:color w:val="0000FF"/>
                  <w:sz w:val="20"/>
                  <w:szCs w:val="20"/>
                </w:rPr>
                <w:t>M84.1</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неправильно сросшиеся внутри- и околосуставные переломы и ложные </w:t>
            </w:r>
            <w:r>
              <w:rPr>
                <w:rFonts w:ascii="Arial" w:hAnsi="Arial" w:cs="Arial"/>
                <w:sz w:val="20"/>
                <w:szCs w:val="20"/>
              </w:rPr>
              <w:lastRenderedPageBreak/>
              <w:t>суставы</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имплантация эндопротеза сустава</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135093</w:t>
            </w: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1068" w:history="1">
              <w:r>
                <w:rPr>
                  <w:rFonts w:ascii="Arial" w:hAnsi="Arial" w:cs="Arial"/>
                  <w:color w:val="0000FF"/>
                  <w:sz w:val="20"/>
                  <w:szCs w:val="20"/>
                </w:rPr>
                <w:t>M16.1</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идиопатический деформирующий коксартроз без существенной разницы в длине конечностей (до 2 см)</w:t>
            </w:r>
          </w:p>
        </w:tc>
        <w:tc>
          <w:tcPr>
            <w:tcW w:w="1304" w:type="dxa"/>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47.</w:t>
            </w:r>
          </w:p>
        </w:tc>
        <w:tc>
          <w:tcPr>
            <w:tcW w:w="255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Реконструктивные и корригирующие операции при сколиотических деформациях позвоночника 3 - 4 степени с применением имплантатов, стабилизирующих систем, аппаратов внешней фиксации, в том числе у детей, в сочетании с аномалией развития грудной клетки</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1069" w:history="1">
              <w:r>
                <w:rPr>
                  <w:rFonts w:ascii="Arial" w:hAnsi="Arial" w:cs="Arial"/>
                  <w:color w:val="0000FF"/>
                  <w:sz w:val="20"/>
                  <w:szCs w:val="20"/>
                </w:rPr>
                <w:t>M40</w:t>
              </w:r>
            </w:hyperlink>
            <w:r>
              <w:rPr>
                <w:rFonts w:ascii="Arial" w:hAnsi="Arial" w:cs="Arial"/>
                <w:sz w:val="20"/>
                <w:szCs w:val="20"/>
              </w:rPr>
              <w:t xml:space="preserve">, </w:t>
            </w:r>
            <w:hyperlink r:id="rId1070" w:history="1">
              <w:r>
                <w:rPr>
                  <w:rFonts w:ascii="Arial" w:hAnsi="Arial" w:cs="Arial"/>
                  <w:color w:val="0000FF"/>
                  <w:sz w:val="20"/>
                  <w:szCs w:val="20"/>
                </w:rPr>
                <w:t>M41</w:t>
              </w:r>
            </w:hyperlink>
            <w:r>
              <w:rPr>
                <w:rFonts w:ascii="Arial" w:hAnsi="Arial" w:cs="Arial"/>
                <w:sz w:val="20"/>
                <w:szCs w:val="20"/>
              </w:rPr>
              <w:t xml:space="preserve">, </w:t>
            </w:r>
            <w:hyperlink r:id="rId1071" w:history="1">
              <w:r>
                <w:rPr>
                  <w:rFonts w:ascii="Arial" w:hAnsi="Arial" w:cs="Arial"/>
                  <w:color w:val="0000FF"/>
                  <w:sz w:val="20"/>
                  <w:szCs w:val="20"/>
                </w:rPr>
                <w:t>Q67</w:t>
              </w:r>
            </w:hyperlink>
            <w:r>
              <w:rPr>
                <w:rFonts w:ascii="Arial" w:hAnsi="Arial" w:cs="Arial"/>
                <w:sz w:val="20"/>
                <w:szCs w:val="20"/>
              </w:rPr>
              <w:t xml:space="preserve">, </w:t>
            </w:r>
            <w:hyperlink r:id="rId1072" w:history="1">
              <w:r>
                <w:rPr>
                  <w:rFonts w:ascii="Arial" w:hAnsi="Arial" w:cs="Arial"/>
                  <w:color w:val="0000FF"/>
                  <w:sz w:val="20"/>
                  <w:szCs w:val="20"/>
                </w:rPr>
                <w:t>Q76</w:t>
              </w:r>
            </w:hyperlink>
            <w:r>
              <w:rPr>
                <w:rFonts w:ascii="Arial" w:hAnsi="Arial" w:cs="Arial"/>
                <w:sz w:val="20"/>
                <w:szCs w:val="20"/>
              </w:rPr>
              <w:t xml:space="preserve">, </w:t>
            </w:r>
            <w:hyperlink r:id="rId1073" w:history="1">
              <w:r>
                <w:rPr>
                  <w:rFonts w:ascii="Arial" w:hAnsi="Arial" w:cs="Arial"/>
                  <w:color w:val="0000FF"/>
                  <w:sz w:val="20"/>
                  <w:szCs w:val="20"/>
                </w:rPr>
                <w:t>Q77.4</w:t>
              </w:r>
            </w:hyperlink>
            <w:r>
              <w:rPr>
                <w:rFonts w:ascii="Arial" w:hAnsi="Arial" w:cs="Arial"/>
                <w:sz w:val="20"/>
                <w:szCs w:val="20"/>
              </w:rPr>
              <w:t xml:space="preserve">, </w:t>
            </w:r>
            <w:hyperlink r:id="rId1074" w:history="1">
              <w:r>
                <w:rPr>
                  <w:rFonts w:ascii="Arial" w:hAnsi="Arial" w:cs="Arial"/>
                  <w:color w:val="0000FF"/>
                  <w:sz w:val="20"/>
                  <w:szCs w:val="20"/>
                </w:rPr>
                <w:t>Q85</w:t>
              </w:r>
            </w:hyperlink>
            <w:r>
              <w:rPr>
                <w:rFonts w:ascii="Arial" w:hAnsi="Arial" w:cs="Arial"/>
                <w:sz w:val="20"/>
                <w:szCs w:val="20"/>
              </w:rPr>
              <w:t xml:space="preserve">, </w:t>
            </w:r>
            <w:hyperlink r:id="rId1075" w:history="1">
              <w:r>
                <w:rPr>
                  <w:rFonts w:ascii="Arial" w:hAnsi="Arial" w:cs="Arial"/>
                  <w:color w:val="0000FF"/>
                  <w:sz w:val="20"/>
                  <w:szCs w:val="20"/>
                </w:rPr>
                <w:t>Q87</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реберный горб. Врожденные деформации позвоночника. Врожденные деформации грудной клетки. Остеохондродисплазия и спондилоэпифизарная дисплазия. Ахондроплазия. Нейрофиброматоз. Синдром Марфана</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пластика грудной клетки, в том числе с применением погружных фиксаторов</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321343</w:t>
            </w:r>
          </w:p>
        </w:tc>
      </w:tr>
      <w:tr w:rsidR="00152222">
        <w:tc>
          <w:tcPr>
            <w:tcW w:w="13725" w:type="dxa"/>
            <w:gridSpan w:val="7"/>
          </w:tcPr>
          <w:p w:rsidR="00152222" w:rsidRDefault="00152222">
            <w:pPr>
              <w:autoSpaceDE w:val="0"/>
              <w:autoSpaceDN w:val="0"/>
              <w:adjustRightInd w:val="0"/>
              <w:spacing w:after="0" w:line="240" w:lineRule="auto"/>
              <w:jc w:val="center"/>
              <w:outlineLvl w:val="3"/>
              <w:rPr>
                <w:rFonts w:ascii="Arial" w:hAnsi="Arial" w:cs="Arial"/>
                <w:sz w:val="20"/>
                <w:szCs w:val="20"/>
              </w:rPr>
            </w:pPr>
            <w:r>
              <w:rPr>
                <w:rFonts w:ascii="Arial" w:hAnsi="Arial" w:cs="Arial"/>
                <w:sz w:val="20"/>
                <w:szCs w:val="20"/>
              </w:rPr>
              <w:t>Урология</w:t>
            </w:r>
          </w:p>
        </w:tc>
      </w:tr>
      <w:tr w:rsidR="00152222">
        <w:tc>
          <w:tcPr>
            <w:tcW w:w="737"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48.</w:t>
            </w: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Реконструктивно-пластические операции на органах мочеполовой системы, включающие кишечную пластику мочевых путей, реимплантацию мочеточников, пластику мочевых путей с использованием аутологичных лоскутов, коррекцию урогенитальных свищей</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1076" w:history="1">
              <w:proofErr w:type="gramStart"/>
              <w:r>
                <w:rPr>
                  <w:rFonts w:ascii="Arial" w:hAnsi="Arial" w:cs="Arial"/>
                  <w:color w:val="0000FF"/>
                  <w:sz w:val="20"/>
                  <w:szCs w:val="20"/>
                </w:rPr>
                <w:t>N13.0</w:t>
              </w:r>
            </w:hyperlink>
            <w:r>
              <w:rPr>
                <w:rFonts w:ascii="Arial" w:hAnsi="Arial" w:cs="Arial"/>
                <w:sz w:val="20"/>
                <w:szCs w:val="20"/>
              </w:rPr>
              <w:t xml:space="preserve">, </w:t>
            </w:r>
            <w:hyperlink r:id="rId1077" w:history="1">
              <w:r>
                <w:rPr>
                  <w:rFonts w:ascii="Arial" w:hAnsi="Arial" w:cs="Arial"/>
                  <w:color w:val="0000FF"/>
                  <w:sz w:val="20"/>
                  <w:szCs w:val="20"/>
                </w:rPr>
                <w:t>N13.1</w:t>
              </w:r>
            </w:hyperlink>
            <w:r>
              <w:rPr>
                <w:rFonts w:ascii="Arial" w:hAnsi="Arial" w:cs="Arial"/>
                <w:sz w:val="20"/>
                <w:szCs w:val="20"/>
              </w:rPr>
              <w:t xml:space="preserve">, </w:t>
            </w:r>
            <w:hyperlink r:id="rId1078" w:history="1">
              <w:r>
                <w:rPr>
                  <w:rFonts w:ascii="Arial" w:hAnsi="Arial" w:cs="Arial"/>
                  <w:color w:val="0000FF"/>
                  <w:sz w:val="20"/>
                  <w:szCs w:val="20"/>
                </w:rPr>
                <w:t>N13.2</w:t>
              </w:r>
            </w:hyperlink>
            <w:r>
              <w:rPr>
                <w:rFonts w:ascii="Arial" w:hAnsi="Arial" w:cs="Arial"/>
                <w:sz w:val="20"/>
                <w:szCs w:val="20"/>
              </w:rPr>
              <w:t xml:space="preserve">, </w:t>
            </w:r>
            <w:hyperlink r:id="rId1079" w:history="1">
              <w:r>
                <w:rPr>
                  <w:rFonts w:ascii="Arial" w:hAnsi="Arial" w:cs="Arial"/>
                  <w:color w:val="0000FF"/>
                  <w:sz w:val="20"/>
                  <w:szCs w:val="20"/>
                </w:rPr>
                <w:t>N35</w:t>
              </w:r>
            </w:hyperlink>
            <w:r>
              <w:rPr>
                <w:rFonts w:ascii="Arial" w:hAnsi="Arial" w:cs="Arial"/>
                <w:sz w:val="20"/>
                <w:szCs w:val="20"/>
              </w:rPr>
              <w:t xml:space="preserve">, </w:t>
            </w:r>
            <w:hyperlink r:id="rId1080" w:history="1">
              <w:r>
                <w:rPr>
                  <w:rFonts w:ascii="Arial" w:hAnsi="Arial" w:cs="Arial"/>
                  <w:color w:val="0000FF"/>
                  <w:sz w:val="20"/>
                  <w:szCs w:val="20"/>
                </w:rPr>
                <w:t>Q54</w:t>
              </w:r>
            </w:hyperlink>
            <w:r>
              <w:rPr>
                <w:rFonts w:ascii="Arial" w:hAnsi="Arial" w:cs="Arial"/>
                <w:sz w:val="20"/>
                <w:szCs w:val="20"/>
              </w:rPr>
              <w:t xml:space="preserve">, </w:t>
            </w:r>
            <w:hyperlink r:id="rId1081" w:history="1">
              <w:r>
                <w:rPr>
                  <w:rFonts w:ascii="Arial" w:hAnsi="Arial" w:cs="Arial"/>
                  <w:color w:val="0000FF"/>
                  <w:sz w:val="20"/>
                  <w:szCs w:val="20"/>
                </w:rPr>
                <w:t>Q64.0</w:t>
              </w:r>
            </w:hyperlink>
            <w:r>
              <w:rPr>
                <w:rFonts w:ascii="Arial" w:hAnsi="Arial" w:cs="Arial"/>
                <w:sz w:val="20"/>
                <w:szCs w:val="20"/>
              </w:rPr>
              <w:t xml:space="preserve">, </w:t>
            </w:r>
            <w:hyperlink r:id="rId1082" w:history="1">
              <w:r>
                <w:rPr>
                  <w:rFonts w:ascii="Arial" w:hAnsi="Arial" w:cs="Arial"/>
                  <w:color w:val="0000FF"/>
                  <w:sz w:val="20"/>
                  <w:szCs w:val="20"/>
                </w:rPr>
                <w:t>Q64.1</w:t>
              </w:r>
            </w:hyperlink>
            <w:r>
              <w:rPr>
                <w:rFonts w:ascii="Arial" w:hAnsi="Arial" w:cs="Arial"/>
                <w:sz w:val="20"/>
                <w:szCs w:val="20"/>
              </w:rPr>
              <w:t xml:space="preserve">, </w:t>
            </w:r>
            <w:hyperlink r:id="rId1083" w:history="1">
              <w:r>
                <w:rPr>
                  <w:rFonts w:ascii="Arial" w:hAnsi="Arial" w:cs="Arial"/>
                  <w:color w:val="0000FF"/>
                  <w:sz w:val="20"/>
                  <w:szCs w:val="20"/>
                </w:rPr>
                <w:t>Q62.1</w:t>
              </w:r>
            </w:hyperlink>
            <w:r>
              <w:rPr>
                <w:rFonts w:ascii="Arial" w:hAnsi="Arial" w:cs="Arial"/>
                <w:sz w:val="20"/>
                <w:szCs w:val="20"/>
              </w:rPr>
              <w:t xml:space="preserve">, </w:t>
            </w:r>
            <w:hyperlink r:id="rId1084" w:history="1">
              <w:r>
                <w:rPr>
                  <w:rFonts w:ascii="Arial" w:hAnsi="Arial" w:cs="Arial"/>
                  <w:color w:val="0000FF"/>
                  <w:sz w:val="20"/>
                  <w:szCs w:val="20"/>
                </w:rPr>
                <w:t>Q62.2</w:t>
              </w:r>
            </w:hyperlink>
            <w:r>
              <w:rPr>
                <w:rFonts w:ascii="Arial" w:hAnsi="Arial" w:cs="Arial"/>
                <w:sz w:val="20"/>
                <w:szCs w:val="20"/>
              </w:rPr>
              <w:t xml:space="preserve">, </w:t>
            </w:r>
            <w:hyperlink r:id="rId1085" w:history="1">
              <w:r>
                <w:rPr>
                  <w:rFonts w:ascii="Arial" w:hAnsi="Arial" w:cs="Arial"/>
                  <w:color w:val="0000FF"/>
                  <w:sz w:val="20"/>
                  <w:szCs w:val="20"/>
                </w:rPr>
                <w:t>Q62.3</w:t>
              </w:r>
            </w:hyperlink>
            <w:r>
              <w:rPr>
                <w:rFonts w:ascii="Arial" w:hAnsi="Arial" w:cs="Arial"/>
                <w:sz w:val="20"/>
                <w:szCs w:val="20"/>
              </w:rPr>
              <w:t xml:space="preserve">, </w:t>
            </w:r>
            <w:hyperlink r:id="rId1086" w:history="1">
              <w:r>
                <w:rPr>
                  <w:rFonts w:ascii="Arial" w:hAnsi="Arial" w:cs="Arial"/>
                  <w:color w:val="0000FF"/>
                  <w:sz w:val="20"/>
                  <w:szCs w:val="20"/>
                </w:rPr>
                <w:t>Q62.7</w:t>
              </w:r>
            </w:hyperlink>
            <w:r>
              <w:rPr>
                <w:rFonts w:ascii="Arial" w:hAnsi="Arial" w:cs="Arial"/>
                <w:sz w:val="20"/>
                <w:szCs w:val="20"/>
              </w:rPr>
              <w:t xml:space="preserve">, </w:t>
            </w:r>
            <w:hyperlink r:id="rId1087" w:history="1">
              <w:r>
                <w:rPr>
                  <w:rFonts w:ascii="Arial" w:hAnsi="Arial" w:cs="Arial"/>
                  <w:color w:val="0000FF"/>
                  <w:sz w:val="20"/>
                  <w:szCs w:val="20"/>
                </w:rPr>
                <w:t>C67</w:t>
              </w:r>
            </w:hyperlink>
            <w:r>
              <w:rPr>
                <w:rFonts w:ascii="Arial" w:hAnsi="Arial" w:cs="Arial"/>
                <w:sz w:val="20"/>
                <w:szCs w:val="20"/>
              </w:rPr>
              <w:t xml:space="preserve">, </w:t>
            </w:r>
            <w:hyperlink r:id="rId1088" w:history="1">
              <w:r>
                <w:rPr>
                  <w:rFonts w:ascii="Arial" w:hAnsi="Arial" w:cs="Arial"/>
                  <w:color w:val="0000FF"/>
                  <w:sz w:val="20"/>
                  <w:szCs w:val="20"/>
                </w:rPr>
                <w:t>N82.1</w:t>
              </w:r>
            </w:hyperlink>
            <w:r>
              <w:rPr>
                <w:rFonts w:ascii="Arial" w:hAnsi="Arial" w:cs="Arial"/>
                <w:sz w:val="20"/>
                <w:szCs w:val="20"/>
              </w:rPr>
              <w:t xml:space="preserve">, </w:t>
            </w:r>
            <w:hyperlink r:id="rId1089" w:history="1">
              <w:r>
                <w:rPr>
                  <w:rFonts w:ascii="Arial" w:hAnsi="Arial" w:cs="Arial"/>
                  <w:color w:val="0000FF"/>
                  <w:sz w:val="20"/>
                  <w:szCs w:val="20"/>
                </w:rPr>
                <w:t>N82.8</w:t>
              </w:r>
            </w:hyperlink>
            <w:r>
              <w:rPr>
                <w:rFonts w:ascii="Arial" w:hAnsi="Arial" w:cs="Arial"/>
                <w:sz w:val="20"/>
                <w:szCs w:val="20"/>
              </w:rPr>
              <w:t>,</w:t>
            </w:r>
            <w:proofErr w:type="gramEnd"/>
            <w:r>
              <w:rPr>
                <w:rFonts w:ascii="Arial" w:hAnsi="Arial" w:cs="Arial"/>
                <w:sz w:val="20"/>
                <w:szCs w:val="20"/>
              </w:rPr>
              <w:t xml:space="preserve"> </w:t>
            </w:r>
            <w:hyperlink r:id="rId1090" w:history="1">
              <w:r>
                <w:rPr>
                  <w:rFonts w:ascii="Arial" w:hAnsi="Arial" w:cs="Arial"/>
                  <w:color w:val="0000FF"/>
                  <w:sz w:val="20"/>
                  <w:szCs w:val="20"/>
                </w:rPr>
                <w:t>N82.0</w:t>
              </w:r>
            </w:hyperlink>
            <w:r>
              <w:rPr>
                <w:rFonts w:ascii="Arial" w:hAnsi="Arial" w:cs="Arial"/>
                <w:sz w:val="20"/>
                <w:szCs w:val="20"/>
              </w:rPr>
              <w:t xml:space="preserve">, </w:t>
            </w:r>
            <w:hyperlink r:id="rId1091" w:history="1">
              <w:r>
                <w:rPr>
                  <w:rFonts w:ascii="Arial" w:hAnsi="Arial" w:cs="Arial"/>
                  <w:color w:val="0000FF"/>
                  <w:sz w:val="20"/>
                  <w:szCs w:val="20"/>
                </w:rPr>
                <w:t>N32.2</w:t>
              </w:r>
            </w:hyperlink>
            <w:r>
              <w:rPr>
                <w:rFonts w:ascii="Arial" w:hAnsi="Arial" w:cs="Arial"/>
                <w:sz w:val="20"/>
                <w:szCs w:val="20"/>
              </w:rPr>
              <w:t xml:space="preserve">, </w:t>
            </w:r>
            <w:hyperlink r:id="rId1092" w:history="1">
              <w:r>
                <w:rPr>
                  <w:rFonts w:ascii="Arial" w:hAnsi="Arial" w:cs="Arial"/>
                  <w:color w:val="0000FF"/>
                  <w:sz w:val="20"/>
                  <w:szCs w:val="20"/>
                </w:rPr>
                <w:t>N33.8</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стриктура мочеточника. Стриктура уретры. Сморщенный мочевой пузырь. Гипоспадия. Эписпадия. Экстрофия мочевого пузыря. Врожденный уретерогидронефроз. Врожденный мегауретер. </w:t>
            </w:r>
            <w:proofErr w:type="gramStart"/>
            <w:r>
              <w:rPr>
                <w:rFonts w:ascii="Arial" w:hAnsi="Arial" w:cs="Arial"/>
                <w:sz w:val="20"/>
                <w:szCs w:val="20"/>
              </w:rPr>
              <w:t>Врожденное</w:t>
            </w:r>
            <w:proofErr w:type="gramEnd"/>
            <w:r>
              <w:rPr>
                <w:rFonts w:ascii="Arial" w:hAnsi="Arial" w:cs="Arial"/>
                <w:sz w:val="20"/>
                <w:szCs w:val="20"/>
              </w:rPr>
              <w:t xml:space="preserve"> уретероцеле, в том числе при удвоении почки. Врожденный пузырно-мочеточниковый рефлюкс. Опухоль мочевого пузыря. Урогенитальный свищ (осложненный, рецидивирующий)</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уретропластика кожным лоскутом</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87512</w:t>
            </w: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кишечная пластика мочеточника уретероцистанастомоз (операция Боари), в том числе у детей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уретероцистоанастомоз при рецидивных формах уретерогидронефроза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уретероилеосигмостомия у детей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эндоскопическое</w:t>
            </w:r>
            <w:proofErr w:type="gramEnd"/>
            <w:r>
              <w:rPr>
                <w:rFonts w:ascii="Arial" w:hAnsi="Arial" w:cs="Arial"/>
                <w:sz w:val="20"/>
                <w:szCs w:val="20"/>
              </w:rPr>
              <w:t xml:space="preserve"> бужирование и стентирование мочеточника у детей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цистопластика и восстановление уретры при гипоспадии, эписпадии и экстрофии пластическое ушивание свища с анатомической </w:t>
            </w:r>
            <w:r>
              <w:rPr>
                <w:rFonts w:ascii="Arial" w:hAnsi="Arial" w:cs="Arial"/>
                <w:sz w:val="20"/>
                <w:szCs w:val="20"/>
              </w:rPr>
              <w:lastRenderedPageBreak/>
              <w:t>реконструкцией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апендикоцистостомия по Митрофанову у детей с нейрогенным мочевым пузырем</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радикальная</w:t>
            </w:r>
            <w:proofErr w:type="gramEnd"/>
            <w:r>
              <w:rPr>
                <w:rFonts w:ascii="Arial" w:hAnsi="Arial" w:cs="Arial"/>
                <w:sz w:val="20"/>
                <w:szCs w:val="20"/>
              </w:rPr>
              <w:t xml:space="preserve"> цистэктомия с кишечной пластикой мочевого пузыря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аугментационная цистопластика восстановление уретры с использованием реваскуляризированного свободного лоскута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уретропластика лоскутом из слизистой рта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иссечение и закрытие свища женских половых органов (фистулопластика)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Оперативные вмешательства на органах мочеполовой системы с использованием лапароскопической техники</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1093" w:history="1">
              <w:r>
                <w:rPr>
                  <w:rFonts w:ascii="Arial" w:hAnsi="Arial" w:cs="Arial"/>
                  <w:color w:val="0000FF"/>
                  <w:sz w:val="20"/>
                  <w:szCs w:val="20"/>
                </w:rPr>
                <w:t>N28.1</w:t>
              </w:r>
            </w:hyperlink>
            <w:r>
              <w:rPr>
                <w:rFonts w:ascii="Arial" w:hAnsi="Arial" w:cs="Arial"/>
                <w:sz w:val="20"/>
                <w:szCs w:val="20"/>
              </w:rPr>
              <w:t xml:space="preserve">, </w:t>
            </w:r>
            <w:hyperlink r:id="rId1094" w:history="1">
              <w:r>
                <w:rPr>
                  <w:rFonts w:ascii="Arial" w:hAnsi="Arial" w:cs="Arial"/>
                  <w:color w:val="0000FF"/>
                  <w:sz w:val="20"/>
                  <w:szCs w:val="20"/>
                </w:rPr>
                <w:t>Q61.0</w:t>
              </w:r>
            </w:hyperlink>
            <w:r>
              <w:rPr>
                <w:rFonts w:ascii="Arial" w:hAnsi="Arial" w:cs="Arial"/>
                <w:sz w:val="20"/>
                <w:szCs w:val="20"/>
              </w:rPr>
              <w:t xml:space="preserve">, </w:t>
            </w:r>
            <w:hyperlink r:id="rId1095" w:history="1">
              <w:r>
                <w:rPr>
                  <w:rFonts w:ascii="Arial" w:hAnsi="Arial" w:cs="Arial"/>
                  <w:color w:val="0000FF"/>
                  <w:sz w:val="20"/>
                  <w:szCs w:val="20"/>
                </w:rPr>
                <w:t>N13.0</w:t>
              </w:r>
            </w:hyperlink>
            <w:r>
              <w:rPr>
                <w:rFonts w:ascii="Arial" w:hAnsi="Arial" w:cs="Arial"/>
                <w:sz w:val="20"/>
                <w:szCs w:val="20"/>
              </w:rPr>
              <w:t xml:space="preserve">, </w:t>
            </w:r>
            <w:hyperlink r:id="rId1096" w:history="1">
              <w:r>
                <w:rPr>
                  <w:rFonts w:ascii="Arial" w:hAnsi="Arial" w:cs="Arial"/>
                  <w:color w:val="0000FF"/>
                  <w:sz w:val="20"/>
                  <w:szCs w:val="20"/>
                </w:rPr>
                <w:t>N13.1</w:t>
              </w:r>
            </w:hyperlink>
            <w:r>
              <w:rPr>
                <w:rFonts w:ascii="Arial" w:hAnsi="Arial" w:cs="Arial"/>
                <w:sz w:val="20"/>
                <w:szCs w:val="20"/>
              </w:rPr>
              <w:t xml:space="preserve">, </w:t>
            </w:r>
            <w:hyperlink r:id="rId1097" w:history="1">
              <w:r>
                <w:rPr>
                  <w:rFonts w:ascii="Arial" w:hAnsi="Arial" w:cs="Arial"/>
                  <w:color w:val="0000FF"/>
                  <w:sz w:val="20"/>
                  <w:szCs w:val="20"/>
                </w:rPr>
                <w:t>N13.2</w:t>
              </w:r>
            </w:hyperlink>
            <w:r>
              <w:rPr>
                <w:rFonts w:ascii="Arial" w:hAnsi="Arial" w:cs="Arial"/>
                <w:sz w:val="20"/>
                <w:szCs w:val="20"/>
              </w:rPr>
              <w:t xml:space="preserve">, </w:t>
            </w:r>
            <w:hyperlink r:id="rId1098" w:history="1">
              <w:r>
                <w:rPr>
                  <w:rFonts w:ascii="Arial" w:hAnsi="Arial" w:cs="Arial"/>
                  <w:color w:val="0000FF"/>
                  <w:sz w:val="20"/>
                  <w:szCs w:val="20"/>
                </w:rPr>
                <w:t>N28</w:t>
              </w:r>
            </w:hyperlink>
            <w:r>
              <w:rPr>
                <w:rFonts w:ascii="Arial" w:hAnsi="Arial" w:cs="Arial"/>
                <w:sz w:val="20"/>
                <w:szCs w:val="20"/>
              </w:rPr>
              <w:t xml:space="preserve">, </w:t>
            </w:r>
            <w:hyperlink r:id="rId1099" w:history="1">
              <w:r>
                <w:rPr>
                  <w:rFonts w:ascii="Arial" w:hAnsi="Arial" w:cs="Arial"/>
                  <w:color w:val="0000FF"/>
                  <w:sz w:val="20"/>
                  <w:szCs w:val="20"/>
                </w:rPr>
                <w:t>I86.1</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опухоль предстательной железы. Опухоль почки. Опухоль мочевого пузыря. Опухоль почечной лоханки. Прогрессивно растущая киста почки. Стриктура мочеточника</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лапар</w:t>
            </w:r>
            <w:proofErr w:type="gramStart"/>
            <w:r>
              <w:rPr>
                <w:rFonts w:ascii="Arial" w:hAnsi="Arial" w:cs="Arial"/>
                <w:sz w:val="20"/>
                <w:szCs w:val="20"/>
              </w:rPr>
              <w:t>о-</w:t>
            </w:r>
            <w:proofErr w:type="gramEnd"/>
            <w:r>
              <w:rPr>
                <w:rFonts w:ascii="Arial" w:hAnsi="Arial" w:cs="Arial"/>
                <w:sz w:val="20"/>
                <w:szCs w:val="20"/>
              </w:rPr>
              <w:t xml:space="preserve"> и экстраперитонеоскопическая простатэктомия</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лапар</w:t>
            </w:r>
            <w:proofErr w:type="gramStart"/>
            <w:r>
              <w:rPr>
                <w:rFonts w:ascii="Arial" w:hAnsi="Arial" w:cs="Arial"/>
                <w:sz w:val="20"/>
                <w:szCs w:val="20"/>
              </w:rPr>
              <w:t>о-</w:t>
            </w:r>
            <w:proofErr w:type="gramEnd"/>
            <w:r>
              <w:rPr>
                <w:rFonts w:ascii="Arial" w:hAnsi="Arial" w:cs="Arial"/>
                <w:sz w:val="20"/>
                <w:szCs w:val="20"/>
              </w:rPr>
              <w:t xml:space="preserve"> и экстраперитонеоскопическая цистэктомия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лапар</w:t>
            </w:r>
            <w:proofErr w:type="gramStart"/>
            <w:r>
              <w:rPr>
                <w:rFonts w:ascii="Arial" w:hAnsi="Arial" w:cs="Arial"/>
                <w:sz w:val="20"/>
                <w:szCs w:val="20"/>
              </w:rPr>
              <w:t>о-</w:t>
            </w:r>
            <w:proofErr w:type="gramEnd"/>
            <w:r>
              <w:rPr>
                <w:rFonts w:ascii="Arial" w:hAnsi="Arial" w:cs="Arial"/>
                <w:sz w:val="20"/>
                <w:szCs w:val="20"/>
              </w:rPr>
              <w:t xml:space="preserve"> и ретроперитонеоскопическая тазовая лимфаденэктомия</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лапар</w:t>
            </w:r>
            <w:proofErr w:type="gramStart"/>
            <w:r>
              <w:rPr>
                <w:rFonts w:ascii="Arial" w:hAnsi="Arial" w:cs="Arial"/>
                <w:sz w:val="20"/>
                <w:szCs w:val="20"/>
              </w:rPr>
              <w:t>о-</w:t>
            </w:r>
            <w:proofErr w:type="gramEnd"/>
            <w:r>
              <w:rPr>
                <w:rFonts w:ascii="Arial" w:hAnsi="Arial" w:cs="Arial"/>
                <w:sz w:val="20"/>
                <w:szCs w:val="20"/>
              </w:rPr>
              <w:t xml:space="preserve"> и ретроперитонеоскопическая нефрэктомия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лапар</w:t>
            </w:r>
            <w:proofErr w:type="gramStart"/>
            <w:r>
              <w:rPr>
                <w:rFonts w:ascii="Arial" w:hAnsi="Arial" w:cs="Arial"/>
                <w:sz w:val="20"/>
                <w:szCs w:val="20"/>
              </w:rPr>
              <w:t>о-</w:t>
            </w:r>
            <w:proofErr w:type="gramEnd"/>
            <w:r>
              <w:rPr>
                <w:rFonts w:ascii="Arial" w:hAnsi="Arial" w:cs="Arial"/>
                <w:sz w:val="20"/>
                <w:szCs w:val="20"/>
              </w:rPr>
              <w:t xml:space="preserve"> и ретроперитонеоскопическое иссечение кисты почки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лапар</w:t>
            </w:r>
            <w:proofErr w:type="gramStart"/>
            <w:r>
              <w:rPr>
                <w:rFonts w:ascii="Arial" w:hAnsi="Arial" w:cs="Arial"/>
                <w:sz w:val="20"/>
                <w:szCs w:val="20"/>
              </w:rPr>
              <w:t>о-</w:t>
            </w:r>
            <w:proofErr w:type="gramEnd"/>
            <w:r>
              <w:rPr>
                <w:rFonts w:ascii="Arial" w:hAnsi="Arial" w:cs="Arial"/>
                <w:sz w:val="20"/>
                <w:szCs w:val="20"/>
              </w:rPr>
              <w:t xml:space="preserve"> и </w:t>
            </w:r>
            <w:r>
              <w:rPr>
                <w:rFonts w:ascii="Arial" w:hAnsi="Arial" w:cs="Arial"/>
                <w:sz w:val="20"/>
                <w:szCs w:val="20"/>
              </w:rPr>
              <w:lastRenderedPageBreak/>
              <w:t>ретроперитонеоскопическая пластика лоханочно-мочеточникового сегмента, мочеточника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1100" w:history="1">
              <w:r>
                <w:rPr>
                  <w:rFonts w:ascii="Arial" w:hAnsi="Arial" w:cs="Arial"/>
                  <w:color w:val="0000FF"/>
                  <w:sz w:val="20"/>
                  <w:szCs w:val="20"/>
                </w:rPr>
                <w:t>I86.1</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опухоль предстательной железы. Опухоль почки. Опухоль мочевого пузыря. Опухоль почечной лоханки.</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лапар</w:t>
            </w:r>
            <w:proofErr w:type="gramStart"/>
            <w:r>
              <w:rPr>
                <w:rFonts w:ascii="Arial" w:hAnsi="Arial" w:cs="Arial"/>
                <w:sz w:val="20"/>
                <w:szCs w:val="20"/>
              </w:rPr>
              <w:t>о-</w:t>
            </w:r>
            <w:proofErr w:type="gramEnd"/>
            <w:r>
              <w:rPr>
                <w:rFonts w:ascii="Arial" w:hAnsi="Arial" w:cs="Arial"/>
                <w:sz w:val="20"/>
                <w:szCs w:val="20"/>
              </w:rPr>
              <w:t xml:space="preserve"> и ретроперитонеоскопическая нефроуретерэктомия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лапар</w:t>
            </w:r>
            <w:proofErr w:type="gramStart"/>
            <w:r>
              <w:rPr>
                <w:rFonts w:ascii="Arial" w:hAnsi="Arial" w:cs="Arial"/>
                <w:sz w:val="20"/>
                <w:szCs w:val="20"/>
              </w:rPr>
              <w:t>о-</w:t>
            </w:r>
            <w:proofErr w:type="gramEnd"/>
            <w:r>
              <w:rPr>
                <w:rFonts w:ascii="Arial" w:hAnsi="Arial" w:cs="Arial"/>
                <w:sz w:val="20"/>
                <w:szCs w:val="20"/>
              </w:rPr>
              <w:t xml:space="preserve"> и ретроперитонеоскопическая резекция почки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Рецидивные и особо сложные операции на органах мочеполовой системы</w:t>
            </w:r>
          </w:p>
        </w:tc>
        <w:tc>
          <w:tcPr>
            <w:tcW w:w="1474" w:type="dxa"/>
          </w:tcPr>
          <w:p w:rsidR="00152222" w:rsidRPr="00152222" w:rsidRDefault="00152222">
            <w:pPr>
              <w:autoSpaceDE w:val="0"/>
              <w:autoSpaceDN w:val="0"/>
              <w:adjustRightInd w:val="0"/>
              <w:spacing w:after="0" w:line="240" w:lineRule="auto"/>
              <w:jc w:val="center"/>
              <w:rPr>
                <w:rFonts w:ascii="Arial" w:hAnsi="Arial" w:cs="Arial"/>
                <w:sz w:val="20"/>
                <w:szCs w:val="20"/>
                <w:lang w:val="en-US"/>
              </w:rPr>
            </w:pPr>
            <w:hyperlink r:id="rId1101" w:history="1">
              <w:r w:rsidRPr="00152222">
                <w:rPr>
                  <w:rFonts w:ascii="Arial" w:hAnsi="Arial" w:cs="Arial"/>
                  <w:color w:val="0000FF"/>
                  <w:sz w:val="20"/>
                  <w:szCs w:val="20"/>
                  <w:lang w:val="en-US"/>
                </w:rPr>
                <w:t>N20.2</w:t>
              </w:r>
            </w:hyperlink>
            <w:r w:rsidRPr="00152222">
              <w:rPr>
                <w:rFonts w:ascii="Arial" w:hAnsi="Arial" w:cs="Arial"/>
                <w:sz w:val="20"/>
                <w:szCs w:val="20"/>
                <w:lang w:val="en-US"/>
              </w:rPr>
              <w:t xml:space="preserve">, </w:t>
            </w:r>
            <w:hyperlink r:id="rId1102" w:history="1">
              <w:r w:rsidRPr="00152222">
                <w:rPr>
                  <w:rFonts w:ascii="Arial" w:hAnsi="Arial" w:cs="Arial"/>
                  <w:color w:val="0000FF"/>
                  <w:sz w:val="20"/>
                  <w:szCs w:val="20"/>
                  <w:lang w:val="en-US"/>
                </w:rPr>
                <w:t>N20.0</w:t>
              </w:r>
            </w:hyperlink>
            <w:r w:rsidRPr="00152222">
              <w:rPr>
                <w:rFonts w:ascii="Arial" w:hAnsi="Arial" w:cs="Arial"/>
                <w:sz w:val="20"/>
                <w:szCs w:val="20"/>
                <w:lang w:val="en-US"/>
              </w:rPr>
              <w:t xml:space="preserve">, </w:t>
            </w:r>
            <w:hyperlink r:id="rId1103" w:history="1">
              <w:r w:rsidRPr="00152222">
                <w:rPr>
                  <w:rFonts w:ascii="Arial" w:hAnsi="Arial" w:cs="Arial"/>
                  <w:color w:val="0000FF"/>
                  <w:sz w:val="20"/>
                  <w:szCs w:val="20"/>
                  <w:lang w:val="en-US"/>
                </w:rPr>
                <w:t>N13.0</w:t>
              </w:r>
            </w:hyperlink>
            <w:r w:rsidRPr="00152222">
              <w:rPr>
                <w:rFonts w:ascii="Arial" w:hAnsi="Arial" w:cs="Arial"/>
                <w:sz w:val="20"/>
                <w:szCs w:val="20"/>
                <w:lang w:val="en-US"/>
              </w:rPr>
              <w:t xml:space="preserve">, </w:t>
            </w:r>
            <w:hyperlink r:id="rId1104" w:history="1">
              <w:r w:rsidRPr="00152222">
                <w:rPr>
                  <w:rFonts w:ascii="Arial" w:hAnsi="Arial" w:cs="Arial"/>
                  <w:color w:val="0000FF"/>
                  <w:sz w:val="20"/>
                  <w:szCs w:val="20"/>
                  <w:lang w:val="en-US"/>
                </w:rPr>
                <w:t>N13.1</w:t>
              </w:r>
            </w:hyperlink>
            <w:r w:rsidRPr="00152222">
              <w:rPr>
                <w:rFonts w:ascii="Arial" w:hAnsi="Arial" w:cs="Arial"/>
                <w:sz w:val="20"/>
                <w:szCs w:val="20"/>
                <w:lang w:val="en-US"/>
              </w:rPr>
              <w:t xml:space="preserve">, </w:t>
            </w:r>
            <w:hyperlink r:id="rId1105" w:history="1">
              <w:r w:rsidRPr="00152222">
                <w:rPr>
                  <w:rFonts w:ascii="Arial" w:hAnsi="Arial" w:cs="Arial"/>
                  <w:color w:val="0000FF"/>
                  <w:sz w:val="20"/>
                  <w:szCs w:val="20"/>
                  <w:lang w:val="en-US"/>
                </w:rPr>
                <w:t>N13.2</w:t>
              </w:r>
            </w:hyperlink>
            <w:r w:rsidRPr="00152222">
              <w:rPr>
                <w:rFonts w:ascii="Arial" w:hAnsi="Arial" w:cs="Arial"/>
                <w:sz w:val="20"/>
                <w:szCs w:val="20"/>
                <w:lang w:val="en-US"/>
              </w:rPr>
              <w:t xml:space="preserve">, </w:t>
            </w:r>
            <w:hyperlink r:id="rId1106" w:history="1">
              <w:r w:rsidRPr="00152222">
                <w:rPr>
                  <w:rFonts w:ascii="Arial" w:hAnsi="Arial" w:cs="Arial"/>
                  <w:color w:val="0000FF"/>
                  <w:sz w:val="20"/>
                  <w:szCs w:val="20"/>
                  <w:lang w:val="en-US"/>
                </w:rPr>
                <w:t>C67</w:t>
              </w:r>
            </w:hyperlink>
            <w:r w:rsidRPr="00152222">
              <w:rPr>
                <w:rFonts w:ascii="Arial" w:hAnsi="Arial" w:cs="Arial"/>
                <w:sz w:val="20"/>
                <w:szCs w:val="20"/>
                <w:lang w:val="en-US"/>
              </w:rPr>
              <w:t xml:space="preserve">, </w:t>
            </w:r>
            <w:hyperlink r:id="rId1107" w:history="1">
              <w:r w:rsidRPr="00152222">
                <w:rPr>
                  <w:rFonts w:ascii="Arial" w:hAnsi="Arial" w:cs="Arial"/>
                  <w:color w:val="0000FF"/>
                  <w:sz w:val="20"/>
                  <w:szCs w:val="20"/>
                  <w:lang w:val="en-US"/>
                </w:rPr>
                <w:t>Q62.1</w:t>
              </w:r>
            </w:hyperlink>
            <w:r w:rsidRPr="00152222">
              <w:rPr>
                <w:rFonts w:ascii="Arial" w:hAnsi="Arial" w:cs="Arial"/>
                <w:sz w:val="20"/>
                <w:szCs w:val="20"/>
                <w:lang w:val="en-US"/>
              </w:rPr>
              <w:t xml:space="preserve">, </w:t>
            </w:r>
            <w:hyperlink r:id="rId1108" w:history="1">
              <w:r w:rsidRPr="00152222">
                <w:rPr>
                  <w:rFonts w:ascii="Arial" w:hAnsi="Arial" w:cs="Arial"/>
                  <w:color w:val="0000FF"/>
                  <w:sz w:val="20"/>
                  <w:szCs w:val="20"/>
                  <w:lang w:val="en-US"/>
                </w:rPr>
                <w:t>Q62.2</w:t>
              </w:r>
            </w:hyperlink>
            <w:r w:rsidRPr="00152222">
              <w:rPr>
                <w:rFonts w:ascii="Arial" w:hAnsi="Arial" w:cs="Arial"/>
                <w:sz w:val="20"/>
                <w:szCs w:val="20"/>
                <w:lang w:val="en-US"/>
              </w:rPr>
              <w:t xml:space="preserve">, </w:t>
            </w:r>
            <w:hyperlink r:id="rId1109" w:history="1">
              <w:r w:rsidRPr="00152222">
                <w:rPr>
                  <w:rFonts w:ascii="Arial" w:hAnsi="Arial" w:cs="Arial"/>
                  <w:color w:val="0000FF"/>
                  <w:sz w:val="20"/>
                  <w:szCs w:val="20"/>
                  <w:lang w:val="en-US"/>
                </w:rPr>
                <w:t>Q62.3</w:t>
              </w:r>
            </w:hyperlink>
            <w:r w:rsidRPr="00152222">
              <w:rPr>
                <w:rFonts w:ascii="Arial" w:hAnsi="Arial" w:cs="Arial"/>
                <w:sz w:val="20"/>
                <w:szCs w:val="20"/>
                <w:lang w:val="en-US"/>
              </w:rPr>
              <w:t xml:space="preserve">, </w:t>
            </w:r>
            <w:hyperlink r:id="rId1110" w:history="1">
              <w:r w:rsidRPr="00152222">
                <w:rPr>
                  <w:rFonts w:ascii="Arial" w:hAnsi="Arial" w:cs="Arial"/>
                  <w:color w:val="0000FF"/>
                  <w:sz w:val="20"/>
                  <w:szCs w:val="20"/>
                  <w:lang w:val="en-US"/>
                </w:rPr>
                <w:t>Q62.7</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опухоль почки. Камни почек. Стриктура мочеточника. Опухоль мочевого пузыря. Врожденный уретерогидронефроз. Врожденный мегауретер</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перкутанная нефролитолапоксия в сочетании с </w:t>
            </w:r>
            <w:proofErr w:type="gramStart"/>
            <w:r>
              <w:rPr>
                <w:rFonts w:ascii="Arial" w:hAnsi="Arial" w:cs="Arial"/>
                <w:sz w:val="20"/>
                <w:szCs w:val="20"/>
              </w:rPr>
              <w:t>дистанционной</w:t>
            </w:r>
            <w:proofErr w:type="gramEnd"/>
            <w:r>
              <w:rPr>
                <w:rFonts w:ascii="Arial" w:hAnsi="Arial" w:cs="Arial"/>
                <w:sz w:val="20"/>
                <w:szCs w:val="20"/>
              </w:rPr>
              <w:t xml:space="preserve"> литотрипсией или без применения дистанционной литотрипсии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49.</w:t>
            </w:r>
          </w:p>
        </w:tc>
        <w:tc>
          <w:tcPr>
            <w:tcW w:w="255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Оперативные вмешательства на органах мочеполовой системы с имплантацией синтетических сложных и сетчатых протезов</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1111" w:history="1">
              <w:r>
                <w:rPr>
                  <w:rFonts w:ascii="Arial" w:hAnsi="Arial" w:cs="Arial"/>
                  <w:color w:val="0000FF"/>
                  <w:sz w:val="20"/>
                  <w:szCs w:val="20"/>
                </w:rPr>
                <w:t>R32</w:t>
              </w:r>
            </w:hyperlink>
            <w:r>
              <w:rPr>
                <w:rFonts w:ascii="Arial" w:hAnsi="Arial" w:cs="Arial"/>
                <w:sz w:val="20"/>
                <w:szCs w:val="20"/>
              </w:rPr>
              <w:t xml:space="preserve">, </w:t>
            </w:r>
            <w:hyperlink r:id="rId1112" w:history="1">
              <w:r>
                <w:rPr>
                  <w:rFonts w:ascii="Arial" w:hAnsi="Arial" w:cs="Arial"/>
                  <w:color w:val="0000FF"/>
                  <w:sz w:val="20"/>
                  <w:szCs w:val="20"/>
                </w:rPr>
                <w:t>N31.2</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недержание мочи при напряжении. Несостоятельность сфинктера мочевого пузыря. Атония мочевого пузыря</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петлевая пластика уретры с использованием петлевого, синтетического, сетчатого протеза при недержании мочи</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128416</w:t>
            </w:r>
          </w:p>
        </w:tc>
      </w:tr>
      <w:tr w:rsidR="00152222">
        <w:tc>
          <w:tcPr>
            <w:tcW w:w="13725" w:type="dxa"/>
            <w:gridSpan w:val="7"/>
          </w:tcPr>
          <w:p w:rsidR="00152222" w:rsidRDefault="00152222">
            <w:pPr>
              <w:autoSpaceDE w:val="0"/>
              <w:autoSpaceDN w:val="0"/>
              <w:adjustRightInd w:val="0"/>
              <w:spacing w:after="0" w:line="240" w:lineRule="auto"/>
              <w:jc w:val="center"/>
              <w:outlineLvl w:val="3"/>
              <w:rPr>
                <w:rFonts w:ascii="Arial" w:hAnsi="Arial" w:cs="Arial"/>
                <w:sz w:val="20"/>
                <w:szCs w:val="20"/>
              </w:rPr>
            </w:pPr>
            <w:r>
              <w:rPr>
                <w:rFonts w:ascii="Arial" w:hAnsi="Arial" w:cs="Arial"/>
                <w:sz w:val="20"/>
                <w:szCs w:val="20"/>
              </w:rPr>
              <w:t>Челюстно-лицевая хирургия</w:t>
            </w:r>
          </w:p>
        </w:tc>
      </w:tr>
      <w:tr w:rsidR="00152222">
        <w:tc>
          <w:tcPr>
            <w:tcW w:w="737"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50.</w:t>
            </w: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Реконструктивно-пластические операции при врожденных пороках развития черепно-челюстно-лицевой области</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1113" w:history="1">
              <w:r>
                <w:rPr>
                  <w:rFonts w:ascii="Arial" w:hAnsi="Arial" w:cs="Arial"/>
                  <w:color w:val="0000FF"/>
                  <w:sz w:val="20"/>
                  <w:szCs w:val="20"/>
                </w:rPr>
                <w:t>Q36.9</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врожденная полная односторонняя расщелина верхней губы</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реконструктивная хейлоринопластика</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113676</w:t>
            </w: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1114" w:history="1">
              <w:r>
                <w:rPr>
                  <w:rFonts w:ascii="Arial" w:hAnsi="Arial" w:cs="Arial"/>
                  <w:color w:val="0000FF"/>
                  <w:sz w:val="20"/>
                  <w:szCs w:val="20"/>
                </w:rPr>
                <w:t>L91</w:t>
              </w:r>
            </w:hyperlink>
            <w:r>
              <w:rPr>
                <w:rFonts w:ascii="Arial" w:hAnsi="Arial" w:cs="Arial"/>
                <w:sz w:val="20"/>
                <w:szCs w:val="20"/>
              </w:rPr>
              <w:t xml:space="preserve">, </w:t>
            </w:r>
            <w:hyperlink r:id="rId1115" w:history="1">
              <w:r>
                <w:rPr>
                  <w:rFonts w:ascii="Arial" w:hAnsi="Arial" w:cs="Arial"/>
                  <w:color w:val="0000FF"/>
                  <w:sz w:val="20"/>
                  <w:szCs w:val="20"/>
                </w:rPr>
                <w:t>M96</w:t>
              </w:r>
            </w:hyperlink>
            <w:r>
              <w:rPr>
                <w:rFonts w:ascii="Arial" w:hAnsi="Arial" w:cs="Arial"/>
                <w:sz w:val="20"/>
                <w:szCs w:val="20"/>
              </w:rPr>
              <w:t xml:space="preserve">, </w:t>
            </w:r>
            <w:hyperlink r:id="rId1116" w:history="1">
              <w:r>
                <w:rPr>
                  <w:rFonts w:ascii="Arial" w:hAnsi="Arial" w:cs="Arial"/>
                  <w:color w:val="0000FF"/>
                  <w:sz w:val="20"/>
                  <w:szCs w:val="20"/>
                </w:rPr>
                <w:t>M95.0</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рубцовая деформация верхней губы и концевого отдела носа после ранее проведенной хейлоринопластики</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хирургическая коррекция рубцовой деформации верхней губы и носа местными тканями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1117" w:history="1">
              <w:r>
                <w:rPr>
                  <w:rFonts w:ascii="Arial" w:hAnsi="Arial" w:cs="Arial"/>
                  <w:color w:val="0000FF"/>
                  <w:sz w:val="20"/>
                  <w:szCs w:val="20"/>
                </w:rPr>
                <w:t>Q35.0</w:t>
              </w:r>
            </w:hyperlink>
            <w:r>
              <w:rPr>
                <w:rFonts w:ascii="Arial" w:hAnsi="Arial" w:cs="Arial"/>
                <w:sz w:val="20"/>
                <w:szCs w:val="20"/>
              </w:rPr>
              <w:t xml:space="preserve">, </w:t>
            </w:r>
            <w:hyperlink r:id="rId1118" w:history="1">
              <w:r>
                <w:rPr>
                  <w:rFonts w:ascii="Arial" w:hAnsi="Arial" w:cs="Arial"/>
                  <w:color w:val="0000FF"/>
                  <w:sz w:val="20"/>
                  <w:szCs w:val="20"/>
                </w:rPr>
                <w:t>Q35.1</w:t>
              </w:r>
            </w:hyperlink>
            <w:r>
              <w:rPr>
                <w:rFonts w:ascii="Arial" w:hAnsi="Arial" w:cs="Arial"/>
                <w:sz w:val="20"/>
                <w:szCs w:val="20"/>
              </w:rPr>
              <w:t xml:space="preserve">, </w:t>
            </w:r>
            <w:hyperlink r:id="rId1119" w:history="1">
              <w:r>
                <w:rPr>
                  <w:rFonts w:ascii="Arial" w:hAnsi="Arial" w:cs="Arial"/>
                  <w:color w:val="0000FF"/>
                  <w:sz w:val="20"/>
                  <w:szCs w:val="20"/>
                </w:rPr>
                <w:t>M96</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послеоперационный дефект твердого неба</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пластика твердого неба лоскутом на ножке из прилегающих участков (из щеки, языка, верхней губы, носогубной складки)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реконструктивно-пластическая операция с использованием реваскуляризированного лоскута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1120" w:history="1">
              <w:r>
                <w:rPr>
                  <w:rFonts w:ascii="Arial" w:hAnsi="Arial" w:cs="Arial"/>
                  <w:color w:val="0000FF"/>
                  <w:sz w:val="20"/>
                  <w:szCs w:val="20"/>
                </w:rPr>
                <w:t>Q35.0</w:t>
              </w:r>
            </w:hyperlink>
            <w:r>
              <w:rPr>
                <w:rFonts w:ascii="Arial" w:hAnsi="Arial" w:cs="Arial"/>
                <w:sz w:val="20"/>
                <w:szCs w:val="20"/>
              </w:rPr>
              <w:t xml:space="preserve">, </w:t>
            </w:r>
            <w:hyperlink r:id="rId1121" w:history="1">
              <w:r>
                <w:rPr>
                  <w:rFonts w:ascii="Arial" w:hAnsi="Arial" w:cs="Arial"/>
                  <w:color w:val="0000FF"/>
                  <w:sz w:val="20"/>
                  <w:szCs w:val="20"/>
                </w:rPr>
                <w:t>Q35.1</w:t>
              </w:r>
            </w:hyperlink>
            <w:r>
              <w:rPr>
                <w:rFonts w:ascii="Arial" w:hAnsi="Arial" w:cs="Arial"/>
                <w:sz w:val="20"/>
                <w:szCs w:val="20"/>
              </w:rPr>
              <w:t xml:space="preserve">, </w:t>
            </w:r>
            <w:hyperlink r:id="rId1122" w:history="1">
              <w:r>
                <w:rPr>
                  <w:rFonts w:ascii="Arial" w:hAnsi="Arial" w:cs="Arial"/>
                  <w:color w:val="0000FF"/>
                  <w:sz w:val="20"/>
                  <w:szCs w:val="20"/>
                </w:rPr>
                <w:t>Q38</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врожденная и приобретенная небно-глоточная недостаточность различного генеза</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реконструктивная операция при небно-глоточной недостаточности (велофарингопластика, комбинированная повторная урановелофарингопластика, сфинктерная фарингопластика)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1123" w:history="1">
              <w:r>
                <w:rPr>
                  <w:rFonts w:ascii="Arial" w:hAnsi="Arial" w:cs="Arial"/>
                  <w:color w:val="0000FF"/>
                  <w:sz w:val="20"/>
                  <w:szCs w:val="20"/>
                </w:rPr>
                <w:t>Q18</w:t>
              </w:r>
            </w:hyperlink>
            <w:r>
              <w:rPr>
                <w:rFonts w:ascii="Arial" w:hAnsi="Arial" w:cs="Arial"/>
                <w:sz w:val="20"/>
                <w:szCs w:val="20"/>
              </w:rPr>
              <w:t xml:space="preserve">, </w:t>
            </w:r>
            <w:hyperlink r:id="rId1124" w:history="1">
              <w:r>
                <w:rPr>
                  <w:rFonts w:ascii="Arial" w:hAnsi="Arial" w:cs="Arial"/>
                  <w:color w:val="0000FF"/>
                  <w:sz w:val="20"/>
                  <w:szCs w:val="20"/>
                </w:rPr>
                <w:t>Q30</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врожденная расщелина носа, лица - косая, поперечная, срединная</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устранение расщелины, в том числе методом контурной пластики с использованием трансплантационных и имплантационных материалов</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Реконструктивно-пластические операции по устранению обширных дефектов и деформаций мягких тканей, отдельных анатомических зон и (или) структур головы, лица и шеи</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1125" w:history="1">
              <w:r>
                <w:rPr>
                  <w:rFonts w:ascii="Arial" w:hAnsi="Arial" w:cs="Arial"/>
                  <w:color w:val="0000FF"/>
                  <w:sz w:val="20"/>
                  <w:szCs w:val="20"/>
                </w:rPr>
                <w:t>M95.1</w:t>
              </w:r>
            </w:hyperlink>
            <w:r>
              <w:rPr>
                <w:rFonts w:ascii="Arial" w:hAnsi="Arial" w:cs="Arial"/>
                <w:sz w:val="20"/>
                <w:szCs w:val="20"/>
              </w:rPr>
              <w:t xml:space="preserve">, </w:t>
            </w:r>
            <w:hyperlink r:id="rId1126" w:history="1">
              <w:r>
                <w:rPr>
                  <w:rFonts w:ascii="Arial" w:hAnsi="Arial" w:cs="Arial"/>
                  <w:color w:val="0000FF"/>
                  <w:sz w:val="20"/>
                  <w:szCs w:val="20"/>
                </w:rPr>
                <w:t>Q87.0</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субтотальный дефект и деформация ушной раковины</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пластика с использованием тканей из прилегающих к ушной раковине участков</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1127" w:history="1">
              <w:r>
                <w:rPr>
                  <w:rFonts w:ascii="Arial" w:hAnsi="Arial" w:cs="Arial"/>
                  <w:color w:val="0000FF"/>
                  <w:sz w:val="20"/>
                  <w:szCs w:val="20"/>
                </w:rPr>
                <w:t>Q18.5</w:t>
              </w:r>
            </w:hyperlink>
            <w:r>
              <w:rPr>
                <w:rFonts w:ascii="Arial" w:hAnsi="Arial" w:cs="Arial"/>
                <w:sz w:val="20"/>
                <w:szCs w:val="20"/>
              </w:rPr>
              <w:t xml:space="preserve">, </w:t>
            </w:r>
            <w:hyperlink r:id="rId1128" w:history="1">
              <w:r>
                <w:rPr>
                  <w:rFonts w:ascii="Arial" w:hAnsi="Arial" w:cs="Arial"/>
                  <w:color w:val="0000FF"/>
                  <w:sz w:val="20"/>
                  <w:szCs w:val="20"/>
                </w:rPr>
                <w:t>Q18.4</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микростомия</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пластическое устранение микростомы</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макростомия</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пластическое устранение макростомы</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Реконструктивно-пластические, микрохирургические и комбинированные операции при лечении новообразований мягких тканей и (или) костей лицевого скелета с одномоментным пластическим устранением образовавшегося раневого дефекта или замещением его с помощью сложного челюстно-лицевого </w:t>
            </w:r>
            <w:r>
              <w:rPr>
                <w:rFonts w:ascii="Arial" w:hAnsi="Arial" w:cs="Arial"/>
                <w:sz w:val="20"/>
                <w:szCs w:val="20"/>
              </w:rPr>
              <w:lastRenderedPageBreak/>
              <w:t>протезирования</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1129" w:history="1">
              <w:r>
                <w:rPr>
                  <w:rFonts w:ascii="Arial" w:hAnsi="Arial" w:cs="Arial"/>
                  <w:color w:val="0000FF"/>
                  <w:sz w:val="20"/>
                  <w:szCs w:val="20"/>
                </w:rPr>
                <w:t>D11.0</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доброкачественное новообразование околоушной слюнной железы</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удаление новообразования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1130" w:history="1">
              <w:r>
                <w:rPr>
                  <w:rFonts w:ascii="Arial" w:hAnsi="Arial" w:cs="Arial"/>
                  <w:color w:val="0000FF"/>
                  <w:sz w:val="20"/>
                  <w:szCs w:val="20"/>
                </w:rPr>
                <w:t>D11.9</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новообразование околоушной слюнной железы с распространением в прилегающие области</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удаление новообразования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13725" w:type="dxa"/>
            <w:gridSpan w:val="7"/>
          </w:tcPr>
          <w:p w:rsidR="00152222" w:rsidRDefault="00152222">
            <w:pPr>
              <w:autoSpaceDE w:val="0"/>
              <w:autoSpaceDN w:val="0"/>
              <w:adjustRightInd w:val="0"/>
              <w:spacing w:after="0" w:line="240" w:lineRule="auto"/>
              <w:jc w:val="center"/>
              <w:outlineLvl w:val="3"/>
              <w:rPr>
                <w:rFonts w:ascii="Arial" w:hAnsi="Arial" w:cs="Arial"/>
                <w:sz w:val="20"/>
                <w:szCs w:val="20"/>
              </w:rPr>
            </w:pPr>
            <w:r>
              <w:rPr>
                <w:rFonts w:ascii="Arial" w:hAnsi="Arial" w:cs="Arial"/>
                <w:sz w:val="20"/>
                <w:szCs w:val="20"/>
              </w:rPr>
              <w:lastRenderedPageBreak/>
              <w:t>Эндокринология</w:t>
            </w:r>
          </w:p>
        </w:tc>
      </w:tr>
      <w:tr w:rsidR="00152222">
        <w:tc>
          <w:tcPr>
            <w:tcW w:w="737"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51.</w:t>
            </w: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Терапевтическое лечение сахарного диабета и его сосудистых осложнений (нефропатии, нейропатии, диабетической стопы, ишемических поражений сердца и головного мозга), включая заместительную инсулиновую терапию системами постоянной подкожной инфузии</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E10.9, E11.9, E13.9, E14.9</w:t>
            </w:r>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сахарный диабет с нестандартным течением, синдромальные, моногенные формы сахарного диабета</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терапевтическое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комплексное лечение, включая персонализированную терапию сахарного диабета на основе молекулярно-генетических, иммунологических, гормональных и биохимических методов диагностики</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174111</w:t>
            </w: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E10.2, E10.4, E10.5, E10.7, E11.2, E11.4, E11.5, E11.7</w:t>
            </w:r>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сахарный диабет 1 и 2 типа с поражением почек, неврологическими нарушениями, нарушениями периферического кровообращения и множественными осложнениями, синдромом диабетической стопы</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терапевтическое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комплексное лечение, включая установку средств суточного мониторирования гликемии с компьютерным анализом вариабельности суточной гликемии и нормализацией показателей углеводного обмена системой непрерывного введения инсулина (инсулиновая помпа)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52.</w:t>
            </w:r>
          </w:p>
        </w:tc>
        <w:tc>
          <w:tcPr>
            <w:tcW w:w="255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Комплексное лечение тяжелых форм АКТГ-синдрома</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1131" w:history="1">
              <w:r>
                <w:rPr>
                  <w:rFonts w:ascii="Arial" w:hAnsi="Arial" w:cs="Arial"/>
                  <w:color w:val="0000FF"/>
                  <w:sz w:val="20"/>
                  <w:szCs w:val="20"/>
                </w:rPr>
                <w:t>E24.3</w:t>
              </w:r>
            </w:hyperlink>
            <w:r>
              <w:rPr>
                <w:rFonts w:ascii="Arial" w:hAnsi="Arial" w:cs="Arial"/>
                <w:sz w:val="20"/>
                <w:szCs w:val="20"/>
              </w:rPr>
              <w:t xml:space="preserve">, </w:t>
            </w:r>
            <w:hyperlink r:id="rId1132" w:history="1">
              <w:r>
                <w:rPr>
                  <w:rFonts w:ascii="Arial" w:hAnsi="Arial" w:cs="Arial"/>
                  <w:color w:val="0000FF"/>
                  <w:sz w:val="20"/>
                  <w:szCs w:val="20"/>
                </w:rPr>
                <w:t>E24.9</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эктопический АКТГ - синдром (с выявленным источником эктопической секреции)</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 с последующим иммуногистохимическим исследованием ткани удаленной опухоли</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94341</w:t>
            </w:r>
          </w:p>
        </w:tc>
      </w:tr>
      <w:tr w:rsidR="00152222">
        <w:tc>
          <w:tcPr>
            <w:tcW w:w="737" w:type="dxa"/>
            <w:tcBorders>
              <w:bottom w:val="single" w:sz="4" w:space="0" w:color="auto"/>
            </w:tcBorders>
          </w:tcPr>
          <w:p w:rsidR="00152222" w:rsidRDefault="00152222">
            <w:pPr>
              <w:autoSpaceDE w:val="0"/>
              <w:autoSpaceDN w:val="0"/>
              <w:adjustRightInd w:val="0"/>
              <w:spacing w:after="0" w:line="240" w:lineRule="auto"/>
              <w:rPr>
                <w:rFonts w:ascii="Arial" w:hAnsi="Arial" w:cs="Arial"/>
                <w:sz w:val="20"/>
                <w:szCs w:val="20"/>
              </w:rPr>
            </w:pPr>
          </w:p>
        </w:tc>
        <w:tc>
          <w:tcPr>
            <w:tcW w:w="2559" w:type="dxa"/>
            <w:tcBorders>
              <w:bottom w:val="single" w:sz="4" w:space="0" w:color="auto"/>
            </w:tcBorders>
          </w:tcPr>
          <w:p w:rsidR="00152222" w:rsidRDefault="00152222">
            <w:pPr>
              <w:autoSpaceDE w:val="0"/>
              <w:autoSpaceDN w:val="0"/>
              <w:adjustRightInd w:val="0"/>
              <w:spacing w:after="0" w:line="240" w:lineRule="auto"/>
              <w:rPr>
                <w:rFonts w:ascii="Arial" w:hAnsi="Arial" w:cs="Arial"/>
                <w:sz w:val="20"/>
                <w:szCs w:val="20"/>
              </w:rPr>
            </w:pPr>
          </w:p>
        </w:tc>
        <w:tc>
          <w:tcPr>
            <w:tcW w:w="1474" w:type="dxa"/>
            <w:tcBorders>
              <w:bottom w:val="single" w:sz="4" w:space="0" w:color="auto"/>
            </w:tcBorders>
          </w:tcPr>
          <w:p w:rsidR="00152222" w:rsidRDefault="00152222">
            <w:pPr>
              <w:autoSpaceDE w:val="0"/>
              <w:autoSpaceDN w:val="0"/>
              <w:adjustRightInd w:val="0"/>
              <w:spacing w:after="0" w:line="240" w:lineRule="auto"/>
              <w:rPr>
                <w:rFonts w:ascii="Arial" w:hAnsi="Arial" w:cs="Arial"/>
                <w:sz w:val="20"/>
                <w:szCs w:val="20"/>
              </w:rPr>
            </w:pPr>
          </w:p>
        </w:tc>
        <w:tc>
          <w:tcPr>
            <w:tcW w:w="2608" w:type="dxa"/>
            <w:tcBorders>
              <w:bottom w:val="single" w:sz="4" w:space="0" w:color="auto"/>
            </w:tcBorders>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синдром Иценко-Кушинга неуточненный</w:t>
            </w:r>
          </w:p>
        </w:tc>
        <w:tc>
          <w:tcPr>
            <w:tcW w:w="1304" w:type="dxa"/>
            <w:tcBorders>
              <w:bottom w:val="single" w:sz="4" w:space="0" w:color="auto"/>
            </w:tcBorders>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Borders>
              <w:bottom w:val="single" w:sz="4" w:space="0" w:color="auto"/>
            </w:tcBorders>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 гиперкортицизма с проведением двухсторонней адреналэктомии, применением аналогов соматостатина пролонгированного действия, блокаторов стероидогенеза</w:t>
            </w:r>
          </w:p>
        </w:tc>
        <w:tc>
          <w:tcPr>
            <w:tcW w:w="1474" w:type="dxa"/>
            <w:tcBorders>
              <w:bottom w:val="single" w:sz="4" w:space="0" w:color="auto"/>
            </w:tcBorders>
          </w:tcPr>
          <w:p w:rsidR="00152222" w:rsidRDefault="00152222">
            <w:pPr>
              <w:autoSpaceDE w:val="0"/>
              <w:autoSpaceDN w:val="0"/>
              <w:adjustRightInd w:val="0"/>
              <w:spacing w:after="0" w:line="240" w:lineRule="auto"/>
              <w:rPr>
                <w:rFonts w:ascii="Arial" w:hAnsi="Arial" w:cs="Arial"/>
                <w:sz w:val="20"/>
                <w:szCs w:val="20"/>
              </w:rPr>
            </w:pPr>
          </w:p>
        </w:tc>
      </w:tr>
    </w:tbl>
    <w:p w:rsidR="00152222" w:rsidRDefault="00152222" w:rsidP="00152222">
      <w:pPr>
        <w:autoSpaceDE w:val="0"/>
        <w:autoSpaceDN w:val="0"/>
        <w:adjustRightInd w:val="0"/>
        <w:spacing w:after="0" w:line="240" w:lineRule="auto"/>
        <w:jc w:val="both"/>
        <w:rPr>
          <w:rFonts w:ascii="Arial" w:hAnsi="Arial" w:cs="Arial"/>
          <w:sz w:val="20"/>
          <w:szCs w:val="20"/>
        </w:rPr>
      </w:pPr>
    </w:p>
    <w:p w:rsidR="00152222" w:rsidRDefault="00152222" w:rsidP="00152222">
      <w:pPr>
        <w:keepNext w:val="0"/>
        <w:keepLines w:val="0"/>
        <w:autoSpaceDE w:val="0"/>
        <w:autoSpaceDN w:val="0"/>
        <w:adjustRightInd w:val="0"/>
        <w:spacing w:before="0" w:line="240" w:lineRule="auto"/>
        <w:jc w:val="center"/>
        <w:rPr>
          <w:rFonts w:ascii="Arial" w:eastAsiaTheme="minorEastAsia" w:hAnsi="Arial" w:cs="Arial"/>
          <w:color w:val="auto"/>
          <w:sz w:val="20"/>
          <w:szCs w:val="20"/>
        </w:rPr>
      </w:pPr>
      <w:bookmarkStart w:id="10" w:name="Par2368"/>
      <w:bookmarkEnd w:id="10"/>
      <w:r>
        <w:rPr>
          <w:rFonts w:ascii="Arial" w:eastAsiaTheme="minorEastAsia" w:hAnsi="Arial" w:cs="Arial"/>
          <w:color w:val="auto"/>
          <w:sz w:val="20"/>
          <w:szCs w:val="20"/>
        </w:rPr>
        <w:t xml:space="preserve">Раздел II. Перечень видов </w:t>
      </w:r>
      <w:proofErr w:type="gramStart"/>
      <w:r>
        <w:rPr>
          <w:rFonts w:ascii="Arial" w:eastAsiaTheme="minorEastAsia" w:hAnsi="Arial" w:cs="Arial"/>
          <w:color w:val="auto"/>
          <w:sz w:val="20"/>
          <w:szCs w:val="20"/>
        </w:rPr>
        <w:t>высокотехнологичной</w:t>
      </w:r>
      <w:proofErr w:type="gramEnd"/>
      <w:r>
        <w:rPr>
          <w:rFonts w:ascii="Arial" w:eastAsiaTheme="minorEastAsia" w:hAnsi="Arial" w:cs="Arial"/>
          <w:color w:val="auto"/>
          <w:sz w:val="20"/>
          <w:szCs w:val="20"/>
        </w:rPr>
        <w:t xml:space="preserve"> медицинской</w:t>
      </w:r>
    </w:p>
    <w:p w:rsidR="00152222" w:rsidRDefault="00152222" w:rsidP="00152222">
      <w:pPr>
        <w:keepNext w:val="0"/>
        <w:keepLines w:val="0"/>
        <w:autoSpaceDE w:val="0"/>
        <w:autoSpaceDN w:val="0"/>
        <w:adjustRightInd w:val="0"/>
        <w:spacing w:before="0" w:line="240" w:lineRule="auto"/>
        <w:jc w:val="center"/>
        <w:rPr>
          <w:rFonts w:ascii="Arial" w:eastAsiaTheme="minorEastAsia" w:hAnsi="Arial" w:cs="Arial"/>
          <w:color w:val="auto"/>
          <w:sz w:val="20"/>
          <w:szCs w:val="20"/>
        </w:rPr>
      </w:pPr>
      <w:r>
        <w:rPr>
          <w:rFonts w:ascii="Arial" w:eastAsiaTheme="minorEastAsia" w:hAnsi="Arial" w:cs="Arial"/>
          <w:color w:val="auto"/>
          <w:sz w:val="20"/>
          <w:szCs w:val="20"/>
        </w:rPr>
        <w:t xml:space="preserve">помощи, не </w:t>
      </w:r>
      <w:proofErr w:type="gramStart"/>
      <w:r>
        <w:rPr>
          <w:rFonts w:ascii="Arial" w:eastAsiaTheme="minorEastAsia" w:hAnsi="Arial" w:cs="Arial"/>
          <w:color w:val="auto"/>
          <w:sz w:val="20"/>
          <w:szCs w:val="20"/>
        </w:rPr>
        <w:t>включенных</w:t>
      </w:r>
      <w:proofErr w:type="gramEnd"/>
      <w:r>
        <w:rPr>
          <w:rFonts w:ascii="Arial" w:eastAsiaTheme="minorEastAsia" w:hAnsi="Arial" w:cs="Arial"/>
          <w:color w:val="auto"/>
          <w:sz w:val="20"/>
          <w:szCs w:val="20"/>
        </w:rPr>
        <w:t xml:space="preserve"> в базовую программу обязательного</w:t>
      </w:r>
    </w:p>
    <w:p w:rsidR="00152222" w:rsidRDefault="00152222" w:rsidP="00152222">
      <w:pPr>
        <w:keepNext w:val="0"/>
        <w:keepLines w:val="0"/>
        <w:autoSpaceDE w:val="0"/>
        <w:autoSpaceDN w:val="0"/>
        <w:adjustRightInd w:val="0"/>
        <w:spacing w:before="0" w:line="240" w:lineRule="auto"/>
        <w:jc w:val="center"/>
        <w:rPr>
          <w:rFonts w:ascii="Arial" w:eastAsiaTheme="minorEastAsia" w:hAnsi="Arial" w:cs="Arial"/>
          <w:color w:val="auto"/>
          <w:sz w:val="20"/>
          <w:szCs w:val="20"/>
        </w:rPr>
      </w:pPr>
      <w:r>
        <w:rPr>
          <w:rFonts w:ascii="Arial" w:eastAsiaTheme="minorEastAsia" w:hAnsi="Arial" w:cs="Arial"/>
          <w:color w:val="auto"/>
          <w:sz w:val="20"/>
          <w:szCs w:val="20"/>
        </w:rPr>
        <w:t>медицинского страхования, финансовое обеспечение которых</w:t>
      </w:r>
    </w:p>
    <w:p w:rsidR="00152222" w:rsidRDefault="00152222" w:rsidP="00152222">
      <w:pPr>
        <w:keepNext w:val="0"/>
        <w:keepLines w:val="0"/>
        <w:autoSpaceDE w:val="0"/>
        <w:autoSpaceDN w:val="0"/>
        <w:adjustRightInd w:val="0"/>
        <w:spacing w:before="0" w:line="240" w:lineRule="auto"/>
        <w:jc w:val="center"/>
        <w:rPr>
          <w:rFonts w:ascii="Arial" w:eastAsiaTheme="minorEastAsia" w:hAnsi="Arial" w:cs="Arial"/>
          <w:color w:val="auto"/>
          <w:sz w:val="20"/>
          <w:szCs w:val="20"/>
        </w:rPr>
      </w:pPr>
      <w:r>
        <w:rPr>
          <w:rFonts w:ascii="Arial" w:eastAsiaTheme="minorEastAsia" w:hAnsi="Arial" w:cs="Arial"/>
          <w:color w:val="auto"/>
          <w:sz w:val="20"/>
          <w:szCs w:val="20"/>
        </w:rPr>
        <w:t>осуществляется за счет субсидий из бюджета Федерального</w:t>
      </w:r>
    </w:p>
    <w:p w:rsidR="00152222" w:rsidRDefault="00152222" w:rsidP="00152222">
      <w:pPr>
        <w:keepNext w:val="0"/>
        <w:keepLines w:val="0"/>
        <w:autoSpaceDE w:val="0"/>
        <w:autoSpaceDN w:val="0"/>
        <w:adjustRightInd w:val="0"/>
        <w:spacing w:before="0" w:line="240" w:lineRule="auto"/>
        <w:jc w:val="center"/>
        <w:rPr>
          <w:rFonts w:ascii="Arial" w:eastAsiaTheme="minorEastAsia" w:hAnsi="Arial" w:cs="Arial"/>
          <w:color w:val="auto"/>
          <w:sz w:val="20"/>
          <w:szCs w:val="20"/>
        </w:rPr>
      </w:pPr>
      <w:r>
        <w:rPr>
          <w:rFonts w:ascii="Arial" w:eastAsiaTheme="minorEastAsia" w:hAnsi="Arial" w:cs="Arial"/>
          <w:color w:val="auto"/>
          <w:sz w:val="20"/>
          <w:szCs w:val="20"/>
        </w:rPr>
        <w:t xml:space="preserve">фонда обязательного медицинского страхования </w:t>
      </w:r>
      <w:proofErr w:type="gramStart"/>
      <w:r>
        <w:rPr>
          <w:rFonts w:ascii="Arial" w:eastAsiaTheme="minorEastAsia" w:hAnsi="Arial" w:cs="Arial"/>
          <w:color w:val="auto"/>
          <w:sz w:val="20"/>
          <w:szCs w:val="20"/>
        </w:rPr>
        <w:t>федеральным</w:t>
      </w:r>
      <w:proofErr w:type="gramEnd"/>
    </w:p>
    <w:p w:rsidR="00152222" w:rsidRDefault="00152222" w:rsidP="00152222">
      <w:pPr>
        <w:keepNext w:val="0"/>
        <w:keepLines w:val="0"/>
        <w:autoSpaceDE w:val="0"/>
        <w:autoSpaceDN w:val="0"/>
        <w:adjustRightInd w:val="0"/>
        <w:spacing w:before="0" w:line="240" w:lineRule="auto"/>
        <w:jc w:val="center"/>
        <w:rPr>
          <w:rFonts w:ascii="Arial" w:eastAsiaTheme="minorEastAsia" w:hAnsi="Arial" w:cs="Arial"/>
          <w:color w:val="auto"/>
          <w:sz w:val="20"/>
          <w:szCs w:val="20"/>
        </w:rPr>
      </w:pPr>
      <w:r>
        <w:rPr>
          <w:rFonts w:ascii="Arial" w:eastAsiaTheme="minorEastAsia" w:hAnsi="Arial" w:cs="Arial"/>
          <w:color w:val="auto"/>
          <w:sz w:val="20"/>
          <w:szCs w:val="20"/>
        </w:rPr>
        <w:t>государственным учреждениям, дотаций федеральному бюджету</w:t>
      </w:r>
    </w:p>
    <w:p w:rsidR="00152222" w:rsidRDefault="00152222" w:rsidP="00152222">
      <w:pPr>
        <w:keepNext w:val="0"/>
        <w:keepLines w:val="0"/>
        <w:autoSpaceDE w:val="0"/>
        <w:autoSpaceDN w:val="0"/>
        <w:adjustRightInd w:val="0"/>
        <w:spacing w:before="0" w:line="240" w:lineRule="auto"/>
        <w:jc w:val="center"/>
        <w:rPr>
          <w:rFonts w:ascii="Arial" w:eastAsiaTheme="minorEastAsia" w:hAnsi="Arial" w:cs="Arial"/>
          <w:color w:val="auto"/>
          <w:sz w:val="20"/>
          <w:szCs w:val="20"/>
        </w:rPr>
      </w:pPr>
      <w:r>
        <w:rPr>
          <w:rFonts w:ascii="Arial" w:eastAsiaTheme="minorEastAsia" w:hAnsi="Arial" w:cs="Arial"/>
          <w:color w:val="auto"/>
          <w:sz w:val="20"/>
          <w:szCs w:val="20"/>
        </w:rPr>
        <w:lastRenderedPageBreak/>
        <w:t>из бюджета Федерального фонда обязательного медицинского</w:t>
      </w:r>
    </w:p>
    <w:p w:rsidR="00152222" w:rsidRDefault="00152222" w:rsidP="00152222">
      <w:pPr>
        <w:keepNext w:val="0"/>
        <w:keepLines w:val="0"/>
        <w:autoSpaceDE w:val="0"/>
        <w:autoSpaceDN w:val="0"/>
        <w:adjustRightInd w:val="0"/>
        <w:spacing w:before="0" w:line="240" w:lineRule="auto"/>
        <w:jc w:val="center"/>
        <w:rPr>
          <w:rFonts w:ascii="Arial" w:eastAsiaTheme="minorEastAsia" w:hAnsi="Arial" w:cs="Arial"/>
          <w:color w:val="auto"/>
          <w:sz w:val="20"/>
          <w:szCs w:val="20"/>
        </w:rPr>
      </w:pPr>
      <w:r>
        <w:rPr>
          <w:rFonts w:ascii="Arial" w:eastAsiaTheme="minorEastAsia" w:hAnsi="Arial" w:cs="Arial"/>
          <w:color w:val="auto"/>
          <w:sz w:val="20"/>
          <w:szCs w:val="20"/>
        </w:rPr>
        <w:t>страхования в целях предоставления субсидий бюджетам</w:t>
      </w:r>
    </w:p>
    <w:p w:rsidR="00152222" w:rsidRDefault="00152222" w:rsidP="00152222">
      <w:pPr>
        <w:keepNext w:val="0"/>
        <w:keepLines w:val="0"/>
        <w:autoSpaceDE w:val="0"/>
        <w:autoSpaceDN w:val="0"/>
        <w:adjustRightInd w:val="0"/>
        <w:spacing w:before="0" w:line="240" w:lineRule="auto"/>
        <w:jc w:val="center"/>
        <w:rPr>
          <w:rFonts w:ascii="Arial" w:eastAsiaTheme="minorEastAsia" w:hAnsi="Arial" w:cs="Arial"/>
          <w:color w:val="auto"/>
          <w:sz w:val="20"/>
          <w:szCs w:val="20"/>
        </w:rPr>
      </w:pPr>
      <w:r>
        <w:rPr>
          <w:rFonts w:ascii="Arial" w:eastAsiaTheme="minorEastAsia" w:hAnsi="Arial" w:cs="Arial"/>
          <w:color w:val="auto"/>
          <w:sz w:val="20"/>
          <w:szCs w:val="20"/>
        </w:rPr>
        <w:t>субъектов Российской Федерации и бюджетных ассигнований</w:t>
      </w:r>
    </w:p>
    <w:p w:rsidR="00152222" w:rsidRDefault="00152222" w:rsidP="00152222">
      <w:pPr>
        <w:keepNext w:val="0"/>
        <w:keepLines w:val="0"/>
        <w:autoSpaceDE w:val="0"/>
        <w:autoSpaceDN w:val="0"/>
        <w:adjustRightInd w:val="0"/>
        <w:spacing w:before="0" w:line="240" w:lineRule="auto"/>
        <w:jc w:val="center"/>
        <w:rPr>
          <w:rFonts w:ascii="Arial" w:eastAsiaTheme="minorEastAsia" w:hAnsi="Arial" w:cs="Arial"/>
          <w:color w:val="auto"/>
          <w:sz w:val="20"/>
          <w:szCs w:val="20"/>
        </w:rPr>
      </w:pPr>
      <w:r>
        <w:rPr>
          <w:rFonts w:ascii="Arial" w:eastAsiaTheme="minorEastAsia" w:hAnsi="Arial" w:cs="Arial"/>
          <w:color w:val="auto"/>
          <w:sz w:val="20"/>
          <w:szCs w:val="20"/>
        </w:rPr>
        <w:t>бюджетов субъектов Российской Федерации</w:t>
      </w:r>
    </w:p>
    <w:p w:rsidR="00152222" w:rsidRDefault="00152222" w:rsidP="00152222">
      <w:pPr>
        <w:autoSpaceDE w:val="0"/>
        <w:autoSpaceDN w:val="0"/>
        <w:adjustRightInd w:val="0"/>
        <w:spacing w:after="0" w:line="240" w:lineRule="auto"/>
        <w:jc w:val="both"/>
        <w:rPr>
          <w:rFonts w:ascii="Arial" w:hAnsi="Arial" w:cs="Arial"/>
          <w:sz w:val="20"/>
          <w:szCs w:val="20"/>
        </w:rPr>
      </w:pPr>
    </w:p>
    <w:tbl>
      <w:tblPr>
        <w:tblW w:w="0" w:type="auto"/>
        <w:tblInd w:w="62" w:type="dxa"/>
        <w:tblLayout w:type="fixed"/>
        <w:tblCellMar>
          <w:top w:w="102" w:type="dxa"/>
          <w:left w:w="62" w:type="dxa"/>
          <w:bottom w:w="102" w:type="dxa"/>
          <w:right w:w="62" w:type="dxa"/>
        </w:tblCellMar>
        <w:tblLook w:val="0000"/>
      </w:tblPr>
      <w:tblGrid>
        <w:gridCol w:w="737"/>
        <w:gridCol w:w="2559"/>
        <w:gridCol w:w="1474"/>
        <w:gridCol w:w="2608"/>
        <w:gridCol w:w="1304"/>
        <w:gridCol w:w="3569"/>
        <w:gridCol w:w="1474"/>
      </w:tblGrid>
      <w:tr w:rsidR="00152222">
        <w:tc>
          <w:tcPr>
            <w:tcW w:w="737" w:type="dxa"/>
            <w:tcBorders>
              <w:top w:val="single" w:sz="4" w:space="0" w:color="auto"/>
              <w:bottom w:val="single" w:sz="4" w:space="0" w:color="auto"/>
              <w:right w:val="single" w:sz="4" w:space="0" w:color="auto"/>
            </w:tcBorders>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N группы ВМП </w:t>
            </w:r>
            <w:hyperlink w:anchor="Par5046" w:history="1">
              <w:r>
                <w:rPr>
                  <w:rFonts w:ascii="Arial" w:hAnsi="Arial" w:cs="Arial"/>
                  <w:color w:val="0000FF"/>
                  <w:sz w:val="20"/>
                  <w:szCs w:val="20"/>
                </w:rPr>
                <w:t>&lt;1&gt;</w:t>
              </w:r>
            </w:hyperlink>
          </w:p>
        </w:tc>
        <w:tc>
          <w:tcPr>
            <w:tcW w:w="2559" w:type="dxa"/>
            <w:tcBorders>
              <w:top w:val="single" w:sz="4" w:space="0" w:color="auto"/>
              <w:left w:val="single" w:sz="4" w:space="0" w:color="auto"/>
              <w:bottom w:val="single" w:sz="4" w:space="0" w:color="auto"/>
              <w:right w:val="single" w:sz="4" w:space="0" w:color="auto"/>
            </w:tcBorders>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Наименование вида ВМП </w:t>
            </w:r>
            <w:hyperlink w:anchor="Par5046" w:history="1">
              <w:r>
                <w:rPr>
                  <w:rFonts w:ascii="Arial" w:hAnsi="Arial" w:cs="Arial"/>
                  <w:color w:val="0000FF"/>
                  <w:sz w:val="20"/>
                  <w:szCs w:val="20"/>
                </w:rPr>
                <w:t>&lt;1&gt;</w:t>
              </w:r>
            </w:hyperlink>
          </w:p>
        </w:tc>
        <w:tc>
          <w:tcPr>
            <w:tcW w:w="1474" w:type="dxa"/>
            <w:tcBorders>
              <w:top w:val="single" w:sz="4" w:space="0" w:color="auto"/>
              <w:left w:val="single" w:sz="4" w:space="0" w:color="auto"/>
              <w:bottom w:val="single" w:sz="4" w:space="0" w:color="auto"/>
              <w:right w:val="single" w:sz="4" w:space="0" w:color="auto"/>
            </w:tcBorders>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Коды по </w:t>
            </w:r>
            <w:hyperlink r:id="rId1133" w:history="1">
              <w:r>
                <w:rPr>
                  <w:rFonts w:ascii="Arial" w:hAnsi="Arial" w:cs="Arial"/>
                  <w:color w:val="0000FF"/>
                  <w:sz w:val="20"/>
                  <w:szCs w:val="20"/>
                </w:rPr>
                <w:t>МКБ-10</w:t>
              </w:r>
            </w:hyperlink>
            <w:r>
              <w:rPr>
                <w:rFonts w:ascii="Arial" w:hAnsi="Arial" w:cs="Arial"/>
                <w:sz w:val="20"/>
                <w:szCs w:val="20"/>
              </w:rPr>
              <w:t xml:space="preserve"> </w:t>
            </w:r>
            <w:hyperlink w:anchor="Par5047" w:history="1">
              <w:r>
                <w:rPr>
                  <w:rFonts w:ascii="Arial" w:hAnsi="Arial" w:cs="Arial"/>
                  <w:color w:val="0000FF"/>
                  <w:sz w:val="20"/>
                  <w:szCs w:val="20"/>
                </w:rPr>
                <w:t>&lt;2&gt;</w:t>
              </w:r>
            </w:hyperlink>
          </w:p>
        </w:tc>
        <w:tc>
          <w:tcPr>
            <w:tcW w:w="2608" w:type="dxa"/>
            <w:tcBorders>
              <w:top w:val="single" w:sz="4" w:space="0" w:color="auto"/>
              <w:left w:val="single" w:sz="4" w:space="0" w:color="auto"/>
              <w:bottom w:val="single" w:sz="4" w:space="0" w:color="auto"/>
              <w:right w:val="single" w:sz="4" w:space="0" w:color="auto"/>
            </w:tcBorders>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Модель пациента</w:t>
            </w:r>
          </w:p>
        </w:tc>
        <w:tc>
          <w:tcPr>
            <w:tcW w:w="1304" w:type="dxa"/>
            <w:tcBorders>
              <w:top w:val="single" w:sz="4" w:space="0" w:color="auto"/>
              <w:left w:val="single" w:sz="4" w:space="0" w:color="auto"/>
              <w:bottom w:val="single" w:sz="4" w:space="0" w:color="auto"/>
              <w:right w:val="single" w:sz="4" w:space="0" w:color="auto"/>
            </w:tcBorders>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Вид лечения</w:t>
            </w:r>
          </w:p>
        </w:tc>
        <w:tc>
          <w:tcPr>
            <w:tcW w:w="3569" w:type="dxa"/>
            <w:tcBorders>
              <w:top w:val="single" w:sz="4" w:space="0" w:color="auto"/>
              <w:left w:val="single" w:sz="4" w:space="0" w:color="auto"/>
              <w:bottom w:val="single" w:sz="4" w:space="0" w:color="auto"/>
              <w:right w:val="single" w:sz="4" w:space="0" w:color="auto"/>
            </w:tcBorders>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Метод лечения</w:t>
            </w:r>
          </w:p>
        </w:tc>
        <w:tc>
          <w:tcPr>
            <w:tcW w:w="1474" w:type="dxa"/>
            <w:tcBorders>
              <w:top w:val="single" w:sz="4" w:space="0" w:color="auto"/>
              <w:left w:val="single" w:sz="4" w:space="0" w:color="auto"/>
              <w:bottom w:val="single" w:sz="4" w:space="0" w:color="auto"/>
            </w:tcBorders>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Средний норматив финансовых затрат на единицу объема медицинской помощи </w:t>
            </w:r>
            <w:hyperlink w:anchor="Par5048" w:history="1">
              <w:r>
                <w:rPr>
                  <w:rFonts w:ascii="Arial" w:hAnsi="Arial" w:cs="Arial"/>
                  <w:color w:val="0000FF"/>
                  <w:sz w:val="20"/>
                  <w:szCs w:val="20"/>
                </w:rPr>
                <w:t>&lt;3&gt;</w:t>
              </w:r>
            </w:hyperlink>
            <w:r>
              <w:rPr>
                <w:rFonts w:ascii="Arial" w:hAnsi="Arial" w:cs="Arial"/>
                <w:sz w:val="20"/>
                <w:szCs w:val="20"/>
              </w:rPr>
              <w:t>, рублей</w:t>
            </w:r>
          </w:p>
        </w:tc>
      </w:tr>
      <w:tr w:rsidR="00152222">
        <w:tc>
          <w:tcPr>
            <w:tcW w:w="13725" w:type="dxa"/>
            <w:gridSpan w:val="7"/>
            <w:tcBorders>
              <w:top w:val="single" w:sz="4" w:space="0" w:color="auto"/>
            </w:tcBorders>
          </w:tcPr>
          <w:p w:rsidR="00152222" w:rsidRDefault="00152222">
            <w:pPr>
              <w:autoSpaceDE w:val="0"/>
              <w:autoSpaceDN w:val="0"/>
              <w:adjustRightInd w:val="0"/>
              <w:spacing w:after="0" w:line="240" w:lineRule="auto"/>
              <w:jc w:val="center"/>
              <w:outlineLvl w:val="3"/>
              <w:rPr>
                <w:rFonts w:ascii="Arial" w:hAnsi="Arial" w:cs="Arial"/>
                <w:sz w:val="20"/>
                <w:szCs w:val="20"/>
              </w:rPr>
            </w:pPr>
            <w:r>
              <w:rPr>
                <w:rFonts w:ascii="Arial" w:hAnsi="Arial" w:cs="Arial"/>
                <w:sz w:val="20"/>
                <w:szCs w:val="20"/>
              </w:rPr>
              <w:t>Абдоминальная хирургия</w:t>
            </w:r>
          </w:p>
        </w:tc>
      </w:tr>
      <w:tr w:rsidR="00152222">
        <w:tc>
          <w:tcPr>
            <w:tcW w:w="737" w:type="dxa"/>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w:t>
            </w: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Микрохирургические, расширенные, комбинированные и реконструктивно-пластические операции на поджелудочной железе, в том числе лапароскопически ассистированные</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1134" w:history="1">
              <w:r>
                <w:rPr>
                  <w:rFonts w:ascii="Arial" w:hAnsi="Arial" w:cs="Arial"/>
                  <w:color w:val="0000FF"/>
                  <w:sz w:val="20"/>
                  <w:szCs w:val="20"/>
                </w:rPr>
                <w:t>K86.0</w:t>
              </w:r>
            </w:hyperlink>
            <w:r>
              <w:rPr>
                <w:rFonts w:ascii="Arial" w:hAnsi="Arial" w:cs="Arial"/>
                <w:sz w:val="20"/>
                <w:szCs w:val="20"/>
              </w:rPr>
              <w:t xml:space="preserve"> - </w:t>
            </w:r>
            <w:hyperlink r:id="rId1135" w:history="1">
              <w:r>
                <w:rPr>
                  <w:rFonts w:ascii="Arial" w:hAnsi="Arial" w:cs="Arial"/>
                  <w:color w:val="0000FF"/>
                  <w:sz w:val="20"/>
                  <w:szCs w:val="20"/>
                </w:rPr>
                <w:t>K86.8</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заболевания поджелудочной железы</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панкреатодуоденальная резекция</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187840</w:t>
            </w: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tcPr>
          <w:p w:rsidR="00152222" w:rsidRDefault="00152222">
            <w:pPr>
              <w:autoSpaceDE w:val="0"/>
              <w:autoSpaceDN w:val="0"/>
              <w:adjustRightInd w:val="0"/>
              <w:spacing w:after="0" w:line="240" w:lineRule="auto"/>
              <w:rPr>
                <w:rFonts w:ascii="Arial" w:hAnsi="Arial" w:cs="Arial"/>
                <w:sz w:val="20"/>
                <w:szCs w:val="20"/>
              </w:rPr>
            </w:pP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c>
          <w:tcPr>
            <w:tcW w:w="2608" w:type="dxa"/>
            <w:vMerge/>
          </w:tcPr>
          <w:p w:rsidR="00152222" w:rsidRDefault="00152222">
            <w:pPr>
              <w:autoSpaceDE w:val="0"/>
              <w:autoSpaceDN w:val="0"/>
              <w:adjustRightInd w:val="0"/>
              <w:spacing w:after="0" w:line="240" w:lineRule="auto"/>
              <w:rPr>
                <w:rFonts w:ascii="Arial" w:hAnsi="Arial" w:cs="Arial"/>
                <w:sz w:val="20"/>
                <w:szCs w:val="20"/>
              </w:rPr>
            </w:pPr>
          </w:p>
        </w:tc>
        <w:tc>
          <w:tcPr>
            <w:tcW w:w="1304" w:type="dxa"/>
            <w:vMerge/>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тотальная панкреатодуоденэктомия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Микрохирургические и реконструктивно-пластические операции на печени, желчных протоках и сосудах печени, в том числе эндоваскулярные операции на сосудах печени, и реконструктивные операции на сосудах системы воротной вены, стентирование внутри- и внепеченочных желчных протоков</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1136" w:history="1">
              <w:r>
                <w:rPr>
                  <w:rFonts w:ascii="Arial" w:hAnsi="Arial" w:cs="Arial"/>
                  <w:color w:val="0000FF"/>
                  <w:sz w:val="20"/>
                  <w:szCs w:val="20"/>
                </w:rPr>
                <w:t>D18.0</w:t>
              </w:r>
            </w:hyperlink>
            <w:r>
              <w:rPr>
                <w:rFonts w:ascii="Arial" w:hAnsi="Arial" w:cs="Arial"/>
                <w:sz w:val="20"/>
                <w:szCs w:val="20"/>
              </w:rPr>
              <w:t xml:space="preserve">, </w:t>
            </w:r>
            <w:hyperlink r:id="rId1137" w:history="1">
              <w:r>
                <w:rPr>
                  <w:rFonts w:ascii="Arial" w:hAnsi="Arial" w:cs="Arial"/>
                  <w:color w:val="0000FF"/>
                  <w:sz w:val="20"/>
                  <w:szCs w:val="20"/>
                </w:rPr>
                <w:t>D13.4</w:t>
              </w:r>
            </w:hyperlink>
            <w:r>
              <w:rPr>
                <w:rFonts w:ascii="Arial" w:hAnsi="Arial" w:cs="Arial"/>
                <w:sz w:val="20"/>
                <w:szCs w:val="20"/>
              </w:rPr>
              <w:t xml:space="preserve">, </w:t>
            </w:r>
            <w:hyperlink r:id="rId1138" w:history="1">
              <w:r>
                <w:rPr>
                  <w:rFonts w:ascii="Arial" w:hAnsi="Arial" w:cs="Arial"/>
                  <w:color w:val="0000FF"/>
                  <w:sz w:val="20"/>
                  <w:szCs w:val="20"/>
                </w:rPr>
                <w:t>D13.5</w:t>
              </w:r>
            </w:hyperlink>
            <w:r>
              <w:rPr>
                <w:rFonts w:ascii="Arial" w:hAnsi="Arial" w:cs="Arial"/>
                <w:sz w:val="20"/>
                <w:szCs w:val="20"/>
              </w:rPr>
              <w:t xml:space="preserve">, </w:t>
            </w:r>
            <w:hyperlink r:id="rId1139" w:history="1">
              <w:r>
                <w:rPr>
                  <w:rFonts w:ascii="Arial" w:hAnsi="Arial" w:cs="Arial"/>
                  <w:color w:val="0000FF"/>
                  <w:sz w:val="20"/>
                  <w:szCs w:val="20"/>
                </w:rPr>
                <w:t>B67.0</w:t>
              </w:r>
            </w:hyperlink>
            <w:r>
              <w:rPr>
                <w:rFonts w:ascii="Arial" w:hAnsi="Arial" w:cs="Arial"/>
                <w:sz w:val="20"/>
                <w:szCs w:val="20"/>
              </w:rPr>
              <w:t xml:space="preserve">, </w:t>
            </w:r>
            <w:hyperlink r:id="rId1140" w:history="1">
              <w:r>
                <w:rPr>
                  <w:rFonts w:ascii="Arial" w:hAnsi="Arial" w:cs="Arial"/>
                  <w:color w:val="0000FF"/>
                  <w:sz w:val="20"/>
                  <w:szCs w:val="20"/>
                </w:rPr>
                <w:t>K76.6</w:t>
              </w:r>
            </w:hyperlink>
            <w:r>
              <w:rPr>
                <w:rFonts w:ascii="Arial" w:hAnsi="Arial" w:cs="Arial"/>
                <w:sz w:val="20"/>
                <w:szCs w:val="20"/>
              </w:rPr>
              <w:t xml:space="preserve">, </w:t>
            </w:r>
            <w:hyperlink r:id="rId1141" w:history="1">
              <w:r>
                <w:rPr>
                  <w:rFonts w:ascii="Arial" w:hAnsi="Arial" w:cs="Arial"/>
                  <w:color w:val="0000FF"/>
                  <w:sz w:val="20"/>
                  <w:szCs w:val="20"/>
                </w:rPr>
                <w:t>K76.8</w:t>
              </w:r>
            </w:hyperlink>
            <w:r>
              <w:rPr>
                <w:rFonts w:ascii="Arial" w:hAnsi="Arial" w:cs="Arial"/>
                <w:sz w:val="20"/>
                <w:szCs w:val="20"/>
              </w:rPr>
              <w:t xml:space="preserve">, </w:t>
            </w:r>
            <w:hyperlink r:id="rId1142" w:history="1">
              <w:r>
                <w:rPr>
                  <w:rFonts w:ascii="Arial" w:hAnsi="Arial" w:cs="Arial"/>
                  <w:color w:val="0000FF"/>
                  <w:sz w:val="20"/>
                  <w:szCs w:val="20"/>
                </w:rPr>
                <w:t>Q26.5</w:t>
              </w:r>
            </w:hyperlink>
            <w:r>
              <w:rPr>
                <w:rFonts w:ascii="Arial" w:hAnsi="Arial" w:cs="Arial"/>
                <w:sz w:val="20"/>
                <w:szCs w:val="20"/>
              </w:rPr>
              <w:t xml:space="preserve">, </w:t>
            </w:r>
            <w:hyperlink r:id="rId1143" w:history="1">
              <w:r>
                <w:rPr>
                  <w:rFonts w:ascii="Arial" w:hAnsi="Arial" w:cs="Arial"/>
                  <w:color w:val="0000FF"/>
                  <w:sz w:val="20"/>
                  <w:szCs w:val="20"/>
                </w:rPr>
                <w:t>I85.0</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заболевания, врожденные аномалии печени, желчных протоков, воротной вены. Новообразования печени. Новообразования внутрипеченочных желчных протоков. Новообразования внепеченочных желчных протоков. Новообразования желчного пузыря. Инвазия печени, вызванная эхинококком</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эндоваскулярная окклюзирующая операция на сосудах печени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гемигепатэктомия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резекция двух и более сегментов печени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реконструктивная гепатикоеюностомия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портокавальное шунтирование. Операции азигопортального разобщения. Трансъюгулярное внутрипеченочное портосистемное шунтирование (TIPS)</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Реконструктивно-пластические, в том числе лапароскопически ассистированные операции на прямой кишке и промежности</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1144" w:history="1">
              <w:r>
                <w:rPr>
                  <w:rFonts w:ascii="Arial" w:hAnsi="Arial" w:cs="Arial"/>
                  <w:color w:val="0000FF"/>
                  <w:sz w:val="20"/>
                  <w:szCs w:val="20"/>
                </w:rPr>
                <w:t>L05.9</w:t>
              </w:r>
            </w:hyperlink>
            <w:r>
              <w:rPr>
                <w:rFonts w:ascii="Arial" w:hAnsi="Arial" w:cs="Arial"/>
                <w:sz w:val="20"/>
                <w:szCs w:val="20"/>
              </w:rPr>
              <w:t xml:space="preserve">, </w:t>
            </w:r>
            <w:hyperlink r:id="rId1145" w:history="1">
              <w:r>
                <w:rPr>
                  <w:rFonts w:ascii="Arial" w:hAnsi="Arial" w:cs="Arial"/>
                  <w:color w:val="0000FF"/>
                  <w:sz w:val="20"/>
                  <w:szCs w:val="20"/>
                </w:rPr>
                <w:t>K62.3</w:t>
              </w:r>
            </w:hyperlink>
            <w:r>
              <w:rPr>
                <w:rFonts w:ascii="Arial" w:hAnsi="Arial" w:cs="Arial"/>
                <w:sz w:val="20"/>
                <w:szCs w:val="20"/>
              </w:rPr>
              <w:t xml:space="preserve">, </w:t>
            </w:r>
            <w:hyperlink r:id="rId1146" w:history="1">
              <w:r>
                <w:rPr>
                  <w:rFonts w:ascii="Arial" w:hAnsi="Arial" w:cs="Arial"/>
                  <w:color w:val="0000FF"/>
                  <w:sz w:val="20"/>
                  <w:szCs w:val="20"/>
                </w:rPr>
                <w:t>N81.6</w:t>
              </w:r>
            </w:hyperlink>
            <w:r>
              <w:rPr>
                <w:rFonts w:ascii="Arial" w:hAnsi="Arial" w:cs="Arial"/>
                <w:sz w:val="20"/>
                <w:szCs w:val="20"/>
              </w:rPr>
              <w:t xml:space="preserve">, </w:t>
            </w:r>
            <w:hyperlink r:id="rId1147" w:history="1">
              <w:r>
                <w:rPr>
                  <w:rFonts w:ascii="Arial" w:hAnsi="Arial" w:cs="Arial"/>
                  <w:color w:val="0000FF"/>
                  <w:sz w:val="20"/>
                  <w:szCs w:val="20"/>
                </w:rPr>
                <w:t>K62.8</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пресакральная киста</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иссечение пресакральной кисты парасакральным или комбинированным доступом с удалением копчика, в том числе с пластикой свищевого отверстия полнослойным лоскутом стенки прямой кишки и (или) пластикой тазового дна</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опущение мышц тазового дна с выпадением органов малого таза</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ликвидация ректоцеле, в том числе с циркулярной эндоректальной проктопластикой по методике Лонго, пластика ректовагинальной перегородки имплантатом</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ректопексия с пластикой тазового дна имплантатом, заднепетлевая ректопексия, шовная ректопексия, операция Делорма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недостаточность анального сфинктера</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создание сфинктера из </w:t>
            </w:r>
            <w:proofErr w:type="gramStart"/>
            <w:r>
              <w:rPr>
                <w:rFonts w:ascii="Arial" w:hAnsi="Arial" w:cs="Arial"/>
                <w:sz w:val="20"/>
                <w:szCs w:val="20"/>
              </w:rPr>
              <w:t>поперечно-полосатых</w:t>
            </w:r>
            <w:proofErr w:type="gramEnd"/>
            <w:r>
              <w:rPr>
                <w:rFonts w:ascii="Arial" w:hAnsi="Arial" w:cs="Arial"/>
                <w:sz w:val="20"/>
                <w:szCs w:val="20"/>
              </w:rPr>
              <w:t xml:space="preserve"> мышц с реконструкцией запирательного аппарата прямой кишки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Реконструктивно-пластические операции на пищеводе, желудке</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1148" w:history="1">
              <w:r>
                <w:rPr>
                  <w:rFonts w:ascii="Arial" w:hAnsi="Arial" w:cs="Arial"/>
                  <w:color w:val="0000FF"/>
                  <w:sz w:val="20"/>
                  <w:szCs w:val="20"/>
                </w:rPr>
                <w:t>K22.5</w:t>
              </w:r>
            </w:hyperlink>
            <w:r>
              <w:rPr>
                <w:rFonts w:ascii="Arial" w:hAnsi="Arial" w:cs="Arial"/>
                <w:sz w:val="20"/>
                <w:szCs w:val="20"/>
              </w:rPr>
              <w:t xml:space="preserve">, </w:t>
            </w:r>
            <w:hyperlink r:id="rId1149" w:history="1">
              <w:r>
                <w:rPr>
                  <w:rFonts w:ascii="Arial" w:hAnsi="Arial" w:cs="Arial"/>
                  <w:color w:val="0000FF"/>
                  <w:sz w:val="20"/>
                  <w:szCs w:val="20"/>
                </w:rPr>
                <w:t>K22.2</w:t>
              </w:r>
            </w:hyperlink>
            <w:r>
              <w:rPr>
                <w:rFonts w:ascii="Arial" w:hAnsi="Arial" w:cs="Arial"/>
                <w:sz w:val="20"/>
                <w:szCs w:val="20"/>
              </w:rPr>
              <w:t xml:space="preserve">, </w:t>
            </w:r>
            <w:hyperlink r:id="rId1150" w:history="1">
              <w:r>
                <w:rPr>
                  <w:rFonts w:ascii="Arial" w:hAnsi="Arial" w:cs="Arial"/>
                  <w:color w:val="0000FF"/>
                  <w:sz w:val="20"/>
                  <w:szCs w:val="20"/>
                </w:rPr>
                <w:t>K22</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приобретенный дивертикул пищевода, ахалазия кардиальной части пищевода, рубцовые стриктуры пищевода</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иссечение дивертикула пищевода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пластика пищевода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эозофагокардиомиотомия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экстирпация пищевода с пластикой, в том числе лапароскопическая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w:t>
            </w:r>
          </w:p>
        </w:tc>
        <w:tc>
          <w:tcPr>
            <w:tcW w:w="255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Реконструктивно-пластические операции на поджелудочной железе, печени и желчных протоках, пищеводе, желудке, тонкой и толстой кишке, операции на надпочечниках и при новообразованиях </w:t>
            </w:r>
            <w:r>
              <w:rPr>
                <w:rFonts w:ascii="Arial" w:hAnsi="Arial" w:cs="Arial"/>
                <w:sz w:val="20"/>
                <w:szCs w:val="20"/>
              </w:rPr>
              <w:lastRenderedPageBreak/>
              <w:t>забрюшинного пространства с использованием робототехники</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1151" w:history="1">
              <w:r w:rsidRPr="00152222">
                <w:rPr>
                  <w:rFonts w:ascii="Arial" w:hAnsi="Arial" w:cs="Arial"/>
                  <w:color w:val="0000FF"/>
                  <w:sz w:val="20"/>
                  <w:szCs w:val="20"/>
                  <w:lang w:val="en-US"/>
                </w:rPr>
                <w:t>D12.4</w:t>
              </w:r>
            </w:hyperlink>
            <w:r w:rsidRPr="00152222">
              <w:rPr>
                <w:rFonts w:ascii="Arial" w:hAnsi="Arial" w:cs="Arial"/>
                <w:sz w:val="20"/>
                <w:szCs w:val="20"/>
                <w:lang w:val="en-US"/>
              </w:rPr>
              <w:t xml:space="preserve">, </w:t>
            </w:r>
            <w:hyperlink r:id="rId1152" w:history="1">
              <w:r w:rsidRPr="00152222">
                <w:rPr>
                  <w:rFonts w:ascii="Arial" w:hAnsi="Arial" w:cs="Arial"/>
                  <w:color w:val="0000FF"/>
                  <w:sz w:val="20"/>
                  <w:szCs w:val="20"/>
                  <w:lang w:val="en-US"/>
                </w:rPr>
                <w:t>D12.6</w:t>
              </w:r>
            </w:hyperlink>
            <w:r w:rsidRPr="00152222">
              <w:rPr>
                <w:rFonts w:ascii="Arial" w:hAnsi="Arial" w:cs="Arial"/>
                <w:sz w:val="20"/>
                <w:szCs w:val="20"/>
                <w:lang w:val="en-US"/>
              </w:rPr>
              <w:t xml:space="preserve">, </w:t>
            </w:r>
            <w:hyperlink r:id="rId1153" w:history="1">
              <w:r w:rsidRPr="00152222">
                <w:rPr>
                  <w:rFonts w:ascii="Arial" w:hAnsi="Arial" w:cs="Arial"/>
                  <w:color w:val="0000FF"/>
                  <w:sz w:val="20"/>
                  <w:szCs w:val="20"/>
                  <w:lang w:val="en-US"/>
                </w:rPr>
                <w:t>D13.1</w:t>
              </w:r>
            </w:hyperlink>
            <w:r w:rsidRPr="00152222">
              <w:rPr>
                <w:rFonts w:ascii="Arial" w:hAnsi="Arial" w:cs="Arial"/>
                <w:sz w:val="20"/>
                <w:szCs w:val="20"/>
                <w:lang w:val="en-US"/>
              </w:rPr>
              <w:t xml:space="preserve">, </w:t>
            </w:r>
            <w:hyperlink r:id="rId1154" w:history="1">
              <w:r w:rsidRPr="00152222">
                <w:rPr>
                  <w:rFonts w:ascii="Arial" w:hAnsi="Arial" w:cs="Arial"/>
                  <w:color w:val="0000FF"/>
                  <w:sz w:val="20"/>
                  <w:szCs w:val="20"/>
                  <w:lang w:val="en-US"/>
                </w:rPr>
                <w:t>D13.2</w:t>
              </w:r>
            </w:hyperlink>
            <w:r w:rsidRPr="00152222">
              <w:rPr>
                <w:rFonts w:ascii="Arial" w:hAnsi="Arial" w:cs="Arial"/>
                <w:sz w:val="20"/>
                <w:szCs w:val="20"/>
                <w:lang w:val="en-US"/>
              </w:rPr>
              <w:t xml:space="preserve">, </w:t>
            </w:r>
            <w:hyperlink r:id="rId1155" w:history="1">
              <w:r w:rsidRPr="00152222">
                <w:rPr>
                  <w:rFonts w:ascii="Arial" w:hAnsi="Arial" w:cs="Arial"/>
                  <w:color w:val="0000FF"/>
                  <w:sz w:val="20"/>
                  <w:szCs w:val="20"/>
                  <w:lang w:val="en-US"/>
                </w:rPr>
                <w:t>D13.3</w:t>
              </w:r>
            </w:hyperlink>
            <w:r w:rsidRPr="00152222">
              <w:rPr>
                <w:rFonts w:ascii="Arial" w:hAnsi="Arial" w:cs="Arial"/>
                <w:sz w:val="20"/>
                <w:szCs w:val="20"/>
                <w:lang w:val="en-US"/>
              </w:rPr>
              <w:t xml:space="preserve">, </w:t>
            </w:r>
            <w:hyperlink r:id="rId1156" w:history="1">
              <w:r w:rsidRPr="00152222">
                <w:rPr>
                  <w:rFonts w:ascii="Arial" w:hAnsi="Arial" w:cs="Arial"/>
                  <w:color w:val="0000FF"/>
                  <w:sz w:val="20"/>
                  <w:szCs w:val="20"/>
                  <w:lang w:val="en-US"/>
                </w:rPr>
                <w:t>D13.4</w:t>
              </w:r>
            </w:hyperlink>
            <w:r w:rsidRPr="00152222">
              <w:rPr>
                <w:rFonts w:ascii="Arial" w:hAnsi="Arial" w:cs="Arial"/>
                <w:sz w:val="20"/>
                <w:szCs w:val="20"/>
                <w:lang w:val="en-US"/>
              </w:rPr>
              <w:t xml:space="preserve">, </w:t>
            </w:r>
            <w:hyperlink r:id="rId1157" w:history="1">
              <w:r w:rsidRPr="00152222">
                <w:rPr>
                  <w:rFonts w:ascii="Arial" w:hAnsi="Arial" w:cs="Arial"/>
                  <w:color w:val="0000FF"/>
                  <w:sz w:val="20"/>
                  <w:szCs w:val="20"/>
                  <w:lang w:val="en-US"/>
                </w:rPr>
                <w:t>D13.5</w:t>
              </w:r>
            </w:hyperlink>
            <w:r w:rsidRPr="00152222">
              <w:rPr>
                <w:rFonts w:ascii="Arial" w:hAnsi="Arial" w:cs="Arial"/>
                <w:sz w:val="20"/>
                <w:szCs w:val="20"/>
                <w:lang w:val="en-US"/>
              </w:rPr>
              <w:t xml:space="preserve">, </w:t>
            </w:r>
            <w:hyperlink r:id="rId1158" w:history="1">
              <w:r w:rsidRPr="00152222">
                <w:rPr>
                  <w:rFonts w:ascii="Arial" w:hAnsi="Arial" w:cs="Arial"/>
                  <w:color w:val="0000FF"/>
                  <w:sz w:val="20"/>
                  <w:szCs w:val="20"/>
                  <w:lang w:val="en-US"/>
                </w:rPr>
                <w:t>K76.8</w:t>
              </w:r>
            </w:hyperlink>
            <w:r w:rsidRPr="00152222">
              <w:rPr>
                <w:rFonts w:ascii="Arial" w:hAnsi="Arial" w:cs="Arial"/>
                <w:sz w:val="20"/>
                <w:szCs w:val="20"/>
                <w:lang w:val="en-US"/>
              </w:rPr>
              <w:t xml:space="preserve">, </w:t>
            </w:r>
            <w:hyperlink r:id="rId1159" w:history="1">
              <w:r w:rsidRPr="00152222">
                <w:rPr>
                  <w:rFonts w:ascii="Arial" w:hAnsi="Arial" w:cs="Arial"/>
                  <w:color w:val="0000FF"/>
                  <w:sz w:val="20"/>
                  <w:szCs w:val="20"/>
                  <w:lang w:val="en-US"/>
                </w:rPr>
                <w:t>D18.0</w:t>
              </w:r>
            </w:hyperlink>
            <w:r w:rsidRPr="00152222">
              <w:rPr>
                <w:rFonts w:ascii="Arial" w:hAnsi="Arial" w:cs="Arial"/>
                <w:sz w:val="20"/>
                <w:szCs w:val="20"/>
                <w:lang w:val="en-US"/>
              </w:rPr>
              <w:t xml:space="preserve">, </w:t>
            </w:r>
            <w:hyperlink r:id="rId1160" w:history="1">
              <w:r w:rsidRPr="00152222">
                <w:rPr>
                  <w:rFonts w:ascii="Arial" w:hAnsi="Arial" w:cs="Arial"/>
                  <w:color w:val="0000FF"/>
                  <w:sz w:val="20"/>
                  <w:szCs w:val="20"/>
                  <w:lang w:val="en-US"/>
                </w:rPr>
                <w:t>D20</w:t>
              </w:r>
            </w:hyperlink>
            <w:r w:rsidRPr="00152222">
              <w:rPr>
                <w:rFonts w:ascii="Arial" w:hAnsi="Arial" w:cs="Arial"/>
                <w:sz w:val="20"/>
                <w:szCs w:val="20"/>
                <w:lang w:val="en-US"/>
              </w:rPr>
              <w:t xml:space="preserve">, </w:t>
            </w:r>
            <w:hyperlink r:id="rId1161" w:history="1">
              <w:r w:rsidRPr="00152222">
                <w:rPr>
                  <w:rFonts w:ascii="Arial" w:hAnsi="Arial" w:cs="Arial"/>
                  <w:color w:val="0000FF"/>
                  <w:sz w:val="20"/>
                  <w:szCs w:val="20"/>
                  <w:lang w:val="en-US"/>
                </w:rPr>
                <w:t>D35.0</w:t>
              </w:r>
            </w:hyperlink>
            <w:r w:rsidRPr="00152222">
              <w:rPr>
                <w:rFonts w:ascii="Arial" w:hAnsi="Arial" w:cs="Arial"/>
                <w:sz w:val="20"/>
                <w:szCs w:val="20"/>
                <w:lang w:val="en-US"/>
              </w:rPr>
              <w:t xml:space="preserve">, </w:t>
            </w:r>
            <w:hyperlink r:id="rId1162" w:history="1">
              <w:r w:rsidRPr="00152222">
                <w:rPr>
                  <w:rFonts w:ascii="Arial" w:hAnsi="Arial" w:cs="Arial"/>
                  <w:color w:val="0000FF"/>
                  <w:sz w:val="20"/>
                  <w:szCs w:val="20"/>
                  <w:lang w:val="en-US"/>
                </w:rPr>
                <w:t>D</w:t>
              </w:r>
              <w:r w:rsidRPr="00152222">
                <w:rPr>
                  <w:rFonts w:ascii="Arial" w:hAnsi="Arial" w:cs="Arial"/>
                  <w:color w:val="0000FF"/>
                  <w:sz w:val="20"/>
                  <w:szCs w:val="20"/>
                </w:rPr>
                <w:t>73.4</w:t>
              </w:r>
            </w:hyperlink>
            <w:r w:rsidRPr="00152222">
              <w:rPr>
                <w:rFonts w:ascii="Arial" w:hAnsi="Arial" w:cs="Arial"/>
                <w:sz w:val="20"/>
                <w:szCs w:val="20"/>
              </w:rPr>
              <w:t xml:space="preserve">, </w:t>
            </w:r>
            <w:hyperlink r:id="rId1163" w:history="1">
              <w:r w:rsidRPr="00152222">
                <w:rPr>
                  <w:rFonts w:ascii="Arial" w:hAnsi="Arial" w:cs="Arial"/>
                  <w:color w:val="0000FF"/>
                  <w:sz w:val="20"/>
                  <w:szCs w:val="20"/>
                  <w:lang w:val="en-US"/>
                </w:rPr>
                <w:t>K</w:t>
              </w:r>
              <w:r w:rsidRPr="00152222">
                <w:rPr>
                  <w:rFonts w:ascii="Arial" w:hAnsi="Arial" w:cs="Arial"/>
                  <w:color w:val="0000FF"/>
                  <w:sz w:val="20"/>
                  <w:szCs w:val="20"/>
                </w:rPr>
                <w:t>21</w:t>
              </w:r>
            </w:hyperlink>
            <w:r w:rsidRPr="00152222">
              <w:rPr>
                <w:rFonts w:ascii="Arial" w:hAnsi="Arial" w:cs="Arial"/>
                <w:sz w:val="20"/>
                <w:szCs w:val="20"/>
              </w:rPr>
              <w:t xml:space="preserve">, </w:t>
            </w:r>
            <w:hyperlink r:id="rId1164" w:history="1">
              <w:r w:rsidRPr="00152222">
                <w:rPr>
                  <w:rFonts w:ascii="Arial" w:hAnsi="Arial" w:cs="Arial"/>
                  <w:color w:val="0000FF"/>
                  <w:sz w:val="20"/>
                  <w:szCs w:val="20"/>
                  <w:lang w:val="en-US"/>
                </w:rPr>
                <w:t>K</w:t>
              </w:r>
              <w:r w:rsidRPr="00152222">
                <w:rPr>
                  <w:rFonts w:ascii="Arial" w:hAnsi="Arial" w:cs="Arial"/>
                  <w:color w:val="0000FF"/>
                  <w:sz w:val="20"/>
                  <w:szCs w:val="20"/>
                </w:rPr>
                <w:t>25</w:t>
              </w:r>
            </w:hyperlink>
            <w:r w:rsidRPr="00152222">
              <w:rPr>
                <w:rFonts w:ascii="Arial" w:hAnsi="Arial" w:cs="Arial"/>
                <w:sz w:val="20"/>
                <w:szCs w:val="20"/>
              </w:rPr>
              <w:t xml:space="preserve">, </w:t>
            </w:r>
            <w:hyperlink r:id="rId1165" w:history="1">
              <w:r w:rsidRPr="00152222">
                <w:rPr>
                  <w:rFonts w:ascii="Arial" w:hAnsi="Arial" w:cs="Arial"/>
                  <w:color w:val="0000FF"/>
                  <w:sz w:val="20"/>
                  <w:szCs w:val="20"/>
                  <w:lang w:val="en-US"/>
                </w:rPr>
                <w:t>K</w:t>
              </w:r>
              <w:r w:rsidRPr="00152222">
                <w:rPr>
                  <w:rFonts w:ascii="Arial" w:hAnsi="Arial" w:cs="Arial"/>
                  <w:color w:val="0000FF"/>
                  <w:sz w:val="20"/>
                  <w:szCs w:val="20"/>
                </w:rPr>
                <w:t>26</w:t>
              </w:r>
            </w:hyperlink>
            <w:r w:rsidRPr="00152222">
              <w:rPr>
                <w:rFonts w:ascii="Arial" w:hAnsi="Arial" w:cs="Arial"/>
                <w:sz w:val="20"/>
                <w:szCs w:val="20"/>
              </w:rPr>
              <w:t xml:space="preserve">, </w:t>
            </w:r>
            <w:hyperlink r:id="rId1166" w:history="1">
              <w:r w:rsidRPr="00152222">
                <w:rPr>
                  <w:rFonts w:ascii="Arial" w:hAnsi="Arial" w:cs="Arial"/>
                  <w:color w:val="0000FF"/>
                  <w:sz w:val="20"/>
                  <w:szCs w:val="20"/>
                  <w:lang w:val="en-US"/>
                </w:rPr>
                <w:t>K</w:t>
              </w:r>
              <w:r w:rsidRPr="00152222">
                <w:rPr>
                  <w:rFonts w:ascii="Arial" w:hAnsi="Arial" w:cs="Arial"/>
                  <w:color w:val="0000FF"/>
                  <w:sz w:val="20"/>
                  <w:szCs w:val="20"/>
                </w:rPr>
                <w:t>59.0</w:t>
              </w:r>
            </w:hyperlink>
            <w:r w:rsidRPr="00152222">
              <w:rPr>
                <w:rFonts w:ascii="Arial" w:hAnsi="Arial" w:cs="Arial"/>
                <w:sz w:val="20"/>
                <w:szCs w:val="20"/>
              </w:rPr>
              <w:t xml:space="preserve">, </w:t>
            </w:r>
            <w:hyperlink r:id="rId1167" w:history="1">
              <w:r w:rsidRPr="00152222">
                <w:rPr>
                  <w:rFonts w:ascii="Arial" w:hAnsi="Arial" w:cs="Arial"/>
                  <w:color w:val="0000FF"/>
                  <w:sz w:val="20"/>
                  <w:szCs w:val="20"/>
                  <w:lang w:val="en-US"/>
                </w:rPr>
                <w:t>K</w:t>
              </w:r>
              <w:r w:rsidRPr="00152222">
                <w:rPr>
                  <w:rFonts w:ascii="Arial" w:hAnsi="Arial" w:cs="Arial"/>
                  <w:color w:val="0000FF"/>
                  <w:sz w:val="20"/>
                  <w:szCs w:val="20"/>
                </w:rPr>
                <w:t>59.3</w:t>
              </w:r>
            </w:hyperlink>
            <w:r w:rsidRPr="00152222">
              <w:rPr>
                <w:rFonts w:ascii="Arial" w:hAnsi="Arial" w:cs="Arial"/>
                <w:sz w:val="20"/>
                <w:szCs w:val="20"/>
              </w:rPr>
              <w:t xml:space="preserve">, </w:t>
            </w:r>
            <w:hyperlink r:id="rId1168" w:history="1">
              <w:r w:rsidRPr="00152222">
                <w:rPr>
                  <w:rFonts w:ascii="Arial" w:hAnsi="Arial" w:cs="Arial"/>
                  <w:color w:val="0000FF"/>
                  <w:sz w:val="20"/>
                  <w:szCs w:val="20"/>
                  <w:lang w:val="en-US"/>
                </w:rPr>
                <w:t>K</w:t>
              </w:r>
              <w:r w:rsidRPr="00152222">
                <w:rPr>
                  <w:rFonts w:ascii="Arial" w:hAnsi="Arial" w:cs="Arial"/>
                  <w:color w:val="0000FF"/>
                  <w:sz w:val="20"/>
                  <w:szCs w:val="20"/>
                </w:rPr>
                <w:t>63.2</w:t>
              </w:r>
            </w:hyperlink>
            <w:r w:rsidRPr="00152222">
              <w:rPr>
                <w:rFonts w:ascii="Arial" w:hAnsi="Arial" w:cs="Arial"/>
                <w:sz w:val="20"/>
                <w:szCs w:val="20"/>
              </w:rPr>
              <w:t xml:space="preserve">, </w:t>
            </w:r>
            <w:hyperlink r:id="rId1169" w:history="1">
              <w:r w:rsidRPr="00152222">
                <w:rPr>
                  <w:rFonts w:ascii="Arial" w:hAnsi="Arial" w:cs="Arial"/>
                  <w:color w:val="0000FF"/>
                  <w:sz w:val="20"/>
                  <w:szCs w:val="20"/>
                  <w:lang w:val="en-US"/>
                </w:rPr>
                <w:t>K</w:t>
              </w:r>
              <w:r w:rsidRPr="00152222">
                <w:rPr>
                  <w:rFonts w:ascii="Arial" w:hAnsi="Arial" w:cs="Arial"/>
                  <w:color w:val="0000FF"/>
                  <w:sz w:val="20"/>
                  <w:szCs w:val="20"/>
                </w:rPr>
                <w:t>62.3</w:t>
              </w:r>
            </w:hyperlink>
            <w:r w:rsidRPr="00152222">
              <w:rPr>
                <w:rFonts w:ascii="Arial" w:hAnsi="Arial" w:cs="Arial"/>
                <w:sz w:val="20"/>
                <w:szCs w:val="20"/>
              </w:rPr>
              <w:t xml:space="preserve">, </w:t>
            </w:r>
            <w:hyperlink r:id="rId1170" w:history="1">
              <w:r w:rsidRPr="00152222">
                <w:rPr>
                  <w:rFonts w:ascii="Arial" w:hAnsi="Arial" w:cs="Arial"/>
                  <w:color w:val="0000FF"/>
                  <w:sz w:val="20"/>
                  <w:szCs w:val="20"/>
                  <w:lang w:val="en-US"/>
                </w:rPr>
                <w:t>K</w:t>
              </w:r>
              <w:r w:rsidRPr="00152222">
                <w:rPr>
                  <w:rFonts w:ascii="Arial" w:hAnsi="Arial" w:cs="Arial"/>
                  <w:color w:val="0000FF"/>
                  <w:sz w:val="20"/>
                  <w:szCs w:val="20"/>
                </w:rPr>
                <w:t>86.0</w:t>
              </w:r>
            </w:hyperlink>
            <w:r w:rsidRPr="00152222">
              <w:rPr>
                <w:rFonts w:ascii="Arial" w:hAnsi="Arial" w:cs="Arial"/>
                <w:sz w:val="20"/>
                <w:szCs w:val="20"/>
              </w:rPr>
              <w:t xml:space="preserve"> - </w:t>
            </w:r>
            <w:hyperlink r:id="rId1171" w:history="1">
              <w:r w:rsidRPr="00152222">
                <w:rPr>
                  <w:rFonts w:ascii="Arial" w:hAnsi="Arial" w:cs="Arial"/>
                  <w:color w:val="0000FF"/>
                  <w:sz w:val="20"/>
                  <w:szCs w:val="20"/>
                  <w:lang w:val="en-US"/>
                </w:rPr>
                <w:t>K</w:t>
              </w:r>
              <w:r w:rsidRPr="00152222">
                <w:rPr>
                  <w:rFonts w:ascii="Arial" w:hAnsi="Arial" w:cs="Arial"/>
                  <w:color w:val="0000FF"/>
                  <w:sz w:val="20"/>
                  <w:szCs w:val="20"/>
                </w:rPr>
                <w:t>86.8</w:t>
              </w:r>
            </w:hyperlink>
            <w:r w:rsidRPr="00152222">
              <w:rPr>
                <w:rFonts w:ascii="Arial" w:hAnsi="Arial" w:cs="Arial"/>
                <w:sz w:val="20"/>
                <w:szCs w:val="20"/>
              </w:rPr>
              <w:t xml:space="preserve">, </w:t>
            </w:r>
            <w:hyperlink r:id="rId1172" w:history="1">
              <w:r w:rsidRPr="00152222">
                <w:rPr>
                  <w:rFonts w:ascii="Arial" w:hAnsi="Arial" w:cs="Arial"/>
                  <w:color w:val="0000FF"/>
                  <w:sz w:val="20"/>
                  <w:szCs w:val="20"/>
                  <w:lang w:val="en-US"/>
                </w:rPr>
                <w:t>E</w:t>
              </w:r>
              <w:r w:rsidRPr="00152222">
                <w:rPr>
                  <w:rFonts w:ascii="Arial" w:hAnsi="Arial" w:cs="Arial"/>
                  <w:color w:val="0000FF"/>
                  <w:sz w:val="20"/>
                  <w:szCs w:val="20"/>
                </w:rPr>
                <w:t>24</w:t>
              </w:r>
            </w:hyperlink>
            <w:r w:rsidRPr="00152222">
              <w:rPr>
                <w:rFonts w:ascii="Arial" w:hAnsi="Arial" w:cs="Arial"/>
                <w:sz w:val="20"/>
                <w:szCs w:val="20"/>
              </w:rPr>
              <w:t xml:space="preserve">, </w:t>
            </w:r>
            <w:hyperlink r:id="rId1173" w:history="1">
              <w:r>
                <w:rPr>
                  <w:rFonts w:ascii="Arial" w:hAnsi="Arial" w:cs="Arial"/>
                  <w:color w:val="0000FF"/>
                  <w:sz w:val="20"/>
                  <w:szCs w:val="20"/>
                </w:rPr>
                <w:t>E26.0</w:t>
              </w:r>
            </w:hyperlink>
            <w:r>
              <w:rPr>
                <w:rFonts w:ascii="Arial" w:hAnsi="Arial" w:cs="Arial"/>
                <w:sz w:val="20"/>
                <w:szCs w:val="20"/>
              </w:rPr>
              <w:t xml:space="preserve">, </w:t>
            </w:r>
            <w:hyperlink r:id="rId1174" w:history="1">
              <w:r>
                <w:rPr>
                  <w:rFonts w:ascii="Arial" w:hAnsi="Arial" w:cs="Arial"/>
                  <w:color w:val="0000FF"/>
                  <w:sz w:val="20"/>
                  <w:szCs w:val="20"/>
                </w:rPr>
                <w:t>E27.5</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 xml:space="preserve">гастроэзофагеальная рефлюксная болезнь. Язвенная болезнь желудка. Язвенная болезнь двенадцатиперстной кишки. Новообразования желудка. Новообразования двенадцатиперстной </w:t>
            </w:r>
            <w:r>
              <w:rPr>
                <w:rFonts w:ascii="Arial" w:hAnsi="Arial" w:cs="Arial"/>
                <w:sz w:val="20"/>
                <w:szCs w:val="20"/>
              </w:rPr>
              <w:lastRenderedPageBreak/>
              <w:t>кишки. Новообразования тонкой кишки. Новообразования толстой кишки. Киста печени. Гемангиома печени. Новообразования поджелудочной железы. Новообразования надпочечника. Киста селезенки. Неорганное забрюшинное новообразование</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реконструктивно-пластические, органосохраняющие операции с применением робототехники</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241820</w:t>
            </w:r>
          </w:p>
        </w:tc>
      </w:tr>
      <w:tr w:rsidR="00152222">
        <w:tc>
          <w:tcPr>
            <w:tcW w:w="13725" w:type="dxa"/>
            <w:gridSpan w:val="7"/>
          </w:tcPr>
          <w:p w:rsidR="00152222" w:rsidRDefault="00152222">
            <w:pPr>
              <w:autoSpaceDE w:val="0"/>
              <w:autoSpaceDN w:val="0"/>
              <w:adjustRightInd w:val="0"/>
              <w:spacing w:after="0" w:line="240" w:lineRule="auto"/>
              <w:jc w:val="center"/>
              <w:outlineLvl w:val="3"/>
              <w:rPr>
                <w:rFonts w:ascii="Arial" w:hAnsi="Arial" w:cs="Arial"/>
                <w:sz w:val="20"/>
                <w:szCs w:val="20"/>
              </w:rPr>
            </w:pPr>
            <w:r>
              <w:rPr>
                <w:rFonts w:ascii="Arial" w:hAnsi="Arial" w:cs="Arial"/>
                <w:sz w:val="20"/>
                <w:szCs w:val="20"/>
              </w:rPr>
              <w:lastRenderedPageBreak/>
              <w:t>Акушерство и гинекология</w:t>
            </w:r>
          </w:p>
        </w:tc>
      </w:tr>
      <w:tr w:rsidR="00152222">
        <w:tc>
          <w:tcPr>
            <w:tcW w:w="737"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3.</w:t>
            </w: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Комплексное лечение фето-фетального синдрома, гемолитической болезни плода, синдрома фето-аморфуса, асцита, гидронефроза почек, гидроторакса, гидроцефалии, клапана задней уретры у плода, диафрагмальной грыжи, крестцово-копчиковой тератомы, хорионангиомы, </w:t>
            </w:r>
            <w:proofErr w:type="gramStart"/>
            <w:r>
              <w:rPr>
                <w:rFonts w:ascii="Arial" w:hAnsi="Arial" w:cs="Arial"/>
                <w:sz w:val="20"/>
                <w:szCs w:val="20"/>
              </w:rPr>
              <w:t>спинно-мозговой</w:t>
            </w:r>
            <w:proofErr w:type="gramEnd"/>
            <w:r>
              <w:rPr>
                <w:rFonts w:ascii="Arial" w:hAnsi="Arial" w:cs="Arial"/>
                <w:sz w:val="20"/>
                <w:szCs w:val="20"/>
              </w:rPr>
              <w:t xml:space="preserve"> грыжи с применением фетальной хирургии, включая лазерную коагуляцию анастомозов, внутриутробное переливание крови плоду, баллонная тампонада трахеи и другие хирургические методы лечения</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1175" w:history="1">
              <w:r>
                <w:rPr>
                  <w:rFonts w:ascii="Arial" w:hAnsi="Arial" w:cs="Arial"/>
                  <w:color w:val="0000FF"/>
                  <w:sz w:val="20"/>
                  <w:szCs w:val="20"/>
                </w:rPr>
                <w:t>O43.0</w:t>
              </w:r>
            </w:hyperlink>
            <w:r>
              <w:rPr>
                <w:rFonts w:ascii="Arial" w:hAnsi="Arial" w:cs="Arial"/>
                <w:sz w:val="20"/>
                <w:szCs w:val="20"/>
              </w:rPr>
              <w:t xml:space="preserve">, </w:t>
            </w:r>
            <w:hyperlink r:id="rId1176" w:history="1">
              <w:r>
                <w:rPr>
                  <w:rFonts w:ascii="Arial" w:hAnsi="Arial" w:cs="Arial"/>
                  <w:color w:val="0000FF"/>
                  <w:sz w:val="20"/>
                  <w:szCs w:val="20"/>
                </w:rPr>
                <w:t>O31.2</w:t>
              </w:r>
            </w:hyperlink>
            <w:r>
              <w:rPr>
                <w:rFonts w:ascii="Arial" w:hAnsi="Arial" w:cs="Arial"/>
                <w:sz w:val="20"/>
                <w:szCs w:val="20"/>
              </w:rPr>
              <w:t xml:space="preserve">, </w:t>
            </w:r>
            <w:hyperlink r:id="rId1177" w:history="1">
              <w:r>
                <w:rPr>
                  <w:rFonts w:ascii="Arial" w:hAnsi="Arial" w:cs="Arial"/>
                  <w:color w:val="0000FF"/>
                  <w:sz w:val="20"/>
                  <w:szCs w:val="20"/>
                </w:rPr>
                <w:t>O31.8</w:t>
              </w:r>
            </w:hyperlink>
            <w:r>
              <w:rPr>
                <w:rFonts w:ascii="Arial" w:hAnsi="Arial" w:cs="Arial"/>
                <w:sz w:val="20"/>
                <w:szCs w:val="20"/>
              </w:rPr>
              <w:t xml:space="preserve">, </w:t>
            </w:r>
            <w:hyperlink r:id="rId1178" w:history="1">
              <w:r>
                <w:rPr>
                  <w:rFonts w:ascii="Arial" w:hAnsi="Arial" w:cs="Arial"/>
                  <w:color w:val="0000FF"/>
                  <w:sz w:val="20"/>
                  <w:szCs w:val="20"/>
                </w:rPr>
                <w:t>P02.3</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монохориальная двойня с синдромом фето-фетальной трансфузии</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лазерная коагуляция анастомозов при синдроме фето-фетальной трансфузии, фетоскопия</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208060</w:t>
            </w: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1179" w:history="1">
              <w:r>
                <w:rPr>
                  <w:rFonts w:ascii="Arial" w:hAnsi="Arial" w:cs="Arial"/>
                  <w:color w:val="0000FF"/>
                  <w:sz w:val="20"/>
                  <w:szCs w:val="20"/>
                </w:rPr>
                <w:t>O36.2</w:t>
              </w:r>
            </w:hyperlink>
            <w:r>
              <w:rPr>
                <w:rFonts w:ascii="Arial" w:hAnsi="Arial" w:cs="Arial"/>
                <w:sz w:val="20"/>
                <w:szCs w:val="20"/>
              </w:rPr>
              <w:t xml:space="preserve">, </w:t>
            </w:r>
            <w:hyperlink r:id="rId1180" w:history="1">
              <w:r>
                <w:rPr>
                  <w:rFonts w:ascii="Arial" w:hAnsi="Arial" w:cs="Arial"/>
                  <w:color w:val="0000FF"/>
                  <w:sz w:val="20"/>
                  <w:szCs w:val="20"/>
                </w:rPr>
                <w:t>O36.0</w:t>
              </w:r>
            </w:hyperlink>
            <w:r>
              <w:rPr>
                <w:rFonts w:ascii="Arial" w:hAnsi="Arial" w:cs="Arial"/>
                <w:sz w:val="20"/>
                <w:szCs w:val="20"/>
              </w:rPr>
              <w:t xml:space="preserve">, </w:t>
            </w:r>
            <w:hyperlink r:id="rId1181" w:history="1">
              <w:r>
                <w:rPr>
                  <w:rFonts w:ascii="Arial" w:hAnsi="Arial" w:cs="Arial"/>
                  <w:color w:val="0000FF"/>
                  <w:sz w:val="20"/>
                  <w:szCs w:val="20"/>
                </w:rPr>
                <w:t>P00.2</w:t>
              </w:r>
            </w:hyperlink>
            <w:r>
              <w:rPr>
                <w:rFonts w:ascii="Arial" w:hAnsi="Arial" w:cs="Arial"/>
                <w:sz w:val="20"/>
                <w:szCs w:val="20"/>
              </w:rPr>
              <w:t xml:space="preserve">, </w:t>
            </w:r>
            <w:hyperlink r:id="rId1182" w:history="1">
              <w:r>
                <w:rPr>
                  <w:rFonts w:ascii="Arial" w:hAnsi="Arial" w:cs="Arial"/>
                  <w:color w:val="0000FF"/>
                  <w:sz w:val="20"/>
                  <w:szCs w:val="20"/>
                </w:rPr>
                <w:t>P60</w:t>
              </w:r>
            </w:hyperlink>
            <w:r>
              <w:rPr>
                <w:rFonts w:ascii="Arial" w:hAnsi="Arial" w:cs="Arial"/>
                <w:sz w:val="20"/>
                <w:szCs w:val="20"/>
              </w:rPr>
              <w:t xml:space="preserve">, </w:t>
            </w:r>
            <w:hyperlink r:id="rId1183" w:history="1">
              <w:r>
                <w:rPr>
                  <w:rFonts w:ascii="Arial" w:hAnsi="Arial" w:cs="Arial"/>
                  <w:color w:val="0000FF"/>
                  <w:sz w:val="20"/>
                  <w:szCs w:val="20"/>
                </w:rPr>
                <w:t>P61.8</w:t>
              </w:r>
            </w:hyperlink>
            <w:r>
              <w:rPr>
                <w:rFonts w:ascii="Arial" w:hAnsi="Arial" w:cs="Arial"/>
                <w:sz w:val="20"/>
                <w:szCs w:val="20"/>
              </w:rPr>
              <w:t xml:space="preserve">, </w:t>
            </w:r>
            <w:hyperlink r:id="rId1184" w:history="1">
              <w:r>
                <w:rPr>
                  <w:rFonts w:ascii="Arial" w:hAnsi="Arial" w:cs="Arial"/>
                  <w:color w:val="0000FF"/>
                  <w:sz w:val="20"/>
                  <w:szCs w:val="20"/>
                </w:rPr>
                <w:t>P56.0</w:t>
              </w:r>
            </w:hyperlink>
            <w:r>
              <w:rPr>
                <w:rFonts w:ascii="Arial" w:hAnsi="Arial" w:cs="Arial"/>
                <w:sz w:val="20"/>
                <w:szCs w:val="20"/>
              </w:rPr>
              <w:t xml:space="preserve">, </w:t>
            </w:r>
            <w:hyperlink r:id="rId1185" w:history="1">
              <w:r>
                <w:rPr>
                  <w:rFonts w:ascii="Arial" w:hAnsi="Arial" w:cs="Arial"/>
                  <w:color w:val="0000FF"/>
                  <w:sz w:val="20"/>
                  <w:szCs w:val="20"/>
                </w:rPr>
                <w:t>P56.9</w:t>
              </w:r>
            </w:hyperlink>
            <w:r>
              <w:rPr>
                <w:rFonts w:ascii="Arial" w:hAnsi="Arial" w:cs="Arial"/>
                <w:sz w:val="20"/>
                <w:szCs w:val="20"/>
              </w:rPr>
              <w:t xml:space="preserve">, </w:t>
            </w:r>
            <w:hyperlink r:id="rId1186" w:history="1">
              <w:r>
                <w:rPr>
                  <w:rFonts w:ascii="Arial" w:hAnsi="Arial" w:cs="Arial"/>
                  <w:color w:val="0000FF"/>
                  <w:sz w:val="20"/>
                  <w:szCs w:val="20"/>
                </w:rPr>
                <w:t>P83.2</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водянка плода (асцит, гидроторакс)</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кордоцентез с определением группы крови и резус-фактора плода, фетального гемоглобина, гематокрита, билирубина в пуповинной крови в момент проведения кордоцентеза, заготовка отмытых эритроцитов с последующим внутриутробным переливанием крови плоду под контролем ультразвуковой фетометрии, доплерометрии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1187" w:history="1">
              <w:r>
                <w:rPr>
                  <w:rFonts w:ascii="Arial" w:hAnsi="Arial" w:cs="Arial"/>
                  <w:color w:val="0000FF"/>
                  <w:sz w:val="20"/>
                  <w:szCs w:val="20"/>
                </w:rPr>
                <w:t>O33.7</w:t>
              </w:r>
            </w:hyperlink>
            <w:r>
              <w:rPr>
                <w:rFonts w:ascii="Arial" w:hAnsi="Arial" w:cs="Arial"/>
                <w:sz w:val="20"/>
                <w:szCs w:val="20"/>
              </w:rPr>
              <w:t xml:space="preserve">, </w:t>
            </w:r>
            <w:hyperlink r:id="rId1188" w:history="1">
              <w:r>
                <w:rPr>
                  <w:rFonts w:ascii="Arial" w:hAnsi="Arial" w:cs="Arial"/>
                  <w:color w:val="0000FF"/>
                  <w:sz w:val="20"/>
                  <w:szCs w:val="20"/>
                </w:rPr>
                <w:t>O35.9</w:t>
              </w:r>
            </w:hyperlink>
            <w:r>
              <w:rPr>
                <w:rFonts w:ascii="Arial" w:hAnsi="Arial" w:cs="Arial"/>
                <w:sz w:val="20"/>
                <w:szCs w:val="20"/>
              </w:rPr>
              <w:t xml:space="preserve">, </w:t>
            </w:r>
            <w:hyperlink r:id="rId1189" w:history="1">
              <w:r>
                <w:rPr>
                  <w:rFonts w:ascii="Arial" w:hAnsi="Arial" w:cs="Arial"/>
                  <w:color w:val="0000FF"/>
                  <w:sz w:val="20"/>
                  <w:szCs w:val="20"/>
                </w:rPr>
                <w:t>O40</w:t>
              </w:r>
            </w:hyperlink>
            <w:r>
              <w:rPr>
                <w:rFonts w:ascii="Arial" w:hAnsi="Arial" w:cs="Arial"/>
                <w:sz w:val="20"/>
                <w:szCs w:val="20"/>
              </w:rPr>
              <w:t xml:space="preserve">, </w:t>
            </w:r>
            <w:hyperlink r:id="rId1190" w:history="1">
              <w:r>
                <w:rPr>
                  <w:rFonts w:ascii="Arial" w:hAnsi="Arial" w:cs="Arial"/>
                  <w:color w:val="0000FF"/>
                  <w:sz w:val="20"/>
                  <w:szCs w:val="20"/>
                </w:rPr>
                <w:t>Q33.0</w:t>
              </w:r>
            </w:hyperlink>
            <w:r>
              <w:rPr>
                <w:rFonts w:ascii="Arial" w:hAnsi="Arial" w:cs="Arial"/>
                <w:sz w:val="20"/>
                <w:szCs w:val="20"/>
              </w:rPr>
              <w:t xml:space="preserve">, Q36.2, </w:t>
            </w:r>
            <w:hyperlink r:id="rId1191" w:history="1">
              <w:r>
                <w:rPr>
                  <w:rFonts w:ascii="Arial" w:hAnsi="Arial" w:cs="Arial"/>
                  <w:color w:val="0000FF"/>
                  <w:sz w:val="20"/>
                  <w:szCs w:val="20"/>
                </w:rPr>
                <w:t>Q62</w:t>
              </w:r>
            </w:hyperlink>
            <w:r>
              <w:rPr>
                <w:rFonts w:ascii="Arial" w:hAnsi="Arial" w:cs="Arial"/>
                <w:sz w:val="20"/>
                <w:szCs w:val="20"/>
              </w:rPr>
              <w:t xml:space="preserve">, </w:t>
            </w:r>
            <w:hyperlink r:id="rId1192" w:history="1">
              <w:r>
                <w:rPr>
                  <w:rFonts w:ascii="Arial" w:hAnsi="Arial" w:cs="Arial"/>
                  <w:color w:val="0000FF"/>
                  <w:sz w:val="20"/>
                  <w:szCs w:val="20"/>
                </w:rPr>
                <w:t>Q64.2</w:t>
              </w:r>
            </w:hyperlink>
            <w:r>
              <w:rPr>
                <w:rFonts w:ascii="Arial" w:hAnsi="Arial" w:cs="Arial"/>
                <w:sz w:val="20"/>
                <w:szCs w:val="20"/>
              </w:rPr>
              <w:t xml:space="preserve">, </w:t>
            </w:r>
            <w:hyperlink r:id="rId1193" w:history="1">
              <w:r>
                <w:rPr>
                  <w:rFonts w:ascii="Arial" w:hAnsi="Arial" w:cs="Arial"/>
                  <w:color w:val="0000FF"/>
                  <w:sz w:val="20"/>
                  <w:szCs w:val="20"/>
                </w:rPr>
                <w:t>Q03</w:t>
              </w:r>
            </w:hyperlink>
            <w:r>
              <w:rPr>
                <w:rFonts w:ascii="Arial" w:hAnsi="Arial" w:cs="Arial"/>
                <w:sz w:val="20"/>
                <w:szCs w:val="20"/>
              </w:rPr>
              <w:t xml:space="preserve">, </w:t>
            </w:r>
            <w:hyperlink r:id="rId1194" w:history="1">
              <w:r>
                <w:rPr>
                  <w:rFonts w:ascii="Arial" w:hAnsi="Arial" w:cs="Arial"/>
                  <w:color w:val="0000FF"/>
                  <w:sz w:val="20"/>
                  <w:szCs w:val="20"/>
                </w:rPr>
                <w:t>Q79.0</w:t>
              </w:r>
            </w:hyperlink>
            <w:r>
              <w:rPr>
                <w:rFonts w:ascii="Arial" w:hAnsi="Arial" w:cs="Arial"/>
                <w:sz w:val="20"/>
                <w:szCs w:val="20"/>
              </w:rPr>
              <w:t xml:space="preserve">, </w:t>
            </w:r>
            <w:hyperlink r:id="rId1195" w:history="1">
              <w:r>
                <w:rPr>
                  <w:rFonts w:ascii="Arial" w:hAnsi="Arial" w:cs="Arial"/>
                  <w:color w:val="0000FF"/>
                  <w:sz w:val="20"/>
                  <w:szCs w:val="20"/>
                </w:rPr>
                <w:t>Q05</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 xml:space="preserve">пороки развития плода, требующие антенатального хирургического лечения в виде пункционных методик с возможностью дренирования (гидронефроз почек, гидроцефалия, клапан задней уретры) и баллонная тампонада трахеи при </w:t>
            </w:r>
            <w:r>
              <w:rPr>
                <w:rFonts w:ascii="Arial" w:hAnsi="Arial" w:cs="Arial"/>
                <w:sz w:val="20"/>
                <w:szCs w:val="20"/>
              </w:rPr>
              <w:lastRenderedPageBreak/>
              <w:t>диафрагмальной грыже, коагуляция крестцово-копчиковой тератомы, хорионангиомы и оперативное лечение спинно-мозговой грыжи на открытой матке</w:t>
            </w:r>
            <w:proofErr w:type="gramEnd"/>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антенатальные пункционные методики для обеспечения оттока жидкости с последующим дренированием при состояниях, угрожающих жизни плода, баллонная тампонада трахеи при диафрагмальной грыже, коагуляция крестцово-копчиковой тератомы, хорионангиомы и оперативное лечение </w:t>
            </w:r>
            <w:proofErr w:type="gramStart"/>
            <w:r>
              <w:rPr>
                <w:rFonts w:ascii="Arial" w:hAnsi="Arial" w:cs="Arial"/>
                <w:sz w:val="20"/>
                <w:szCs w:val="20"/>
              </w:rPr>
              <w:t>спинно-мозговой</w:t>
            </w:r>
            <w:proofErr w:type="gramEnd"/>
            <w:r>
              <w:rPr>
                <w:rFonts w:ascii="Arial" w:hAnsi="Arial" w:cs="Arial"/>
                <w:sz w:val="20"/>
                <w:szCs w:val="20"/>
              </w:rPr>
              <w:t xml:space="preserve"> грыжи на открытой матке</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tcPr>
          <w:p w:rsidR="00152222" w:rsidRDefault="00152222">
            <w:pPr>
              <w:autoSpaceDE w:val="0"/>
              <w:autoSpaceDN w:val="0"/>
              <w:adjustRightInd w:val="0"/>
              <w:spacing w:after="0" w:line="240" w:lineRule="auto"/>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органосохраняющее и реконструктивно-пластическое лечение распространенных форм гигантских опухолей гениталий, смежных органов малого таза и других органов брюшной полости у женщин с использованием лапароскопического и комбинированного доступов</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1196" w:history="1">
              <w:r>
                <w:rPr>
                  <w:rFonts w:ascii="Arial" w:hAnsi="Arial" w:cs="Arial"/>
                  <w:color w:val="0000FF"/>
                  <w:sz w:val="20"/>
                  <w:szCs w:val="20"/>
                </w:rPr>
                <w:t>N80</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наружный эндометриоз, инфильтративная форма с вовлечением в патологический процесс забрюшинного пространства органов брюшной полости и малого таза</w:t>
            </w:r>
            <w:proofErr w:type="gramEnd"/>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иссечение очагов инфильтративного эндометриоза, в том числе с резекцией толстой кишки, или мочеточника, или мочевого пузыря, с одномоментной пластикой пораженного органа с использованием лапароскопического доступа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Хирургическое органосохраняющее лечение пороков развития гениталий и мочевыделительной системы у женщин, включая лапароскопическую сальпинго-стоматопластику, ретроградную гистерорезектоскопию, операции влагалищным доступом с лапароскопической ассистенцией, реконструкцию влагалища с использованием синтетических </w:t>
            </w:r>
            <w:r>
              <w:rPr>
                <w:rFonts w:ascii="Arial" w:hAnsi="Arial" w:cs="Arial"/>
                <w:sz w:val="20"/>
                <w:szCs w:val="20"/>
              </w:rPr>
              <w:lastRenderedPageBreak/>
              <w:t>имплантатов, кольпопоэза</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1197" w:history="1">
              <w:r>
                <w:rPr>
                  <w:rFonts w:ascii="Arial" w:hAnsi="Arial" w:cs="Arial"/>
                  <w:color w:val="0000FF"/>
                  <w:sz w:val="20"/>
                  <w:szCs w:val="20"/>
                </w:rPr>
                <w:t>Q43.7</w:t>
              </w:r>
            </w:hyperlink>
            <w:r>
              <w:rPr>
                <w:rFonts w:ascii="Arial" w:hAnsi="Arial" w:cs="Arial"/>
                <w:sz w:val="20"/>
                <w:szCs w:val="20"/>
              </w:rPr>
              <w:t xml:space="preserve">, </w:t>
            </w:r>
            <w:hyperlink r:id="rId1198" w:history="1">
              <w:r>
                <w:rPr>
                  <w:rFonts w:ascii="Arial" w:hAnsi="Arial" w:cs="Arial"/>
                  <w:color w:val="0000FF"/>
                  <w:sz w:val="20"/>
                  <w:szCs w:val="20"/>
                </w:rPr>
                <w:t>Q50</w:t>
              </w:r>
            </w:hyperlink>
            <w:r>
              <w:rPr>
                <w:rFonts w:ascii="Arial" w:hAnsi="Arial" w:cs="Arial"/>
                <w:sz w:val="20"/>
                <w:szCs w:val="20"/>
              </w:rPr>
              <w:t xml:space="preserve">, </w:t>
            </w:r>
            <w:hyperlink r:id="rId1199" w:history="1">
              <w:r>
                <w:rPr>
                  <w:rFonts w:ascii="Arial" w:hAnsi="Arial" w:cs="Arial"/>
                  <w:color w:val="0000FF"/>
                  <w:sz w:val="20"/>
                  <w:szCs w:val="20"/>
                </w:rPr>
                <w:t>Q51</w:t>
              </w:r>
            </w:hyperlink>
            <w:r>
              <w:rPr>
                <w:rFonts w:ascii="Arial" w:hAnsi="Arial" w:cs="Arial"/>
                <w:sz w:val="20"/>
                <w:szCs w:val="20"/>
              </w:rPr>
              <w:t xml:space="preserve">, </w:t>
            </w:r>
            <w:hyperlink r:id="rId1200" w:history="1">
              <w:r>
                <w:rPr>
                  <w:rFonts w:ascii="Arial" w:hAnsi="Arial" w:cs="Arial"/>
                  <w:color w:val="0000FF"/>
                  <w:sz w:val="20"/>
                  <w:szCs w:val="20"/>
                </w:rPr>
                <w:t>Q52</w:t>
              </w:r>
            </w:hyperlink>
            <w:r>
              <w:rPr>
                <w:rFonts w:ascii="Arial" w:hAnsi="Arial" w:cs="Arial"/>
                <w:sz w:val="20"/>
                <w:szCs w:val="20"/>
              </w:rPr>
              <w:t xml:space="preserve">, </w:t>
            </w:r>
            <w:hyperlink r:id="rId1201" w:history="1">
              <w:r>
                <w:rPr>
                  <w:rFonts w:ascii="Arial" w:hAnsi="Arial" w:cs="Arial"/>
                  <w:color w:val="0000FF"/>
                  <w:sz w:val="20"/>
                  <w:szCs w:val="20"/>
                </w:rPr>
                <w:t>Q56</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врожденные аномалии (пороки развития) тела и шейки матки, в том числе с удвоением тела матки и шейки матки, с двурогой маткой, с агенезией и аплазией шейки матки. Врожденные ректовагинальные и уретровагинальные свищи. Урогенитальный синус с врожденной аномалией клитора. Врожденные аномалии вульвы с атопическим расположением половых органов</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реконструктивно-пластические, органосохраняющие операции на внутренних и наружных половых органах эндоскопическим, влагалищным и абдоминальным доступом и их комбинацией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врожденное отсутствие влагалища, замкнутое </w:t>
            </w:r>
            <w:r>
              <w:rPr>
                <w:rFonts w:ascii="Arial" w:hAnsi="Arial" w:cs="Arial"/>
                <w:sz w:val="20"/>
                <w:szCs w:val="20"/>
              </w:rPr>
              <w:lastRenderedPageBreak/>
              <w:t>рудиментарное влагалище при удвоении матки и влагалища</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 xml:space="preserve">комбинированное </w:t>
            </w:r>
            <w:r>
              <w:rPr>
                <w:rFonts w:ascii="Arial" w:hAnsi="Arial" w:cs="Arial"/>
                <w:sz w:val="20"/>
                <w:szCs w:val="20"/>
              </w:rPr>
              <w:lastRenderedPageBreak/>
              <w:t>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 xml:space="preserve">коррекция пороков развития влагалища методом комплексного </w:t>
            </w:r>
            <w:r>
              <w:rPr>
                <w:rFonts w:ascii="Arial" w:hAnsi="Arial" w:cs="Arial"/>
                <w:sz w:val="20"/>
                <w:szCs w:val="20"/>
              </w:rPr>
              <w:lastRenderedPageBreak/>
              <w:t>кольпопоэза с применением реконструктивно-пластических операций лапароскопическим доступом, с аутотрансплантацией тканей и последующим индивидуальным подбором гормональной терапии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женский</w:t>
            </w:r>
            <w:proofErr w:type="gramEnd"/>
            <w:r>
              <w:rPr>
                <w:rFonts w:ascii="Arial" w:hAnsi="Arial" w:cs="Arial"/>
                <w:sz w:val="20"/>
                <w:szCs w:val="20"/>
              </w:rPr>
              <w:t xml:space="preserve"> псевдогермафродитизм неопределенность пола</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феминизирующая пластика наружных половых органов и формирование влагалища с использованием лапароскопического доступа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комбинированное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удаление гонад, формирование влагалища методом комплексного кольпопоэза с последующим индивидуальным подбором гормональной терапии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Комплексное лечение при задержке полового созревания у женщин, подтвержденной молекулярн</w:t>
            </w:r>
            <w:proofErr w:type="gramStart"/>
            <w:r>
              <w:rPr>
                <w:rFonts w:ascii="Arial" w:hAnsi="Arial" w:cs="Arial"/>
                <w:sz w:val="20"/>
                <w:szCs w:val="20"/>
              </w:rPr>
              <w:t>о-</w:t>
            </w:r>
            <w:proofErr w:type="gramEnd"/>
            <w:r>
              <w:rPr>
                <w:rFonts w:ascii="Arial" w:hAnsi="Arial" w:cs="Arial"/>
                <w:sz w:val="20"/>
                <w:szCs w:val="20"/>
              </w:rPr>
              <w:t xml:space="preserve"> и иммуногенетическими методами, включающее гормональные, иммунологические, физические и малоинвазивные хирургические методы лечения</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1202" w:history="1">
              <w:proofErr w:type="gramStart"/>
              <w:r>
                <w:rPr>
                  <w:rFonts w:ascii="Arial" w:hAnsi="Arial" w:cs="Arial"/>
                  <w:color w:val="0000FF"/>
                  <w:sz w:val="20"/>
                  <w:szCs w:val="20"/>
                </w:rPr>
                <w:t>E23.0</w:t>
              </w:r>
            </w:hyperlink>
            <w:r>
              <w:rPr>
                <w:rFonts w:ascii="Arial" w:hAnsi="Arial" w:cs="Arial"/>
                <w:sz w:val="20"/>
                <w:szCs w:val="20"/>
              </w:rPr>
              <w:t xml:space="preserve">, </w:t>
            </w:r>
            <w:hyperlink r:id="rId1203" w:history="1">
              <w:r>
                <w:rPr>
                  <w:rFonts w:ascii="Arial" w:hAnsi="Arial" w:cs="Arial"/>
                  <w:color w:val="0000FF"/>
                  <w:sz w:val="20"/>
                  <w:szCs w:val="20"/>
                </w:rPr>
                <w:t>E28.3</w:t>
              </w:r>
            </w:hyperlink>
            <w:r>
              <w:rPr>
                <w:rFonts w:ascii="Arial" w:hAnsi="Arial" w:cs="Arial"/>
                <w:sz w:val="20"/>
                <w:szCs w:val="20"/>
              </w:rPr>
              <w:t xml:space="preserve">, </w:t>
            </w:r>
            <w:hyperlink r:id="rId1204" w:history="1">
              <w:r>
                <w:rPr>
                  <w:rFonts w:ascii="Arial" w:hAnsi="Arial" w:cs="Arial"/>
                  <w:color w:val="0000FF"/>
                  <w:sz w:val="20"/>
                  <w:szCs w:val="20"/>
                </w:rPr>
                <w:t>E30.0</w:t>
              </w:r>
            </w:hyperlink>
            <w:r>
              <w:rPr>
                <w:rFonts w:ascii="Arial" w:hAnsi="Arial" w:cs="Arial"/>
                <w:sz w:val="20"/>
                <w:szCs w:val="20"/>
              </w:rPr>
              <w:t xml:space="preserve">, </w:t>
            </w:r>
            <w:hyperlink r:id="rId1205" w:history="1">
              <w:r>
                <w:rPr>
                  <w:rFonts w:ascii="Arial" w:hAnsi="Arial" w:cs="Arial"/>
                  <w:color w:val="0000FF"/>
                  <w:sz w:val="20"/>
                  <w:szCs w:val="20"/>
                </w:rPr>
                <w:t>E30.9</w:t>
              </w:r>
            </w:hyperlink>
            <w:r>
              <w:rPr>
                <w:rFonts w:ascii="Arial" w:hAnsi="Arial" w:cs="Arial"/>
                <w:sz w:val="20"/>
                <w:szCs w:val="20"/>
              </w:rPr>
              <w:t xml:space="preserve">, </w:t>
            </w:r>
            <w:hyperlink r:id="rId1206" w:history="1">
              <w:r>
                <w:rPr>
                  <w:rFonts w:ascii="Arial" w:hAnsi="Arial" w:cs="Arial"/>
                  <w:color w:val="0000FF"/>
                  <w:sz w:val="20"/>
                  <w:szCs w:val="20"/>
                </w:rPr>
                <w:t>E34.5</w:t>
              </w:r>
            </w:hyperlink>
            <w:r>
              <w:rPr>
                <w:rFonts w:ascii="Arial" w:hAnsi="Arial" w:cs="Arial"/>
                <w:sz w:val="20"/>
                <w:szCs w:val="20"/>
              </w:rPr>
              <w:t xml:space="preserve">, </w:t>
            </w:r>
            <w:hyperlink r:id="rId1207" w:history="1">
              <w:r>
                <w:rPr>
                  <w:rFonts w:ascii="Arial" w:hAnsi="Arial" w:cs="Arial"/>
                  <w:color w:val="0000FF"/>
                  <w:sz w:val="20"/>
                  <w:szCs w:val="20"/>
                </w:rPr>
                <w:t>E89.3</w:t>
              </w:r>
            </w:hyperlink>
            <w:r>
              <w:rPr>
                <w:rFonts w:ascii="Arial" w:hAnsi="Arial" w:cs="Arial"/>
                <w:sz w:val="20"/>
                <w:szCs w:val="20"/>
              </w:rPr>
              <w:t xml:space="preserve">, </w:t>
            </w:r>
            <w:hyperlink r:id="rId1208" w:history="1">
              <w:r>
                <w:rPr>
                  <w:rFonts w:ascii="Arial" w:hAnsi="Arial" w:cs="Arial"/>
                  <w:color w:val="0000FF"/>
                  <w:sz w:val="20"/>
                  <w:szCs w:val="20"/>
                </w:rPr>
                <w:t>Q50.0</w:t>
              </w:r>
            </w:hyperlink>
            <w:r>
              <w:rPr>
                <w:rFonts w:ascii="Arial" w:hAnsi="Arial" w:cs="Arial"/>
                <w:sz w:val="20"/>
                <w:szCs w:val="20"/>
              </w:rPr>
              <w:t xml:space="preserve">, </w:t>
            </w:r>
            <w:hyperlink r:id="rId1209" w:history="1">
              <w:r>
                <w:rPr>
                  <w:rFonts w:ascii="Arial" w:hAnsi="Arial" w:cs="Arial"/>
                  <w:color w:val="0000FF"/>
                  <w:sz w:val="20"/>
                  <w:szCs w:val="20"/>
                </w:rPr>
                <w:t>Q87.1</w:t>
              </w:r>
            </w:hyperlink>
            <w:r>
              <w:rPr>
                <w:rFonts w:ascii="Arial" w:hAnsi="Arial" w:cs="Arial"/>
                <w:sz w:val="20"/>
                <w:szCs w:val="20"/>
              </w:rPr>
              <w:t xml:space="preserve">, </w:t>
            </w:r>
            <w:hyperlink r:id="rId1210" w:history="1">
              <w:r>
                <w:rPr>
                  <w:rFonts w:ascii="Arial" w:hAnsi="Arial" w:cs="Arial"/>
                  <w:color w:val="0000FF"/>
                  <w:sz w:val="20"/>
                  <w:szCs w:val="20"/>
                </w:rPr>
                <w:t>Q96</w:t>
              </w:r>
            </w:hyperlink>
            <w:r>
              <w:rPr>
                <w:rFonts w:ascii="Arial" w:hAnsi="Arial" w:cs="Arial"/>
                <w:sz w:val="20"/>
                <w:szCs w:val="20"/>
              </w:rPr>
              <w:t xml:space="preserve">, </w:t>
            </w:r>
            <w:hyperlink r:id="rId1211" w:history="1">
              <w:r>
                <w:rPr>
                  <w:rFonts w:ascii="Arial" w:hAnsi="Arial" w:cs="Arial"/>
                  <w:color w:val="0000FF"/>
                  <w:sz w:val="20"/>
                  <w:szCs w:val="20"/>
                </w:rPr>
                <w:t>Q97.2</w:t>
              </w:r>
            </w:hyperlink>
            <w:r>
              <w:rPr>
                <w:rFonts w:ascii="Arial" w:hAnsi="Arial" w:cs="Arial"/>
                <w:sz w:val="20"/>
                <w:szCs w:val="20"/>
              </w:rPr>
              <w:t xml:space="preserve">, </w:t>
            </w:r>
            <w:hyperlink r:id="rId1212" w:history="1">
              <w:r>
                <w:rPr>
                  <w:rFonts w:ascii="Arial" w:hAnsi="Arial" w:cs="Arial"/>
                  <w:color w:val="0000FF"/>
                  <w:sz w:val="20"/>
                  <w:szCs w:val="20"/>
                </w:rPr>
                <w:t>Q97.3</w:t>
              </w:r>
            </w:hyperlink>
            <w:r>
              <w:rPr>
                <w:rFonts w:ascii="Arial" w:hAnsi="Arial" w:cs="Arial"/>
                <w:sz w:val="20"/>
                <w:szCs w:val="20"/>
              </w:rPr>
              <w:t xml:space="preserve">, </w:t>
            </w:r>
            <w:hyperlink r:id="rId1213" w:history="1">
              <w:r>
                <w:rPr>
                  <w:rFonts w:ascii="Arial" w:hAnsi="Arial" w:cs="Arial"/>
                  <w:color w:val="0000FF"/>
                  <w:sz w:val="20"/>
                  <w:szCs w:val="20"/>
                </w:rPr>
                <w:t>Q97.8</w:t>
              </w:r>
            </w:hyperlink>
            <w:r>
              <w:rPr>
                <w:rFonts w:ascii="Arial" w:hAnsi="Arial" w:cs="Arial"/>
                <w:sz w:val="20"/>
                <w:szCs w:val="20"/>
              </w:rPr>
              <w:t xml:space="preserve">, </w:t>
            </w:r>
            <w:hyperlink r:id="rId1214" w:history="1">
              <w:r>
                <w:rPr>
                  <w:rFonts w:ascii="Arial" w:hAnsi="Arial" w:cs="Arial"/>
                  <w:color w:val="0000FF"/>
                  <w:sz w:val="20"/>
                  <w:szCs w:val="20"/>
                </w:rPr>
                <w:t>Q97.9</w:t>
              </w:r>
            </w:hyperlink>
            <w:r>
              <w:rPr>
                <w:rFonts w:ascii="Arial" w:hAnsi="Arial" w:cs="Arial"/>
                <w:sz w:val="20"/>
                <w:szCs w:val="20"/>
              </w:rPr>
              <w:t xml:space="preserve">, </w:t>
            </w:r>
            <w:hyperlink r:id="rId1215" w:history="1">
              <w:r>
                <w:rPr>
                  <w:rFonts w:ascii="Arial" w:hAnsi="Arial" w:cs="Arial"/>
                  <w:color w:val="0000FF"/>
                  <w:sz w:val="20"/>
                  <w:szCs w:val="20"/>
                </w:rPr>
                <w:t>Q99.0</w:t>
              </w:r>
            </w:hyperlink>
            <w:r>
              <w:rPr>
                <w:rFonts w:ascii="Arial" w:hAnsi="Arial" w:cs="Arial"/>
                <w:sz w:val="20"/>
                <w:szCs w:val="20"/>
              </w:rPr>
              <w:t>,</w:t>
            </w:r>
            <w:proofErr w:type="gramEnd"/>
            <w:r>
              <w:rPr>
                <w:rFonts w:ascii="Arial" w:hAnsi="Arial" w:cs="Arial"/>
                <w:sz w:val="20"/>
                <w:szCs w:val="20"/>
              </w:rPr>
              <w:t xml:space="preserve"> </w:t>
            </w:r>
            <w:hyperlink r:id="rId1216" w:history="1">
              <w:r>
                <w:rPr>
                  <w:rFonts w:ascii="Arial" w:hAnsi="Arial" w:cs="Arial"/>
                  <w:color w:val="0000FF"/>
                  <w:sz w:val="20"/>
                  <w:szCs w:val="20"/>
                </w:rPr>
                <w:t>Q99.1</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задержка полового созревания, обусловленная первичным эстрогенным дефицитом, в том числе при наличии мужской (Y) хромосомы в кариотипе</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удаление половых желез (дисгенетичных гонад, тестикулов) с использованием лапароскопического доступа, реконструктивно-пластические феминизирующие операции с последующим подбором гормонального лечения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удаление половых желез (дисгенетичных гонад, тестикулов) с использованием лапароскопического доступа, реконструктивно-пластические операции лапароскопическим доступом, с аутотрансплантацией тканей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удаление половых желез (дисгенетичных гонад, тестикулов) с использованием лапароскопического доступа, применение кольпопоэза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lastRenderedPageBreak/>
              <w:t>4.</w:t>
            </w: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Неинвазивное и малоинвазивное хирургическое органосохраняющее лечение миомы матки, аденомиоза (узловой формы) у женщин с применением реконструктивно-пластических операций, эмболизации маточных артерий и ультразвуковой абляции под ультразвуковым контролем и (или) контролем магнитно-резонансной томографии</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1217" w:history="1">
              <w:r>
                <w:rPr>
                  <w:rFonts w:ascii="Arial" w:hAnsi="Arial" w:cs="Arial"/>
                  <w:color w:val="0000FF"/>
                  <w:sz w:val="20"/>
                  <w:szCs w:val="20"/>
                </w:rPr>
                <w:t>D25</w:t>
              </w:r>
            </w:hyperlink>
            <w:r>
              <w:rPr>
                <w:rFonts w:ascii="Arial" w:hAnsi="Arial" w:cs="Arial"/>
                <w:sz w:val="20"/>
                <w:szCs w:val="20"/>
              </w:rPr>
              <w:t xml:space="preserve">, </w:t>
            </w:r>
            <w:hyperlink r:id="rId1218" w:history="1">
              <w:r>
                <w:rPr>
                  <w:rFonts w:ascii="Arial" w:hAnsi="Arial" w:cs="Arial"/>
                  <w:color w:val="0000FF"/>
                  <w:sz w:val="20"/>
                  <w:szCs w:val="20"/>
                </w:rPr>
                <w:t>N 80.0</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множественная узловая форма аденомиоза, требующая хирургического лечения</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реконструктивно-пластические, органосохраняющие операции (миомэктомия с использованием комбинированного эндоскопического доступа)</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161890</w:t>
            </w: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ультразвуковая абляция под контролем магнитно-резонансной томографии или ультразвуковым контролем</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эндоваскулярная окклюзия маточных артерий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5.</w:t>
            </w:r>
          </w:p>
        </w:tc>
        <w:tc>
          <w:tcPr>
            <w:tcW w:w="255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 распространенного эндометриоза, пороков развития и опухолей гениталий, пролапса гениталий у женщин с использованием робототехники</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1219" w:history="1">
              <w:proofErr w:type="gramStart"/>
              <w:r>
                <w:rPr>
                  <w:rFonts w:ascii="Arial" w:hAnsi="Arial" w:cs="Arial"/>
                  <w:color w:val="0000FF"/>
                  <w:sz w:val="20"/>
                  <w:szCs w:val="20"/>
                </w:rPr>
                <w:t>D25</w:t>
              </w:r>
            </w:hyperlink>
            <w:r>
              <w:rPr>
                <w:rFonts w:ascii="Arial" w:hAnsi="Arial" w:cs="Arial"/>
                <w:sz w:val="20"/>
                <w:szCs w:val="20"/>
              </w:rPr>
              <w:t xml:space="preserve">, </w:t>
            </w:r>
            <w:hyperlink r:id="rId1220" w:history="1">
              <w:r>
                <w:rPr>
                  <w:rFonts w:ascii="Arial" w:hAnsi="Arial" w:cs="Arial"/>
                  <w:color w:val="0000FF"/>
                  <w:sz w:val="20"/>
                  <w:szCs w:val="20"/>
                </w:rPr>
                <w:t>D26.0</w:t>
              </w:r>
            </w:hyperlink>
            <w:r>
              <w:rPr>
                <w:rFonts w:ascii="Arial" w:hAnsi="Arial" w:cs="Arial"/>
                <w:sz w:val="20"/>
                <w:szCs w:val="20"/>
              </w:rPr>
              <w:t xml:space="preserve">, </w:t>
            </w:r>
            <w:hyperlink r:id="rId1221" w:history="1">
              <w:r>
                <w:rPr>
                  <w:rFonts w:ascii="Arial" w:hAnsi="Arial" w:cs="Arial"/>
                  <w:color w:val="0000FF"/>
                  <w:sz w:val="20"/>
                  <w:szCs w:val="20"/>
                </w:rPr>
                <w:t>D26.7</w:t>
              </w:r>
            </w:hyperlink>
            <w:r>
              <w:rPr>
                <w:rFonts w:ascii="Arial" w:hAnsi="Arial" w:cs="Arial"/>
                <w:sz w:val="20"/>
                <w:szCs w:val="20"/>
              </w:rPr>
              <w:t xml:space="preserve">, </w:t>
            </w:r>
            <w:hyperlink r:id="rId1222" w:history="1">
              <w:r>
                <w:rPr>
                  <w:rFonts w:ascii="Arial" w:hAnsi="Arial" w:cs="Arial"/>
                  <w:color w:val="0000FF"/>
                  <w:sz w:val="20"/>
                  <w:szCs w:val="20"/>
                </w:rPr>
                <w:t>D27</w:t>
              </w:r>
            </w:hyperlink>
            <w:r>
              <w:rPr>
                <w:rFonts w:ascii="Arial" w:hAnsi="Arial" w:cs="Arial"/>
                <w:sz w:val="20"/>
                <w:szCs w:val="20"/>
              </w:rPr>
              <w:t xml:space="preserve">, </w:t>
            </w:r>
            <w:hyperlink r:id="rId1223" w:history="1">
              <w:r>
                <w:rPr>
                  <w:rFonts w:ascii="Arial" w:hAnsi="Arial" w:cs="Arial"/>
                  <w:color w:val="0000FF"/>
                  <w:sz w:val="20"/>
                  <w:szCs w:val="20"/>
                </w:rPr>
                <w:t>D28</w:t>
              </w:r>
            </w:hyperlink>
            <w:r>
              <w:rPr>
                <w:rFonts w:ascii="Arial" w:hAnsi="Arial" w:cs="Arial"/>
                <w:sz w:val="20"/>
                <w:szCs w:val="20"/>
              </w:rPr>
              <w:t xml:space="preserve">, </w:t>
            </w:r>
            <w:hyperlink r:id="rId1224" w:history="1">
              <w:r>
                <w:rPr>
                  <w:rFonts w:ascii="Arial" w:hAnsi="Arial" w:cs="Arial"/>
                  <w:color w:val="0000FF"/>
                  <w:sz w:val="20"/>
                  <w:szCs w:val="20"/>
                </w:rPr>
                <w:t>N80</w:t>
              </w:r>
            </w:hyperlink>
            <w:r>
              <w:rPr>
                <w:rFonts w:ascii="Arial" w:hAnsi="Arial" w:cs="Arial"/>
                <w:sz w:val="20"/>
                <w:szCs w:val="20"/>
              </w:rPr>
              <w:t xml:space="preserve">, </w:t>
            </w:r>
            <w:hyperlink r:id="rId1225" w:history="1">
              <w:r>
                <w:rPr>
                  <w:rFonts w:ascii="Arial" w:hAnsi="Arial" w:cs="Arial"/>
                  <w:color w:val="0000FF"/>
                  <w:sz w:val="20"/>
                  <w:szCs w:val="20"/>
                </w:rPr>
                <w:t>N81</w:t>
              </w:r>
            </w:hyperlink>
            <w:r>
              <w:rPr>
                <w:rFonts w:ascii="Arial" w:hAnsi="Arial" w:cs="Arial"/>
                <w:sz w:val="20"/>
                <w:szCs w:val="20"/>
              </w:rPr>
              <w:t xml:space="preserve">, </w:t>
            </w:r>
            <w:hyperlink r:id="rId1226" w:history="1">
              <w:r>
                <w:rPr>
                  <w:rFonts w:ascii="Arial" w:hAnsi="Arial" w:cs="Arial"/>
                  <w:color w:val="0000FF"/>
                  <w:sz w:val="20"/>
                  <w:szCs w:val="20"/>
                </w:rPr>
                <w:t>N99.3</w:t>
              </w:r>
            </w:hyperlink>
            <w:r>
              <w:rPr>
                <w:rFonts w:ascii="Arial" w:hAnsi="Arial" w:cs="Arial"/>
                <w:sz w:val="20"/>
                <w:szCs w:val="20"/>
              </w:rPr>
              <w:t xml:space="preserve">, </w:t>
            </w:r>
            <w:hyperlink r:id="rId1227" w:history="1">
              <w:r>
                <w:rPr>
                  <w:rFonts w:ascii="Arial" w:hAnsi="Arial" w:cs="Arial"/>
                  <w:color w:val="0000FF"/>
                  <w:sz w:val="20"/>
                  <w:szCs w:val="20"/>
                </w:rPr>
                <w:t>N39.4</w:t>
              </w:r>
            </w:hyperlink>
            <w:r>
              <w:rPr>
                <w:rFonts w:ascii="Arial" w:hAnsi="Arial" w:cs="Arial"/>
                <w:sz w:val="20"/>
                <w:szCs w:val="20"/>
              </w:rPr>
              <w:t xml:space="preserve">, </w:t>
            </w:r>
            <w:hyperlink r:id="rId1228" w:history="1">
              <w:r>
                <w:rPr>
                  <w:rFonts w:ascii="Arial" w:hAnsi="Arial" w:cs="Arial"/>
                  <w:color w:val="0000FF"/>
                  <w:sz w:val="20"/>
                  <w:szCs w:val="20"/>
                </w:rPr>
                <w:t>Q51</w:t>
              </w:r>
            </w:hyperlink>
            <w:r>
              <w:rPr>
                <w:rFonts w:ascii="Arial" w:hAnsi="Arial" w:cs="Arial"/>
                <w:sz w:val="20"/>
                <w:szCs w:val="20"/>
              </w:rPr>
              <w:t xml:space="preserve">, </w:t>
            </w:r>
            <w:hyperlink r:id="rId1229" w:history="1">
              <w:r>
                <w:rPr>
                  <w:rFonts w:ascii="Arial" w:hAnsi="Arial" w:cs="Arial"/>
                  <w:color w:val="0000FF"/>
                  <w:sz w:val="20"/>
                  <w:szCs w:val="20"/>
                </w:rPr>
                <w:t>Q56.0</w:t>
              </w:r>
            </w:hyperlink>
            <w:r>
              <w:rPr>
                <w:rFonts w:ascii="Arial" w:hAnsi="Arial" w:cs="Arial"/>
                <w:sz w:val="20"/>
                <w:szCs w:val="20"/>
              </w:rPr>
              <w:t xml:space="preserve">, </w:t>
            </w:r>
            <w:hyperlink r:id="rId1230" w:history="1">
              <w:r>
                <w:rPr>
                  <w:rFonts w:ascii="Arial" w:hAnsi="Arial" w:cs="Arial"/>
                  <w:color w:val="0000FF"/>
                  <w:sz w:val="20"/>
                  <w:szCs w:val="20"/>
                </w:rPr>
                <w:t>Q56.2</w:t>
              </w:r>
            </w:hyperlink>
            <w:r>
              <w:rPr>
                <w:rFonts w:ascii="Arial" w:hAnsi="Arial" w:cs="Arial"/>
                <w:sz w:val="20"/>
                <w:szCs w:val="20"/>
              </w:rPr>
              <w:t xml:space="preserve">, </w:t>
            </w:r>
            <w:hyperlink r:id="rId1231" w:history="1">
              <w:r>
                <w:rPr>
                  <w:rFonts w:ascii="Arial" w:hAnsi="Arial" w:cs="Arial"/>
                  <w:color w:val="0000FF"/>
                  <w:sz w:val="20"/>
                  <w:szCs w:val="20"/>
                </w:rPr>
                <w:t>Q56.3</w:t>
              </w:r>
            </w:hyperlink>
            <w:r>
              <w:rPr>
                <w:rFonts w:ascii="Arial" w:hAnsi="Arial" w:cs="Arial"/>
                <w:sz w:val="20"/>
                <w:szCs w:val="20"/>
              </w:rPr>
              <w:t xml:space="preserve">, </w:t>
            </w:r>
            <w:hyperlink r:id="rId1232" w:history="1">
              <w:r>
                <w:rPr>
                  <w:rFonts w:ascii="Arial" w:hAnsi="Arial" w:cs="Arial"/>
                  <w:color w:val="0000FF"/>
                  <w:sz w:val="20"/>
                  <w:szCs w:val="20"/>
                </w:rPr>
                <w:t>Q56.4</w:t>
              </w:r>
            </w:hyperlink>
            <w:r>
              <w:rPr>
                <w:rFonts w:ascii="Arial" w:hAnsi="Arial" w:cs="Arial"/>
                <w:sz w:val="20"/>
                <w:szCs w:val="20"/>
              </w:rPr>
              <w:t>,</w:t>
            </w:r>
            <w:proofErr w:type="gramEnd"/>
            <w:r>
              <w:rPr>
                <w:rFonts w:ascii="Arial" w:hAnsi="Arial" w:cs="Arial"/>
                <w:sz w:val="20"/>
                <w:szCs w:val="20"/>
              </w:rPr>
              <w:t xml:space="preserve"> </w:t>
            </w:r>
            <w:hyperlink r:id="rId1233" w:history="1">
              <w:r>
                <w:rPr>
                  <w:rFonts w:ascii="Arial" w:hAnsi="Arial" w:cs="Arial"/>
                  <w:color w:val="0000FF"/>
                  <w:sz w:val="20"/>
                  <w:szCs w:val="20"/>
                </w:rPr>
                <w:t>Q96.3</w:t>
              </w:r>
            </w:hyperlink>
            <w:r>
              <w:rPr>
                <w:rFonts w:ascii="Arial" w:hAnsi="Arial" w:cs="Arial"/>
                <w:sz w:val="20"/>
                <w:szCs w:val="20"/>
              </w:rPr>
              <w:t xml:space="preserve">, </w:t>
            </w:r>
            <w:hyperlink r:id="rId1234" w:history="1">
              <w:r>
                <w:rPr>
                  <w:rFonts w:ascii="Arial" w:hAnsi="Arial" w:cs="Arial"/>
                  <w:color w:val="0000FF"/>
                  <w:sz w:val="20"/>
                  <w:szCs w:val="20"/>
                </w:rPr>
                <w:t>Q97.3</w:t>
              </w:r>
            </w:hyperlink>
            <w:r>
              <w:rPr>
                <w:rFonts w:ascii="Arial" w:hAnsi="Arial" w:cs="Arial"/>
                <w:sz w:val="20"/>
                <w:szCs w:val="20"/>
              </w:rPr>
              <w:t xml:space="preserve">, </w:t>
            </w:r>
            <w:hyperlink r:id="rId1235" w:history="1">
              <w:r>
                <w:rPr>
                  <w:rFonts w:ascii="Arial" w:hAnsi="Arial" w:cs="Arial"/>
                  <w:color w:val="0000FF"/>
                  <w:sz w:val="20"/>
                  <w:szCs w:val="20"/>
                </w:rPr>
                <w:t>Q99.0</w:t>
              </w:r>
            </w:hyperlink>
            <w:r>
              <w:rPr>
                <w:rFonts w:ascii="Arial" w:hAnsi="Arial" w:cs="Arial"/>
                <w:sz w:val="20"/>
                <w:szCs w:val="20"/>
              </w:rPr>
              <w:t xml:space="preserve">, </w:t>
            </w:r>
            <w:hyperlink r:id="rId1236" w:history="1">
              <w:r>
                <w:rPr>
                  <w:rFonts w:ascii="Arial" w:hAnsi="Arial" w:cs="Arial"/>
                  <w:color w:val="0000FF"/>
                  <w:sz w:val="20"/>
                  <w:szCs w:val="20"/>
                </w:rPr>
                <w:t>E34.5</w:t>
              </w:r>
            </w:hyperlink>
            <w:r>
              <w:rPr>
                <w:rFonts w:ascii="Arial" w:hAnsi="Arial" w:cs="Arial"/>
                <w:sz w:val="20"/>
                <w:szCs w:val="20"/>
              </w:rPr>
              <w:t xml:space="preserve">, </w:t>
            </w:r>
            <w:hyperlink r:id="rId1237" w:history="1">
              <w:r>
                <w:rPr>
                  <w:rFonts w:ascii="Arial" w:hAnsi="Arial" w:cs="Arial"/>
                  <w:color w:val="0000FF"/>
                  <w:sz w:val="20"/>
                  <w:szCs w:val="20"/>
                </w:rPr>
                <w:t>E30.0</w:t>
              </w:r>
            </w:hyperlink>
            <w:r>
              <w:rPr>
                <w:rFonts w:ascii="Arial" w:hAnsi="Arial" w:cs="Arial"/>
                <w:sz w:val="20"/>
                <w:szCs w:val="20"/>
              </w:rPr>
              <w:t xml:space="preserve">, </w:t>
            </w:r>
            <w:hyperlink r:id="rId1238" w:history="1">
              <w:r>
                <w:rPr>
                  <w:rFonts w:ascii="Arial" w:hAnsi="Arial" w:cs="Arial"/>
                  <w:color w:val="0000FF"/>
                  <w:sz w:val="20"/>
                  <w:szCs w:val="20"/>
                </w:rPr>
                <w:t>E30.9</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доброкачественная опухоль шейки матки, яичников, вульвы у женщин репродуктивного возраста. Гигантская миома матки у женщин репродуктивного возраста. </w:t>
            </w:r>
            <w:proofErr w:type="gramStart"/>
            <w:r>
              <w:rPr>
                <w:rFonts w:ascii="Arial" w:hAnsi="Arial" w:cs="Arial"/>
                <w:sz w:val="20"/>
                <w:szCs w:val="20"/>
              </w:rPr>
              <w:t>Наружный эндометриоз, распространенная форма с вовлечением в патологический процесс крестцово-маточных связок, смежных органов малого таза и других органов брюшной полости.</w:t>
            </w:r>
            <w:proofErr w:type="gramEnd"/>
            <w:r>
              <w:rPr>
                <w:rFonts w:ascii="Arial" w:hAnsi="Arial" w:cs="Arial"/>
                <w:sz w:val="20"/>
                <w:szCs w:val="20"/>
              </w:rPr>
              <w:t xml:space="preserve"> Врожденные аномалии (пороки развития) тела и шейки матки, в том числе с удвоением тела матки, с удвоением шейки матки, с двурогой маткой, с агенезией и аплазией шейки; с врожденным </w:t>
            </w:r>
            <w:r>
              <w:rPr>
                <w:rFonts w:ascii="Arial" w:hAnsi="Arial" w:cs="Arial"/>
                <w:sz w:val="20"/>
                <w:szCs w:val="20"/>
              </w:rPr>
              <w:lastRenderedPageBreak/>
              <w:t>ректовагинальным и уретровагинальным свищом, урогенитальным</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реконструктивно-пластические, органосохраняющие операции с применением робототехники</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252760</w:t>
            </w:r>
          </w:p>
        </w:tc>
      </w:tr>
      <w:tr w:rsidR="00152222">
        <w:tc>
          <w:tcPr>
            <w:tcW w:w="737" w:type="dxa"/>
          </w:tcPr>
          <w:p w:rsidR="00152222" w:rsidRDefault="00152222">
            <w:pPr>
              <w:autoSpaceDE w:val="0"/>
              <w:autoSpaceDN w:val="0"/>
              <w:adjustRightInd w:val="0"/>
              <w:spacing w:after="0" w:line="240" w:lineRule="auto"/>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синусом, с врожденной аномалией клитора, с врожденными аномалиями вульвы и атопическим расположением половых органов. Врожденное отсутствие влагалища. Замкнутое рудиментарное влагалище при удвоении матки и влагалища. Пациенты с выпадением стенок и купола влагалища после экстирпации матки. Пациенты с опущением и выпадением гениталий в сочетании со стрессовым недержанием мочи. Интрамуральная и субсерозная лейомиома матки, </w:t>
            </w:r>
            <w:proofErr w:type="gramStart"/>
            <w:r>
              <w:rPr>
                <w:rFonts w:ascii="Arial" w:hAnsi="Arial" w:cs="Arial"/>
                <w:sz w:val="20"/>
                <w:szCs w:val="20"/>
              </w:rPr>
              <w:t>требующая</w:t>
            </w:r>
            <w:proofErr w:type="gramEnd"/>
            <w:r>
              <w:rPr>
                <w:rFonts w:ascii="Arial" w:hAnsi="Arial" w:cs="Arial"/>
                <w:sz w:val="20"/>
                <w:szCs w:val="20"/>
              </w:rPr>
              <w:t xml:space="preserve"> хирургического лечения. Опущение и выпадение гениталий у женщин репродуктивного возраста</w:t>
            </w:r>
          </w:p>
        </w:tc>
        <w:tc>
          <w:tcPr>
            <w:tcW w:w="1304" w:type="dxa"/>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r>
      <w:tr w:rsidR="00152222">
        <w:tc>
          <w:tcPr>
            <w:tcW w:w="13725" w:type="dxa"/>
            <w:gridSpan w:val="7"/>
          </w:tcPr>
          <w:p w:rsidR="00152222" w:rsidRDefault="00152222">
            <w:pPr>
              <w:autoSpaceDE w:val="0"/>
              <w:autoSpaceDN w:val="0"/>
              <w:adjustRightInd w:val="0"/>
              <w:spacing w:after="0" w:line="240" w:lineRule="auto"/>
              <w:jc w:val="center"/>
              <w:outlineLvl w:val="3"/>
              <w:rPr>
                <w:rFonts w:ascii="Arial" w:hAnsi="Arial" w:cs="Arial"/>
                <w:sz w:val="20"/>
                <w:szCs w:val="20"/>
              </w:rPr>
            </w:pPr>
            <w:r>
              <w:rPr>
                <w:rFonts w:ascii="Arial" w:hAnsi="Arial" w:cs="Arial"/>
                <w:sz w:val="20"/>
                <w:szCs w:val="20"/>
              </w:rPr>
              <w:t>Гематология</w:t>
            </w:r>
          </w:p>
        </w:tc>
      </w:tr>
      <w:tr w:rsidR="00152222">
        <w:tc>
          <w:tcPr>
            <w:tcW w:w="737"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6.</w:t>
            </w: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Комплексное лечение, включая полихимиотерапию, иммунотерапию, трансфузионную терапию препаратами крови и плазмы, методы экстракорпорального воздействия на кровь, </w:t>
            </w:r>
            <w:r>
              <w:rPr>
                <w:rFonts w:ascii="Arial" w:hAnsi="Arial" w:cs="Arial"/>
                <w:sz w:val="20"/>
                <w:szCs w:val="20"/>
              </w:rPr>
              <w:lastRenderedPageBreak/>
              <w:t>дистанционную лучевую терапию, хирургические методы лечения, при апластических анемиях, апластических, цитопенических и цитолитических синдромах, нарушениях плазменного и тромбоцитарного гемостаза, острой лучевой болезни</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1239" w:history="1">
              <w:r>
                <w:rPr>
                  <w:rFonts w:ascii="Arial" w:hAnsi="Arial" w:cs="Arial"/>
                  <w:color w:val="0000FF"/>
                  <w:sz w:val="20"/>
                  <w:szCs w:val="20"/>
                </w:rPr>
                <w:t>D69.1</w:t>
              </w:r>
            </w:hyperlink>
            <w:r>
              <w:rPr>
                <w:rFonts w:ascii="Arial" w:hAnsi="Arial" w:cs="Arial"/>
                <w:sz w:val="20"/>
                <w:szCs w:val="20"/>
              </w:rPr>
              <w:t xml:space="preserve">, </w:t>
            </w:r>
            <w:hyperlink r:id="rId1240" w:history="1">
              <w:r>
                <w:rPr>
                  <w:rFonts w:ascii="Arial" w:hAnsi="Arial" w:cs="Arial"/>
                  <w:color w:val="0000FF"/>
                  <w:sz w:val="20"/>
                  <w:szCs w:val="20"/>
                </w:rPr>
                <w:t>D82.0</w:t>
              </w:r>
            </w:hyperlink>
            <w:r>
              <w:rPr>
                <w:rFonts w:ascii="Arial" w:hAnsi="Arial" w:cs="Arial"/>
                <w:sz w:val="20"/>
                <w:szCs w:val="20"/>
              </w:rPr>
              <w:t xml:space="preserve">, </w:t>
            </w:r>
            <w:hyperlink r:id="rId1241" w:history="1">
              <w:r>
                <w:rPr>
                  <w:rFonts w:ascii="Arial" w:hAnsi="Arial" w:cs="Arial"/>
                  <w:color w:val="0000FF"/>
                  <w:sz w:val="20"/>
                  <w:szCs w:val="20"/>
                </w:rPr>
                <w:t>D69.5</w:t>
              </w:r>
            </w:hyperlink>
            <w:r>
              <w:rPr>
                <w:rFonts w:ascii="Arial" w:hAnsi="Arial" w:cs="Arial"/>
                <w:sz w:val="20"/>
                <w:szCs w:val="20"/>
              </w:rPr>
              <w:t xml:space="preserve">, </w:t>
            </w:r>
            <w:hyperlink r:id="rId1242" w:history="1">
              <w:r>
                <w:rPr>
                  <w:rFonts w:ascii="Arial" w:hAnsi="Arial" w:cs="Arial"/>
                  <w:color w:val="0000FF"/>
                  <w:sz w:val="20"/>
                  <w:szCs w:val="20"/>
                </w:rPr>
                <w:t>D58</w:t>
              </w:r>
            </w:hyperlink>
            <w:r>
              <w:rPr>
                <w:rFonts w:ascii="Arial" w:hAnsi="Arial" w:cs="Arial"/>
                <w:sz w:val="20"/>
                <w:szCs w:val="20"/>
              </w:rPr>
              <w:t xml:space="preserve">, </w:t>
            </w:r>
            <w:hyperlink r:id="rId1243" w:history="1">
              <w:r>
                <w:rPr>
                  <w:rFonts w:ascii="Arial" w:hAnsi="Arial" w:cs="Arial"/>
                  <w:color w:val="0000FF"/>
                  <w:sz w:val="20"/>
                  <w:szCs w:val="20"/>
                </w:rPr>
                <w:t>D59</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патология гемостаза, с течением, осложненным угрожаемыми геморрагическими явлениями. Гемолитическая анемия</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проведение различных хирургических вмешательств у больных с тяжелым геморрагическим синдромом</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303050</w:t>
            </w: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1244" w:history="1">
              <w:r>
                <w:rPr>
                  <w:rFonts w:ascii="Arial" w:hAnsi="Arial" w:cs="Arial"/>
                  <w:color w:val="0000FF"/>
                  <w:sz w:val="20"/>
                  <w:szCs w:val="20"/>
                </w:rPr>
                <w:t>D69.3</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патология гемостаза, резистентная к стандартной терапии, и </w:t>
            </w:r>
            <w:r>
              <w:rPr>
                <w:rFonts w:ascii="Arial" w:hAnsi="Arial" w:cs="Arial"/>
                <w:sz w:val="20"/>
                <w:szCs w:val="20"/>
              </w:rPr>
              <w:lastRenderedPageBreak/>
              <w:t>(или) с течением, осложненным угрожаемыми геморрагическими явлениями</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комбинированное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комплексное консервативное и хирургическое лечение, включающее иммуносупрессивную </w:t>
            </w:r>
            <w:r>
              <w:rPr>
                <w:rFonts w:ascii="Arial" w:hAnsi="Arial" w:cs="Arial"/>
                <w:sz w:val="20"/>
                <w:szCs w:val="20"/>
              </w:rPr>
              <w:lastRenderedPageBreak/>
              <w:t>терапию с использованием моноклональных антител, иммуномодулирующую терапию с помощью рекомбинантных препаратов тромбопоэтина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1245" w:history="1">
              <w:r>
                <w:rPr>
                  <w:rFonts w:ascii="Arial" w:hAnsi="Arial" w:cs="Arial"/>
                  <w:color w:val="0000FF"/>
                  <w:sz w:val="20"/>
                  <w:szCs w:val="20"/>
                </w:rPr>
                <w:t>D61.3</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рефрактерная апластическая анемия и рецидивы заболевания</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комбинированное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комплексное консервативное и хирургическое лечение, в том числе программная иммуносупрессивная терапия, заместительная терапия компонентами донорской крови, антибиотическая терапия бактериальных и грибковых инфекций, противовирусная терапия, хелаторная терапия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1246" w:history="1">
              <w:r>
                <w:rPr>
                  <w:rFonts w:ascii="Arial" w:hAnsi="Arial" w:cs="Arial"/>
                  <w:color w:val="0000FF"/>
                  <w:sz w:val="20"/>
                  <w:szCs w:val="20"/>
                </w:rPr>
                <w:t>D60</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парциальная красноклеточная аплазия (пациенты, перенесшие трансплантацию костного мозга, пациенты с почечным трансплантатом)</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терапевтическое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комплексное консервативное лечение, в том числе программная иммуносупрессивная терапия, заместительная терапия компонентами донорской крови, противовирусная терапия, хелаторная терапия, иммунотерапия, эфферентные методы</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7.</w:t>
            </w: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Комплексное консервативное лечение и реконструктивно-восстановительные операции при деформациях и повреждениях конечностей с коррекцией формы и длины конечностей у больных с наследственным и приобретенным дефицитом VIII, IX факторов и других факторов свертывания крови (в том числе с </w:t>
            </w:r>
            <w:r>
              <w:rPr>
                <w:rFonts w:ascii="Arial" w:hAnsi="Arial" w:cs="Arial"/>
                <w:sz w:val="20"/>
                <w:szCs w:val="20"/>
              </w:rPr>
              <w:lastRenderedPageBreak/>
              <w:t>наличием ингибиторов к факторам свертывания), болезнью Гоше</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1247" w:history="1">
              <w:r>
                <w:rPr>
                  <w:rFonts w:ascii="Arial" w:hAnsi="Arial" w:cs="Arial"/>
                  <w:color w:val="0000FF"/>
                  <w:sz w:val="20"/>
                  <w:szCs w:val="20"/>
                </w:rPr>
                <w:t>D66</w:t>
              </w:r>
            </w:hyperlink>
            <w:r>
              <w:rPr>
                <w:rFonts w:ascii="Arial" w:hAnsi="Arial" w:cs="Arial"/>
                <w:sz w:val="20"/>
                <w:szCs w:val="20"/>
              </w:rPr>
              <w:t xml:space="preserve">, </w:t>
            </w:r>
            <w:hyperlink r:id="rId1248" w:history="1">
              <w:r>
                <w:rPr>
                  <w:rFonts w:ascii="Arial" w:hAnsi="Arial" w:cs="Arial"/>
                  <w:color w:val="0000FF"/>
                  <w:sz w:val="20"/>
                  <w:szCs w:val="20"/>
                </w:rPr>
                <w:t>D67</w:t>
              </w:r>
            </w:hyperlink>
            <w:r>
              <w:rPr>
                <w:rFonts w:ascii="Arial" w:hAnsi="Arial" w:cs="Arial"/>
                <w:sz w:val="20"/>
                <w:szCs w:val="20"/>
              </w:rPr>
              <w:t xml:space="preserve">, </w:t>
            </w:r>
            <w:hyperlink r:id="rId1249" w:history="1">
              <w:r>
                <w:rPr>
                  <w:rFonts w:ascii="Arial" w:hAnsi="Arial" w:cs="Arial"/>
                  <w:color w:val="0000FF"/>
                  <w:sz w:val="20"/>
                  <w:szCs w:val="20"/>
                </w:rPr>
                <w:t>D68</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пациенты с наследственным и приобретенным дефицитом VIII, IX факторов, фактора Виллебранда и других факторов свертывания крови (в том числе с наличием ингибиторов к факторам свертывания) с кровотечениями, с острой травмой и деформацией и (или) повреждением конечностей</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комбинированное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 xml:space="preserve">комплексное лечение, включающее эфферентные и афферентные методы лечения, хирургические вмешательства на органах и системах грудной, брюшной полости, на костно-мышечной системе и структурах забрюшинного пространства, заместительную терапию препаратами дефицитных факторов и донорской крови, химическую синовэктомию крупных суставов, элиминацию ингибиторов к факторам свертывания ("индукция иммунной толерантности"), удаление гематом, гемофилических псевдоопухолей, артроскопические вмешательства, ортопедические </w:t>
            </w:r>
            <w:r>
              <w:rPr>
                <w:rFonts w:ascii="Arial" w:hAnsi="Arial" w:cs="Arial"/>
                <w:sz w:val="20"/>
                <w:szCs w:val="20"/>
              </w:rPr>
              <w:lastRenderedPageBreak/>
              <w:t>вмешательства на конечностях (сухожильная и артропластика, корригирующая остеотомия)</w:t>
            </w:r>
            <w:proofErr w:type="gramEnd"/>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lastRenderedPageBreak/>
              <w:t>514990</w:t>
            </w: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1250" w:history="1">
              <w:r>
                <w:rPr>
                  <w:rFonts w:ascii="Arial" w:hAnsi="Arial" w:cs="Arial"/>
                  <w:color w:val="0000FF"/>
                  <w:sz w:val="20"/>
                  <w:szCs w:val="20"/>
                </w:rPr>
                <w:t>E75.2</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пациенты с болезнью Гоше со специфическим поражением внутренних органов (печени, селезенки), деструкцией костей с патологическими переломами и поражением суставов</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комбинированное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комплексное лечение, включающее эфферентные методы лечения, хирургические вмешательства на органах и системах грудной, брюшной полости, на костно-мышечной системе и структурах забрюшинного пространства, заместительную терапию компонентами донорской крови, ортопедические вмешательства на конечностях (костная пластика, артродез, мышечная пластика, сухожильная и артропластика, корригирующая остеотомия), некросеквестрэктомию</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13725" w:type="dxa"/>
            <w:gridSpan w:val="7"/>
          </w:tcPr>
          <w:p w:rsidR="00152222" w:rsidRDefault="00152222">
            <w:pPr>
              <w:autoSpaceDE w:val="0"/>
              <w:autoSpaceDN w:val="0"/>
              <w:adjustRightInd w:val="0"/>
              <w:spacing w:after="0" w:line="240" w:lineRule="auto"/>
              <w:jc w:val="center"/>
              <w:outlineLvl w:val="3"/>
              <w:rPr>
                <w:rFonts w:ascii="Arial" w:hAnsi="Arial" w:cs="Arial"/>
                <w:sz w:val="20"/>
                <w:szCs w:val="20"/>
              </w:rPr>
            </w:pPr>
            <w:r>
              <w:rPr>
                <w:rFonts w:ascii="Arial" w:hAnsi="Arial" w:cs="Arial"/>
                <w:sz w:val="20"/>
                <w:szCs w:val="20"/>
              </w:rPr>
              <w:t>Детская хирургия в период новорожденности</w:t>
            </w:r>
          </w:p>
        </w:tc>
      </w:tr>
      <w:tr w:rsidR="00152222">
        <w:tc>
          <w:tcPr>
            <w:tcW w:w="737"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8.</w:t>
            </w:r>
          </w:p>
        </w:tc>
        <w:tc>
          <w:tcPr>
            <w:tcW w:w="255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Реконструктивно-пластические операции на тонкой и толстой кишке у новорожденных, в том числе лапароскопические</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1251" w:history="1">
              <w:r>
                <w:rPr>
                  <w:rFonts w:ascii="Arial" w:hAnsi="Arial" w:cs="Arial"/>
                  <w:color w:val="0000FF"/>
                  <w:sz w:val="20"/>
                  <w:szCs w:val="20"/>
                </w:rPr>
                <w:t>Q41</w:t>
              </w:r>
            </w:hyperlink>
            <w:r>
              <w:rPr>
                <w:rFonts w:ascii="Arial" w:hAnsi="Arial" w:cs="Arial"/>
                <w:sz w:val="20"/>
                <w:szCs w:val="20"/>
              </w:rPr>
              <w:t xml:space="preserve">, </w:t>
            </w:r>
            <w:hyperlink r:id="rId1252" w:history="1">
              <w:r>
                <w:rPr>
                  <w:rFonts w:ascii="Arial" w:hAnsi="Arial" w:cs="Arial"/>
                  <w:color w:val="0000FF"/>
                  <w:sz w:val="20"/>
                  <w:szCs w:val="20"/>
                </w:rPr>
                <w:t>Q42</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врожденная атрезия и стеноз тонкого кишечника. Врожденная атрезия и стеноз толстого кишечника</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межкишечный анастомоз (бок-в-бок или конец-в-конец или конец-в-бок), в том числе с лапароскопической ассистенцией</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337000</w:t>
            </w: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 диафрагмальной грыжи, гастрошизиса и омфалоцеле у новорожденных, в том числе торак</w:t>
            </w:r>
            <w:proofErr w:type="gramStart"/>
            <w:r>
              <w:rPr>
                <w:rFonts w:ascii="Arial" w:hAnsi="Arial" w:cs="Arial"/>
                <w:sz w:val="20"/>
                <w:szCs w:val="20"/>
              </w:rPr>
              <w:t>о-</w:t>
            </w:r>
            <w:proofErr w:type="gramEnd"/>
            <w:r>
              <w:rPr>
                <w:rFonts w:ascii="Arial" w:hAnsi="Arial" w:cs="Arial"/>
                <w:sz w:val="20"/>
                <w:szCs w:val="20"/>
              </w:rPr>
              <w:t xml:space="preserve"> и лапароскопическое</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1253" w:history="1">
              <w:r>
                <w:rPr>
                  <w:rFonts w:ascii="Arial" w:hAnsi="Arial" w:cs="Arial"/>
                  <w:color w:val="0000FF"/>
                  <w:sz w:val="20"/>
                  <w:szCs w:val="20"/>
                </w:rPr>
                <w:t>Q79.0</w:t>
              </w:r>
            </w:hyperlink>
            <w:r>
              <w:rPr>
                <w:rFonts w:ascii="Arial" w:hAnsi="Arial" w:cs="Arial"/>
                <w:sz w:val="20"/>
                <w:szCs w:val="20"/>
              </w:rPr>
              <w:t xml:space="preserve">, </w:t>
            </w:r>
            <w:hyperlink r:id="rId1254" w:history="1">
              <w:r>
                <w:rPr>
                  <w:rFonts w:ascii="Arial" w:hAnsi="Arial" w:cs="Arial"/>
                  <w:color w:val="0000FF"/>
                  <w:sz w:val="20"/>
                  <w:szCs w:val="20"/>
                </w:rPr>
                <w:t>Q79.2</w:t>
              </w:r>
            </w:hyperlink>
            <w:r>
              <w:rPr>
                <w:rFonts w:ascii="Arial" w:hAnsi="Arial" w:cs="Arial"/>
                <w:sz w:val="20"/>
                <w:szCs w:val="20"/>
              </w:rPr>
              <w:t xml:space="preserve">, </w:t>
            </w:r>
            <w:hyperlink r:id="rId1255" w:history="1">
              <w:r>
                <w:rPr>
                  <w:rFonts w:ascii="Arial" w:hAnsi="Arial" w:cs="Arial"/>
                  <w:color w:val="0000FF"/>
                  <w:sz w:val="20"/>
                  <w:szCs w:val="20"/>
                </w:rPr>
                <w:t>Q79.3</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врожденная диафрагмальная грыжа. Омфалоцеле. Гастрошизис</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пластика диафрагмы, в том числе торакоскопическая, с применением синтетических материалов</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пластика передней брюшной стенки, в том числе с применением синтетических материалов, включая этапные операции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первичная радикальная циркулярная пластика передней брюшной стенки, в том числе этапная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Реконструктивно-</w:t>
            </w:r>
            <w:r>
              <w:rPr>
                <w:rFonts w:ascii="Arial" w:hAnsi="Arial" w:cs="Arial"/>
                <w:sz w:val="20"/>
                <w:szCs w:val="20"/>
              </w:rPr>
              <w:lastRenderedPageBreak/>
              <w:t>пластические операции при опухолевидных образованиях различной локализации у новорожденных, в том числе торак</w:t>
            </w:r>
            <w:proofErr w:type="gramStart"/>
            <w:r>
              <w:rPr>
                <w:rFonts w:ascii="Arial" w:hAnsi="Arial" w:cs="Arial"/>
                <w:sz w:val="20"/>
                <w:szCs w:val="20"/>
              </w:rPr>
              <w:t>о-</w:t>
            </w:r>
            <w:proofErr w:type="gramEnd"/>
            <w:r>
              <w:rPr>
                <w:rFonts w:ascii="Arial" w:hAnsi="Arial" w:cs="Arial"/>
                <w:sz w:val="20"/>
                <w:szCs w:val="20"/>
              </w:rPr>
              <w:t xml:space="preserve"> и лапароскопические</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1256" w:history="1">
              <w:r>
                <w:rPr>
                  <w:rFonts w:ascii="Arial" w:hAnsi="Arial" w:cs="Arial"/>
                  <w:color w:val="0000FF"/>
                  <w:sz w:val="20"/>
                  <w:szCs w:val="20"/>
                </w:rPr>
                <w:t>D18</w:t>
              </w:r>
            </w:hyperlink>
            <w:r>
              <w:rPr>
                <w:rFonts w:ascii="Arial" w:hAnsi="Arial" w:cs="Arial"/>
                <w:sz w:val="20"/>
                <w:szCs w:val="20"/>
              </w:rPr>
              <w:t xml:space="preserve">, </w:t>
            </w:r>
            <w:hyperlink r:id="rId1257" w:history="1">
              <w:r>
                <w:rPr>
                  <w:rFonts w:ascii="Arial" w:hAnsi="Arial" w:cs="Arial"/>
                  <w:color w:val="0000FF"/>
                  <w:sz w:val="20"/>
                  <w:szCs w:val="20"/>
                </w:rPr>
                <w:t>D20.0</w:t>
              </w:r>
            </w:hyperlink>
            <w:r>
              <w:rPr>
                <w:rFonts w:ascii="Arial" w:hAnsi="Arial" w:cs="Arial"/>
                <w:sz w:val="20"/>
                <w:szCs w:val="20"/>
              </w:rPr>
              <w:t xml:space="preserve">, </w:t>
            </w:r>
            <w:hyperlink r:id="rId1258" w:history="1">
              <w:r>
                <w:rPr>
                  <w:rFonts w:ascii="Arial" w:hAnsi="Arial" w:cs="Arial"/>
                  <w:color w:val="0000FF"/>
                  <w:sz w:val="20"/>
                  <w:szCs w:val="20"/>
                </w:rPr>
                <w:t>D21.5</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 xml:space="preserve">тератома. Объемные </w:t>
            </w:r>
            <w:r>
              <w:rPr>
                <w:rFonts w:ascii="Arial" w:hAnsi="Arial" w:cs="Arial"/>
                <w:sz w:val="20"/>
                <w:szCs w:val="20"/>
              </w:rPr>
              <w:lastRenderedPageBreak/>
              <w:t>образования забрюшинного пространства и брюшной полости. Гемангиома и лимфангиома любой локализации</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хирургическ</w:t>
            </w:r>
            <w:r>
              <w:rPr>
                <w:rFonts w:ascii="Arial" w:hAnsi="Arial" w:cs="Arial"/>
                <w:sz w:val="20"/>
                <w:szCs w:val="20"/>
              </w:rPr>
              <w:lastRenderedPageBreak/>
              <w:t>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 xml:space="preserve">удаление крестцово-копчиковой </w:t>
            </w:r>
            <w:r>
              <w:rPr>
                <w:rFonts w:ascii="Arial" w:hAnsi="Arial" w:cs="Arial"/>
                <w:sz w:val="20"/>
                <w:szCs w:val="20"/>
              </w:rPr>
              <w:lastRenderedPageBreak/>
              <w:t>тератомы, в том числе с применением лапароскопии</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удаление врожденных объемных образований, в том числе с применением эндовидеохирургической техники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Реконструктивно-пластические операции на почках, мочеточниках и мочевом пузыре у новорожденных, в том числе лапароскопические</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1259" w:history="1">
              <w:r>
                <w:rPr>
                  <w:rFonts w:ascii="Arial" w:hAnsi="Arial" w:cs="Arial"/>
                  <w:color w:val="0000FF"/>
                  <w:sz w:val="20"/>
                  <w:szCs w:val="20"/>
                </w:rPr>
                <w:t>Q61.8</w:t>
              </w:r>
            </w:hyperlink>
            <w:r>
              <w:rPr>
                <w:rFonts w:ascii="Arial" w:hAnsi="Arial" w:cs="Arial"/>
                <w:sz w:val="20"/>
                <w:szCs w:val="20"/>
              </w:rPr>
              <w:t xml:space="preserve">, </w:t>
            </w:r>
            <w:hyperlink r:id="rId1260" w:history="1">
              <w:r>
                <w:rPr>
                  <w:rFonts w:ascii="Arial" w:hAnsi="Arial" w:cs="Arial"/>
                  <w:color w:val="0000FF"/>
                  <w:sz w:val="20"/>
                  <w:szCs w:val="20"/>
                </w:rPr>
                <w:t>Q62.0</w:t>
              </w:r>
            </w:hyperlink>
            <w:r>
              <w:rPr>
                <w:rFonts w:ascii="Arial" w:hAnsi="Arial" w:cs="Arial"/>
                <w:sz w:val="20"/>
                <w:szCs w:val="20"/>
              </w:rPr>
              <w:t xml:space="preserve">, </w:t>
            </w:r>
            <w:hyperlink r:id="rId1261" w:history="1">
              <w:r>
                <w:rPr>
                  <w:rFonts w:ascii="Arial" w:hAnsi="Arial" w:cs="Arial"/>
                  <w:color w:val="0000FF"/>
                  <w:sz w:val="20"/>
                  <w:szCs w:val="20"/>
                </w:rPr>
                <w:t>Q62.1</w:t>
              </w:r>
            </w:hyperlink>
            <w:r>
              <w:rPr>
                <w:rFonts w:ascii="Arial" w:hAnsi="Arial" w:cs="Arial"/>
                <w:sz w:val="20"/>
                <w:szCs w:val="20"/>
              </w:rPr>
              <w:t xml:space="preserve">, </w:t>
            </w:r>
            <w:hyperlink r:id="rId1262" w:history="1">
              <w:r>
                <w:rPr>
                  <w:rFonts w:ascii="Arial" w:hAnsi="Arial" w:cs="Arial"/>
                  <w:color w:val="0000FF"/>
                  <w:sz w:val="20"/>
                  <w:szCs w:val="20"/>
                </w:rPr>
                <w:t>Q62.2</w:t>
              </w:r>
            </w:hyperlink>
            <w:r>
              <w:rPr>
                <w:rFonts w:ascii="Arial" w:hAnsi="Arial" w:cs="Arial"/>
                <w:sz w:val="20"/>
                <w:szCs w:val="20"/>
              </w:rPr>
              <w:t xml:space="preserve">, </w:t>
            </w:r>
            <w:hyperlink r:id="rId1263" w:history="1">
              <w:r>
                <w:rPr>
                  <w:rFonts w:ascii="Arial" w:hAnsi="Arial" w:cs="Arial"/>
                  <w:color w:val="0000FF"/>
                  <w:sz w:val="20"/>
                  <w:szCs w:val="20"/>
                </w:rPr>
                <w:t>Q62.3</w:t>
              </w:r>
            </w:hyperlink>
            <w:r>
              <w:rPr>
                <w:rFonts w:ascii="Arial" w:hAnsi="Arial" w:cs="Arial"/>
                <w:sz w:val="20"/>
                <w:szCs w:val="20"/>
              </w:rPr>
              <w:t xml:space="preserve">, </w:t>
            </w:r>
            <w:hyperlink r:id="rId1264" w:history="1">
              <w:r>
                <w:rPr>
                  <w:rFonts w:ascii="Arial" w:hAnsi="Arial" w:cs="Arial"/>
                  <w:color w:val="0000FF"/>
                  <w:sz w:val="20"/>
                  <w:szCs w:val="20"/>
                </w:rPr>
                <w:t>Q62.7</w:t>
              </w:r>
            </w:hyperlink>
            <w:r>
              <w:rPr>
                <w:rFonts w:ascii="Arial" w:hAnsi="Arial" w:cs="Arial"/>
                <w:sz w:val="20"/>
                <w:szCs w:val="20"/>
              </w:rPr>
              <w:t xml:space="preserve">, </w:t>
            </w:r>
            <w:hyperlink r:id="rId1265" w:history="1">
              <w:r>
                <w:rPr>
                  <w:rFonts w:ascii="Arial" w:hAnsi="Arial" w:cs="Arial"/>
                  <w:color w:val="0000FF"/>
                  <w:sz w:val="20"/>
                  <w:szCs w:val="20"/>
                </w:rPr>
                <w:t>Q64.1</w:t>
              </w:r>
            </w:hyperlink>
            <w:r>
              <w:rPr>
                <w:rFonts w:ascii="Arial" w:hAnsi="Arial" w:cs="Arial"/>
                <w:sz w:val="20"/>
                <w:szCs w:val="20"/>
              </w:rPr>
              <w:t xml:space="preserve">, </w:t>
            </w:r>
            <w:hyperlink r:id="rId1266" w:history="1">
              <w:r>
                <w:rPr>
                  <w:rFonts w:ascii="Arial" w:hAnsi="Arial" w:cs="Arial"/>
                  <w:color w:val="0000FF"/>
                  <w:sz w:val="20"/>
                  <w:szCs w:val="20"/>
                </w:rPr>
                <w:t>D30.0</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врожденный гидронефроз. Врожденный уретерогидронефроз. Врожденный мегауретер. Мультикистоз почек. Экстрофия мочевого пузыря. </w:t>
            </w:r>
            <w:proofErr w:type="gramStart"/>
            <w:r>
              <w:rPr>
                <w:rFonts w:ascii="Arial" w:hAnsi="Arial" w:cs="Arial"/>
                <w:sz w:val="20"/>
                <w:szCs w:val="20"/>
              </w:rPr>
              <w:t>Врожденный</w:t>
            </w:r>
            <w:proofErr w:type="gramEnd"/>
            <w:r>
              <w:rPr>
                <w:rFonts w:ascii="Arial" w:hAnsi="Arial" w:cs="Arial"/>
                <w:sz w:val="20"/>
                <w:szCs w:val="20"/>
              </w:rPr>
              <w:t xml:space="preserve"> пузырно-мочеточниковый рефлюкс III степени и выше. </w:t>
            </w:r>
            <w:proofErr w:type="gramStart"/>
            <w:r>
              <w:rPr>
                <w:rFonts w:ascii="Arial" w:hAnsi="Arial" w:cs="Arial"/>
                <w:sz w:val="20"/>
                <w:szCs w:val="20"/>
              </w:rPr>
              <w:t>Врожденное</w:t>
            </w:r>
            <w:proofErr w:type="gramEnd"/>
            <w:r>
              <w:rPr>
                <w:rFonts w:ascii="Arial" w:hAnsi="Arial" w:cs="Arial"/>
                <w:sz w:val="20"/>
                <w:szCs w:val="20"/>
              </w:rPr>
              <w:t xml:space="preserve"> уретероцеле, в том числе при удвоении почки. Доброкачественные новообразования почки</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пластика пиелоуретрального сегмента со стентированием мочеточника, в том числе с применением видеоассистированной техники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вторичная нефрэктомия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неоимплантация мочеточника в мочевой пузырь, в том числе с его моделированием</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геминефруретерэктомия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эндоскопическое</w:t>
            </w:r>
            <w:proofErr w:type="gramEnd"/>
            <w:r>
              <w:rPr>
                <w:rFonts w:ascii="Arial" w:hAnsi="Arial" w:cs="Arial"/>
                <w:sz w:val="20"/>
                <w:szCs w:val="20"/>
              </w:rPr>
              <w:t xml:space="preserve"> бужирование и стентирование мочеточника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ранняя пластика мочевого пузыря местными тканями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уретероилеосигмостомия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лапароскопическая нефруретерэктомия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нефрэктомия через минилюмботомический доступ</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13725" w:type="dxa"/>
            <w:gridSpan w:val="7"/>
          </w:tcPr>
          <w:p w:rsidR="00152222" w:rsidRDefault="00152222">
            <w:pPr>
              <w:autoSpaceDE w:val="0"/>
              <w:autoSpaceDN w:val="0"/>
              <w:adjustRightInd w:val="0"/>
              <w:spacing w:after="0" w:line="240" w:lineRule="auto"/>
              <w:jc w:val="center"/>
              <w:outlineLvl w:val="3"/>
              <w:rPr>
                <w:rFonts w:ascii="Arial" w:hAnsi="Arial" w:cs="Arial"/>
                <w:sz w:val="20"/>
                <w:szCs w:val="20"/>
              </w:rPr>
            </w:pPr>
            <w:r>
              <w:rPr>
                <w:rFonts w:ascii="Arial" w:hAnsi="Arial" w:cs="Arial"/>
                <w:sz w:val="20"/>
                <w:szCs w:val="20"/>
              </w:rPr>
              <w:t>Комбустиология</w:t>
            </w:r>
          </w:p>
        </w:tc>
      </w:tr>
      <w:tr w:rsidR="00152222">
        <w:tc>
          <w:tcPr>
            <w:tcW w:w="737" w:type="dxa"/>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9.</w:t>
            </w:r>
          </w:p>
        </w:tc>
        <w:tc>
          <w:tcPr>
            <w:tcW w:w="255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 послеожоговых рубцов и рубцовых деформаций, требующих этапных реконструктивно-пластических операций</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1267" w:history="1">
              <w:r>
                <w:rPr>
                  <w:rFonts w:ascii="Arial" w:hAnsi="Arial" w:cs="Arial"/>
                  <w:color w:val="0000FF"/>
                  <w:sz w:val="20"/>
                  <w:szCs w:val="20"/>
                </w:rPr>
                <w:t>T95</w:t>
              </w:r>
            </w:hyperlink>
            <w:r>
              <w:rPr>
                <w:rFonts w:ascii="Arial" w:hAnsi="Arial" w:cs="Arial"/>
                <w:sz w:val="20"/>
                <w:szCs w:val="20"/>
              </w:rPr>
              <w:t xml:space="preserve">, </w:t>
            </w:r>
            <w:hyperlink r:id="rId1268" w:history="1">
              <w:r>
                <w:rPr>
                  <w:rFonts w:ascii="Arial" w:hAnsi="Arial" w:cs="Arial"/>
                  <w:color w:val="0000FF"/>
                  <w:sz w:val="20"/>
                  <w:szCs w:val="20"/>
                </w:rPr>
                <w:t>L90.5</w:t>
              </w:r>
            </w:hyperlink>
            <w:r>
              <w:rPr>
                <w:rFonts w:ascii="Arial" w:hAnsi="Arial" w:cs="Arial"/>
                <w:sz w:val="20"/>
                <w:szCs w:val="20"/>
              </w:rPr>
              <w:t xml:space="preserve">, </w:t>
            </w:r>
            <w:hyperlink r:id="rId1269" w:history="1">
              <w:r>
                <w:rPr>
                  <w:rFonts w:ascii="Arial" w:hAnsi="Arial" w:cs="Arial"/>
                  <w:color w:val="0000FF"/>
                  <w:sz w:val="20"/>
                  <w:szCs w:val="20"/>
                </w:rPr>
                <w:t>L91.0</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рубцы, рубцовые деформации вследствие термических и химических ожогов</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иссечение послеожоговых рубцов или удаление рубцовой деформации с пластикой дефектов местными тканями, в том числе с помощью дерматензии, включая эспандерную, полнослойными </w:t>
            </w:r>
            <w:r>
              <w:rPr>
                <w:rFonts w:ascii="Arial" w:hAnsi="Arial" w:cs="Arial"/>
                <w:sz w:val="20"/>
                <w:szCs w:val="20"/>
              </w:rPr>
              <w:lastRenderedPageBreak/>
              <w:t>аутодермотрансплантатами, сложносоставными аутотрансплантатами, в том числе на микрососудистых анастомозах, или лоскутами на постоянной или временно питающей ножке</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lastRenderedPageBreak/>
              <w:t>110900</w:t>
            </w:r>
          </w:p>
        </w:tc>
      </w:tr>
      <w:tr w:rsidR="00152222">
        <w:tc>
          <w:tcPr>
            <w:tcW w:w="13725" w:type="dxa"/>
            <w:gridSpan w:val="7"/>
          </w:tcPr>
          <w:p w:rsidR="00152222" w:rsidRDefault="00152222">
            <w:pPr>
              <w:autoSpaceDE w:val="0"/>
              <w:autoSpaceDN w:val="0"/>
              <w:adjustRightInd w:val="0"/>
              <w:spacing w:after="0" w:line="240" w:lineRule="auto"/>
              <w:jc w:val="center"/>
              <w:outlineLvl w:val="3"/>
              <w:rPr>
                <w:rFonts w:ascii="Arial" w:hAnsi="Arial" w:cs="Arial"/>
                <w:sz w:val="20"/>
                <w:szCs w:val="20"/>
              </w:rPr>
            </w:pPr>
            <w:r>
              <w:rPr>
                <w:rFonts w:ascii="Arial" w:hAnsi="Arial" w:cs="Arial"/>
                <w:sz w:val="20"/>
                <w:szCs w:val="20"/>
              </w:rPr>
              <w:lastRenderedPageBreak/>
              <w:t>Нейрохирургия</w:t>
            </w:r>
          </w:p>
        </w:tc>
      </w:tr>
      <w:tr w:rsidR="00152222">
        <w:tc>
          <w:tcPr>
            <w:tcW w:w="737"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10.</w:t>
            </w: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Микрохирургические вмешательства с использованием операционного микроскопа, стереотаксической биопсии, интраоперационной навигации и нейрофизиологического мониторинга при внутримозговых новообразованиях головного мозга и каверномах функционально значимых зон головного мозга</w:t>
            </w:r>
          </w:p>
        </w:tc>
        <w:tc>
          <w:tcPr>
            <w:tcW w:w="1474" w:type="dxa"/>
            <w:vMerge w:val="restart"/>
          </w:tcPr>
          <w:p w:rsidR="00152222" w:rsidRPr="00152222" w:rsidRDefault="00152222">
            <w:pPr>
              <w:autoSpaceDE w:val="0"/>
              <w:autoSpaceDN w:val="0"/>
              <w:adjustRightInd w:val="0"/>
              <w:spacing w:after="0" w:line="240" w:lineRule="auto"/>
              <w:jc w:val="center"/>
              <w:rPr>
                <w:rFonts w:ascii="Arial" w:hAnsi="Arial" w:cs="Arial"/>
                <w:sz w:val="20"/>
                <w:szCs w:val="20"/>
                <w:lang w:val="en-US"/>
              </w:rPr>
            </w:pPr>
            <w:hyperlink r:id="rId1270" w:history="1">
              <w:r w:rsidRPr="00152222">
                <w:rPr>
                  <w:rFonts w:ascii="Arial" w:hAnsi="Arial" w:cs="Arial"/>
                  <w:color w:val="0000FF"/>
                  <w:sz w:val="20"/>
                  <w:szCs w:val="20"/>
                  <w:lang w:val="en-US"/>
                </w:rPr>
                <w:t>C71.0</w:t>
              </w:r>
            </w:hyperlink>
            <w:r w:rsidRPr="00152222">
              <w:rPr>
                <w:rFonts w:ascii="Arial" w:hAnsi="Arial" w:cs="Arial"/>
                <w:sz w:val="20"/>
                <w:szCs w:val="20"/>
                <w:lang w:val="en-US"/>
              </w:rPr>
              <w:t xml:space="preserve">, </w:t>
            </w:r>
            <w:hyperlink r:id="rId1271" w:history="1">
              <w:r w:rsidRPr="00152222">
                <w:rPr>
                  <w:rFonts w:ascii="Arial" w:hAnsi="Arial" w:cs="Arial"/>
                  <w:color w:val="0000FF"/>
                  <w:sz w:val="20"/>
                  <w:szCs w:val="20"/>
                  <w:lang w:val="en-US"/>
                </w:rPr>
                <w:t>C71.1</w:t>
              </w:r>
            </w:hyperlink>
            <w:r w:rsidRPr="00152222">
              <w:rPr>
                <w:rFonts w:ascii="Arial" w:hAnsi="Arial" w:cs="Arial"/>
                <w:sz w:val="20"/>
                <w:szCs w:val="20"/>
                <w:lang w:val="en-US"/>
              </w:rPr>
              <w:t xml:space="preserve">, </w:t>
            </w:r>
            <w:hyperlink r:id="rId1272" w:history="1">
              <w:r w:rsidRPr="00152222">
                <w:rPr>
                  <w:rFonts w:ascii="Arial" w:hAnsi="Arial" w:cs="Arial"/>
                  <w:color w:val="0000FF"/>
                  <w:sz w:val="20"/>
                  <w:szCs w:val="20"/>
                  <w:lang w:val="en-US"/>
                </w:rPr>
                <w:t>C71.2</w:t>
              </w:r>
            </w:hyperlink>
            <w:r w:rsidRPr="00152222">
              <w:rPr>
                <w:rFonts w:ascii="Arial" w:hAnsi="Arial" w:cs="Arial"/>
                <w:sz w:val="20"/>
                <w:szCs w:val="20"/>
                <w:lang w:val="en-US"/>
              </w:rPr>
              <w:t xml:space="preserve">, </w:t>
            </w:r>
            <w:hyperlink r:id="rId1273" w:history="1">
              <w:r w:rsidRPr="00152222">
                <w:rPr>
                  <w:rFonts w:ascii="Arial" w:hAnsi="Arial" w:cs="Arial"/>
                  <w:color w:val="0000FF"/>
                  <w:sz w:val="20"/>
                  <w:szCs w:val="20"/>
                  <w:lang w:val="en-US"/>
                </w:rPr>
                <w:t>C71.3</w:t>
              </w:r>
            </w:hyperlink>
            <w:r w:rsidRPr="00152222">
              <w:rPr>
                <w:rFonts w:ascii="Arial" w:hAnsi="Arial" w:cs="Arial"/>
                <w:sz w:val="20"/>
                <w:szCs w:val="20"/>
                <w:lang w:val="en-US"/>
              </w:rPr>
              <w:t xml:space="preserve">, </w:t>
            </w:r>
            <w:hyperlink r:id="rId1274" w:history="1">
              <w:r w:rsidRPr="00152222">
                <w:rPr>
                  <w:rFonts w:ascii="Arial" w:hAnsi="Arial" w:cs="Arial"/>
                  <w:color w:val="0000FF"/>
                  <w:sz w:val="20"/>
                  <w:szCs w:val="20"/>
                  <w:lang w:val="en-US"/>
                </w:rPr>
                <w:t>C71.4</w:t>
              </w:r>
            </w:hyperlink>
            <w:r w:rsidRPr="00152222">
              <w:rPr>
                <w:rFonts w:ascii="Arial" w:hAnsi="Arial" w:cs="Arial"/>
                <w:sz w:val="20"/>
                <w:szCs w:val="20"/>
                <w:lang w:val="en-US"/>
              </w:rPr>
              <w:t xml:space="preserve">, </w:t>
            </w:r>
            <w:hyperlink r:id="rId1275" w:history="1">
              <w:r w:rsidRPr="00152222">
                <w:rPr>
                  <w:rFonts w:ascii="Arial" w:hAnsi="Arial" w:cs="Arial"/>
                  <w:color w:val="0000FF"/>
                  <w:sz w:val="20"/>
                  <w:szCs w:val="20"/>
                  <w:lang w:val="en-US"/>
                </w:rPr>
                <w:t>C79.3</w:t>
              </w:r>
            </w:hyperlink>
            <w:r w:rsidRPr="00152222">
              <w:rPr>
                <w:rFonts w:ascii="Arial" w:hAnsi="Arial" w:cs="Arial"/>
                <w:sz w:val="20"/>
                <w:szCs w:val="20"/>
                <w:lang w:val="en-US"/>
              </w:rPr>
              <w:t xml:space="preserve">, </w:t>
            </w:r>
            <w:hyperlink r:id="rId1276" w:history="1">
              <w:r w:rsidRPr="00152222">
                <w:rPr>
                  <w:rFonts w:ascii="Arial" w:hAnsi="Arial" w:cs="Arial"/>
                  <w:color w:val="0000FF"/>
                  <w:sz w:val="20"/>
                  <w:szCs w:val="20"/>
                  <w:lang w:val="en-US"/>
                </w:rPr>
                <w:t>D33.0</w:t>
              </w:r>
            </w:hyperlink>
            <w:r w:rsidRPr="00152222">
              <w:rPr>
                <w:rFonts w:ascii="Arial" w:hAnsi="Arial" w:cs="Arial"/>
                <w:sz w:val="20"/>
                <w:szCs w:val="20"/>
                <w:lang w:val="en-US"/>
              </w:rPr>
              <w:t xml:space="preserve">, </w:t>
            </w:r>
            <w:hyperlink r:id="rId1277" w:history="1">
              <w:r w:rsidRPr="00152222">
                <w:rPr>
                  <w:rFonts w:ascii="Arial" w:hAnsi="Arial" w:cs="Arial"/>
                  <w:color w:val="0000FF"/>
                  <w:sz w:val="20"/>
                  <w:szCs w:val="20"/>
                  <w:lang w:val="en-US"/>
                </w:rPr>
                <w:t>D43.0</w:t>
              </w:r>
            </w:hyperlink>
            <w:r w:rsidRPr="00152222">
              <w:rPr>
                <w:rFonts w:ascii="Arial" w:hAnsi="Arial" w:cs="Arial"/>
                <w:sz w:val="20"/>
                <w:szCs w:val="20"/>
                <w:lang w:val="en-US"/>
              </w:rPr>
              <w:t xml:space="preserve">, </w:t>
            </w:r>
            <w:hyperlink r:id="rId1278" w:history="1">
              <w:r w:rsidRPr="00152222">
                <w:rPr>
                  <w:rFonts w:ascii="Arial" w:hAnsi="Arial" w:cs="Arial"/>
                  <w:color w:val="0000FF"/>
                  <w:sz w:val="20"/>
                  <w:szCs w:val="20"/>
                  <w:lang w:val="en-US"/>
                </w:rPr>
                <w:t>C71.8</w:t>
              </w:r>
            </w:hyperlink>
            <w:r w:rsidRPr="00152222">
              <w:rPr>
                <w:rFonts w:ascii="Arial" w:hAnsi="Arial" w:cs="Arial"/>
                <w:sz w:val="20"/>
                <w:szCs w:val="20"/>
                <w:lang w:val="en-US"/>
              </w:rPr>
              <w:t xml:space="preserve">, </w:t>
            </w:r>
            <w:hyperlink r:id="rId1279" w:history="1">
              <w:r w:rsidRPr="00152222">
                <w:rPr>
                  <w:rFonts w:ascii="Arial" w:hAnsi="Arial" w:cs="Arial"/>
                  <w:color w:val="0000FF"/>
                  <w:sz w:val="20"/>
                  <w:szCs w:val="20"/>
                  <w:lang w:val="en-US"/>
                </w:rPr>
                <w:t>Q85.0</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внутримозговые злокачественные новообразования (первичные и вторичные) и доброкачественные новообразования функционально значимых зон головного мозга</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удаление опухоли с применением нейрофизиологического мониторинга функционально значимых зон головного мозга</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275710</w:t>
            </w: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удаление опухоли с применением интраоперационной флюоресцентной микроскопии и эндоскопии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стереотаксическое вмешательство с целью дренирования опухолевых кист и установки длительно существующих дренажных систем</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1280" w:history="1">
              <w:r>
                <w:rPr>
                  <w:rFonts w:ascii="Arial" w:hAnsi="Arial" w:cs="Arial"/>
                  <w:color w:val="0000FF"/>
                  <w:sz w:val="20"/>
                  <w:szCs w:val="20"/>
                </w:rPr>
                <w:t>C71.5</w:t>
              </w:r>
            </w:hyperlink>
            <w:r>
              <w:rPr>
                <w:rFonts w:ascii="Arial" w:hAnsi="Arial" w:cs="Arial"/>
                <w:sz w:val="20"/>
                <w:szCs w:val="20"/>
              </w:rPr>
              <w:t xml:space="preserve">, </w:t>
            </w:r>
            <w:hyperlink r:id="rId1281" w:history="1">
              <w:r>
                <w:rPr>
                  <w:rFonts w:ascii="Arial" w:hAnsi="Arial" w:cs="Arial"/>
                  <w:color w:val="0000FF"/>
                  <w:sz w:val="20"/>
                  <w:szCs w:val="20"/>
                </w:rPr>
                <w:t>C79.3</w:t>
              </w:r>
            </w:hyperlink>
            <w:r>
              <w:rPr>
                <w:rFonts w:ascii="Arial" w:hAnsi="Arial" w:cs="Arial"/>
                <w:sz w:val="20"/>
                <w:szCs w:val="20"/>
              </w:rPr>
              <w:t xml:space="preserve">, </w:t>
            </w:r>
            <w:hyperlink r:id="rId1282" w:history="1">
              <w:r>
                <w:rPr>
                  <w:rFonts w:ascii="Arial" w:hAnsi="Arial" w:cs="Arial"/>
                  <w:color w:val="0000FF"/>
                  <w:sz w:val="20"/>
                  <w:szCs w:val="20"/>
                </w:rPr>
                <w:t>D33.0</w:t>
              </w:r>
            </w:hyperlink>
            <w:r>
              <w:rPr>
                <w:rFonts w:ascii="Arial" w:hAnsi="Arial" w:cs="Arial"/>
                <w:sz w:val="20"/>
                <w:szCs w:val="20"/>
              </w:rPr>
              <w:t xml:space="preserve">, </w:t>
            </w:r>
            <w:hyperlink r:id="rId1283" w:history="1">
              <w:r>
                <w:rPr>
                  <w:rFonts w:ascii="Arial" w:hAnsi="Arial" w:cs="Arial"/>
                  <w:color w:val="0000FF"/>
                  <w:sz w:val="20"/>
                  <w:szCs w:val="20"/>
                </w:rPr>
                <w:t>D43.0</w:t>
              </w:r>
            </w:hyperlink>
            <w:r>
              <w:rPr>
                <w:rFonts w:ascii="Arial" w:hAnsi="Arial" w:cs="Arial"/>
                <w:sz w:val="20"/>
                <w:szCs w:val="20"/>
              </w:rPr>
              <w:t xml:space="preserve">, </w:t>
            </w:r>
            <w:hyperlink r:id="rId1284" w:history="1">
              <w:r>
                <w:rPr>
                  <w:rFonts w:ascii="Arial" w:hAnsi="Arial" w:cs="Arial"/>
                  <w:color w:val="0000FF"/>
                  <w:sz w:val="20"/>
                  <w:szCs w:val="20"/>
                </w:rPr>
                <w:t>Q85.0</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внутримозговые злокачественные (первичные и вторичные) и доброкачественные новообразования боковых и III желудочков мозга</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удаление опухоли с сочетанным применением интраоперационной флюоресцентной микроскопии, эндоскопии или эндоскопической ассистенции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удаление опухоли с применением нейрофизиологического мониторинга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стереотаксическое вмешательство с целью дренирования опухолевых кист и установки длительно существующих дренажных систем</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1285" w:history="1">
              <w:r>
                <w:rPr>
                  <w:rFonts w:ascii="Arial" w:hAnsi="Arial" w:cs="Arial"/>
                  <w:color w:val="0000FF"/>
                  <w:sz w:val="20"/>
                  <w:szCs w:val="20"/>
                </w:rPr>
                <w:t>C71.6</w:t>
              </w:r>
            </w:hyperlink>
            <w:r>
              <w:rPr>
                <w:rFonts w:ascii="Arial" w:hAnsi="Arial" w:cs="Arial"/>
                <w:sz w:val="20"/>
                <w:szCs w:val="20"/>
              </w:rPr>
              <w:t xml:space="preserve">, </w:t>
            </w:r>
            <w:hyperlink r:id="rId1286" w:history="1">
              <w:r>
                <w:rPr>
                  <w:rFonts w:ascii="Arial" w:hAnsi="Arial" w:cs="Arial"/>
                  <w:color w:val="0000FF"/>
                  <w:sz w:val="20"/>
                  <w:szCs w:val="20"/>
                </w:rPr>
                <w:t>C71.7</w:t>
              </w:r>
            </w:hyperlink>
            <w:r>
              <w:rPr>
                <w:rFonts w:ascii="Arial" w:hAnsi="Arial" w:cs="Arial"/>
                <w:sz w:val="20"/>
                <w:szCs w:val="20"/>
              </w:rPr>
              <w:t xml:space="preserve">, </w:t>
            </w:r>
            <w:hyperlink r:id="rId1287" w:history="1">
              <w:r>
                <w:rPr>
                  <w:rFonts w:ascii="Arial" w:hAnsi="Arial" w:cs="Arial"/>
                  <w:color w:val="0000FF"/>
                  <w:sz w:val="20"/>
                  <w:szCs w:val="20"/>
                </w:rPr>
                <w:t>C79.3</w:t>
              </w:r>
            </w:hyperlink>
            <w:r>
              <w:rPr>
                <w:rFonts w:ascii="Arial" w:hAnsi="Arial" w:cs="Arial"/>
                <w:sz w:val="20"/>
                <w:szCs w:val="20"/>
              </w:rPr>
              <w:t xml:space="preserve">, </w:t>
            </w:r>
            <w:hyperlink r:id="rId1288" w:history="1">
              <w:r>
                <w:rPr>
                  <w:rFonts w:ascii="Arial" w:hAnsi="Arial" w:cs="Arial"/>
                  <w:color w:val="0000FF"/>
                  <w:sz w:val="20"/>
                  <w:szCs w:val="20"/>
                </w:rPr>
                <w:t>D33.1</w:t>
              </w:r>
            </w:hyperlink>
            <w:r>
              <w:rPr>
                <w:rFonts w:ascii="Arial" w:hAnsi="Arial" w:cs="Arial"/>
                <w:sz w:val="20"/>
                <w:szCs w:val="20"/>
              </w:rPr>
              <w:t xml:space="preserve">, </w:t>
            </w:r>
            <w:hyperlink r:id="rId1289" w:history="1">
              <w:r>
                <w:rPr>
                  <w:rFonts w:ascii="Arial" w:hAnsi="Arial" w:cs="Arial"/>
                  <w:color w:val="0000FF"/>
                  <w:sz w:val="20"/>
                  <w:szCs w:val="20"/>
                </w:rPr>
                <w:t>D18.0</w:t>
              </w:r>
            </w:hyperlink>
            <w:r>
              <w:rPr>
                <w:rFonts w:ascii="Arial" w:hAnsi="Arial" w:cs="Arial"/>
                <w:sz w:val="20"/>
                <w:szCs w:val="20"/>
              </w:rPr>
              <w:t xml:space="preserve">, </w:t>
            </w:r>
            <w:hyperlink r:id="rId1290" w:history="1">
              <w:r>
                <w:rPr>
                  <w:rFonts w:ascii="Arial" w:hAnsi="Arial" w:cs="Arial"/>
                  <w:color w:val="0000FF"/>
                  <w:sz w:val="20"/>
                  <w:szCs w:val="20"/>
                </w:rPr>
                <w:t>D43.1</w:t>
              </w:r>
            </w:hyperlink>
            <w:r>
              <w:rPr>
                <w:rFonts w:ascii="Arial" w:hAnsi="Arial" w:cs="Arial"/>
                <w:sz w:val="20"/>
                <w:szCs w:val="20"/>
              </w:rPr>
              <w:t xml:space="preserve">, </w:t>
            </w:r>
            <w:hyperlink r:id="rId1291" w:history="1">
              <w:r>
                <w:rPr>
                  <w:rFonts w:ascii="Arial" w:hAnsi="Arial" w:cs="Arial"/>
                  <w:color w:val="0000FF"/>
                  <w:sz w:val="20"/>
                  <w:szCs w:val="20"/>
                </w:rPr>
                <w:t>Q85.0</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внутримозговые злокачественные (первичные и вторичные) и доброкачественные </w:t>
            </w:r>
            <w:r>
              <w:rPr>
                <w:rFonts w:ascii="Arial" w:hAnsi="Arial" w:cs="Arial"/>
                <w:sz w:val="20"/>
                <w:szCs w:val="20"/>
              </w:rPr>
              <w:lastRenderedPageBreak/>
              <w:t>новообразования IV желудочка мозга, стволовой и парастволовой локализации</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удаление опухоли с применением нейрофизиологического мониторинга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удаление опухоли с применением </w:t>
            </w:r>
            <w:r>
              <w:rPr>
                <w:rFonts w:ascii="Arial" w:hAnsi="Arial" w:cs="Arial"/>
                <w:sz w:val="20"/>
                <w:szCs w:val="20"/>
              </w:rPr>
              <w:lastRenderedPageBreak/>
              <w:t>интраоперационной флюоресцентной микроскопии и эндоскопии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удаление опухоли с применением нейрофизиологического мониторинга функционально значимых зон головного мозга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1292" w:history="1">
              <w:r>
                <w:rPr>
                  <w:rFonts w:ascii="Arial" w:hAnsi="Arial" w:cs="Arial"/>
                  <w:color w:val="0000FF"/>
                  <w:sz w:val="20"/>
                  <w:szCs w:val="20"/>
                </w:rPr>
                <w:t>D18.0</w:t>
              </w:r>
            </w:hyperlink>
            <w:r>
              <w:rPr>
                <w:rFonts w:ascii="Arial" w:hAnsi="Arial" w:cs="Arial"/>
                <w:sz w:val="20"/>
                <w:szCs w:val="20"/>
              </w:rPr>
              <w:t xml:space="preserve">, </w:t>
            </w:r>
            <w:hyperlink r:id="rId1293" w:history="1">
              <w:r>
                <w:rPr>
                  <w:rFonts w:ascii="Arial" w:hAnsi="Arial" w:cs="Arial"/>
                  <w:color w:val="0000FF"/>
                  <w:sz w:val="20"/>
                  <w:szCs w:val="20"/>
                </w:rPr>
                <w:t>Q28.3</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кавернома (кавернозная ангиома) функционально значимых зон головного мозга</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удаление опухоли с применением нейрофизиологического мониторинга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Микрохирургические вмешательства при злокачественных (первичных и вторичных) и доброкачественных новообразованиях оболочек головного мозга с вовлечением синусов, фалькса, намета мозжечка, а также внутрижелудочковой локализации</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1294" w:history="1">
              <w:r>
                <w:rPr>
                  <w:rFonts w:ascii="Arial" w:hAnsi="Arial" w:cs="Arial"/>
                  <w:color w:val="0000FF"/>
                  <w:sz w:val="20"/>
                  <w:szCs w:val="20"/>
                </w:rPr>
                <w:t>C70.0</w:t>
              </w:r>
            </w:hyperlink>
            <w:r>
              <w:rPr>
                <w:rFonts w:ascii="Arial" w:hAnsi="Arial" w:cs="Arial"/>
                <w:sz w:val="20"/>
                <w:szCs w:val="20"/>
              </w:rPr>
              <w:t xml:space="preserve">, </w:t>
            </w:r>
            <w:hyperlink r:id="rId1295" w:history="1">
              <w:r>
                <w:rPr>
                  <w:rFonts w:ascii="Arial" w:hAnsi="Arial" w:cs="Arial"/>
                  <w:color w:val="0000FF"/>
                  <w:sz w:val="20"/>
                  <w:szCs w:val="20"/>
                </w:rPr>
                <w:t>C79.3</w:t>
              </w:r>
            </w:hyperlink>
            <w:r>
              <w:rPr>
                <w:rFonts w:ascii="Arial" w:hAnsi="Arial" w:cs="Arial"/>
                <w:sz w:val="20"/>
                <w:szCs w:val="20"/>
              </w:rPr>
              <w:t xml:space="preserve">, </w:t>
            </w:r>
            <w:hyperlink r:id="rId1296" w:history="1">
              <w:r>
                <w:rPr>
                  <w:rFonts w:ascii="Arial" w:hAnsi="Arial" w:cs="Arial"/>
                  <w:color w:val="0000FF"/>
                  <w:sz w:val="20"/>
                  <w:szCs w:val="20"/>
                </w:rPr>
                <w:t>D32.0</w:t>
              </w:r>
            </w:hyperlink>
            <w:r>
              <w:rPr>
                <w:rFonts w:ascii="Arial" w:hAnsi="Arial" w:cs="Arial"/>
                <w:sz w:val="20"/>
                <w:szCs w:val="20"/>
              </w:rPr>
              <w:t xml:space="preserve">, </w:t>
            </w:r>
            <w:hyperlink r:id="rId1297" w:history="1">
              <w:r>
                <w:rPr>
                  <w:rFonts w:ascii="Arial" w:hAnsi="Arial" w:cs="Arial"/>
                  <w:color w:val="0000FF"/>
                  <w:sz w:val="20"/>
                  <w:szCs w:val="20"/>
                </w:rPr>
                <w:t>Q85</w:t>
              </w:r>
            </w:hyperlink>
            <w:r>
              <w:rPr>
                <w:rFonts w:ascii="Arial" w:hAnsi="Arial" w:cs="Arial"/>
                <w:sz w:val="20"/>
                <w:szCs w:val="20"/>
              </w:rPr>
              <w:t xml:space="preserve">, </w:t>
            </w:r>
            <w:hyperlink r:id="rId1298" w:history="1">
              <w:r>
                <w:rPr>
                  <w:rFonts w:ascii="Arial" w:hAnsi="Arial" w:cs="Arial"/>
                  <w:color w:val="0000FF"/>
                  <w:sz w:val="20"/>
                  <w:szCs w:val="20"/>
                </w:rPr>
                <w:t>D42.0</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злокачественные (первичные и вторичные) и доброкачественные новообразования оболочек головного мозга парасаггитальной локализации с вовлечением синусов, фалькса, намета мозжечка, а также внутрижелудочковой локализации</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удаление опухоли с применением нейрофизиологического мониторинга</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удаление опухоли с применением интраоперационной флюоресцентной микроскопии и лазерной спектроскопии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удаление опухоли с одномоментным пластическим закрытием хирургического дефекта при помощи сложносоставных аут</w:t>
            </w:r>
            <w:proofErr w:type="gramStart"/>
            <w:r>
              <w:rPr>
                <w:rFonts w:ascii="Arial" w:hAnsi="Arial" w:cs="Arial"/>
                <w:sz w:val="20"/>
                <w:szCs w:val="20"/>
              </w:rPr>
              <w:t>о-</w:t>
            </w:r>
            <w:proofErr w:type="gramEnd"/>
            <w:r>
              <w:rPr>
                <w:rFonts w:ascii="Arial" w:hAnsi="Arial" w:cs="Arial"/>
                <w:sz w:val="20"/>
                <w:szCs w:val="20"/>
              </w:rPr>
              <w:t xml:space="preserve"> или аллотрансплантатов</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эмболизация сосудов опухоли при помощи адгезивных материалов и (или) микроэмболов</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Микрохирургические, эндоскопические и стереотаксические вмешательства при глиомах зрительных нервов и хиазмы, краниофарингиомах, аденомах гипофиза, невриномах, в том числе внутричерепных новообразованиях при </w:t>
            </w:r>
            <w:r>
              <w:rPr>
                <w:rFonts w:ascii="Arial" w:hAnsi="Arial" w:cs="Arial"/>
                <w:sz w:val="20"/>
                <w:szCs w:val="20"/>
              </w:rPr>
              <w:lastRenderedPageBreak/>
              <w:t>нейрофиброматозе I - II типов, врожденных (коллоидных, дермоидных, эпидермоидных) церебральных кистах, злокачественных и доброкачественных новообразованиях шишковидной железы (в том числе кистозных), туберозном склерозе, гамартозе</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1299" w:history="1">
              <w:r>
                <w:rPr>
                  <w:rFonts w:ascii="Arial" w:hAnsi="Arial" w:cs="Arial"/>
                  <w:color w:val="0000FF"/>
                  <w:sz w:val="20"/>
                  <w:szCs w:val="20"/>
                </w:rPr>
                <w:t>C72.2</w:t>
              </w:r>
            </w:hyperlink>
            <w:r>
              <w:rPr>
                <w:rFonts w:ascii="Arial" w:hAnsi="Arial" w:cs="Arial"/>
                <w:sz w:val="20"/>
                <w:szCs w:val="20"/>
              </w:rPr>
              <w:t xml:space="preserve">, </w:t>
            </w:r>
            <w:hyperlink r:id="rId1300" w:history="1">
              <w:r>
                <w:rPr>
                  <w:rFonts w:ascii="Arial" w:hAnsi="Arial" w:cs="Arial"/>
                  <w:color w:val="0000FF"/>
                  <w:sz w:val="20"/>
                  <w:szCs w:val="20"/>
                </w:rPr>
                <w:t>D33.3</w:t>
              </w:r>
            </w:hyperlink>
            <w:r>
              <w:rPr>
                <w:rFonts w:ascii="Arial" w:hAnsi="Arial" w:cs="Arial"/>
                <w:sz w:val="20"/>
                <w:szCs w:val="20"/>
              </w:rPr>
              <w:t xml:space="preserve">, </w:t>
            </w:r>
            <w:hyperlink r:id="rId1301" w:history="1">
              <w:r>
                <w:rPr>
                  <w:rFonts w:ascii="Arial" w:hAnsi="Arial" w:cs="Arial"/>
                  <w:color w:val="0000FF"/>
                  <w:sz w:val="20"/>
                  <w:szCs w:val="20"/>
                </w:rPr>
                <w:t>Q85</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доброкачественные и злокачественные новообразования зрительного нерва (глиомы, невриномы и нейрофибромы, в том числе внутричерепные новообразования при нейрофиброматозе I - II типов). Туберозный склероз. Гамартоз</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удаление опухоли с применением нейрофизиологического мониторинга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эндоскопическое удаление опухоли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1302" w:history="1">
              <w:r>
                <w:rPr>
                  <w:rFonts w:ascii="Arial" w:hAnsi="Arial" w:cs="Arial"/>
                  <w:color w:val="0000FF"/>
                  <w:sz w:val="20"/>
                  <w:szCs w:val="20"/>
                </w:rPr>
                <w:t>C75.3</w:t>
              </w:r>
            </w:hyperlink>
            <w:r>
              <w:rPr>
                <w:rFonts w:ascii="Arial" w:hAnsi="Arial" w:cs="Arial"/>
                <w:sz w:val="20"/>
                <w:szCs w:val="20"/>
              </w:rPr>
              <w:t xml:space="preserve">, </w:t>
            </w:r>
            <w:hyperlink r:id="rId1303" w:history="1">
              <w:r>
                <w:rPr>
                  <w:rFonts w:ascii="Arial" w:hAnsi="Arial" w:cs="Arial"/>
                  <w:color w:val="0000FF"/>
                  <w:sz w:val="20"/>
                  <w:szCs w:val="20"/>
                </w:rPr>
                <w:t>D35.2</w:t>
              </w:r>
            </w:hyperlink>
            <w:r>
              <w:rPr>
                <w:rFonts w:ascii="Arial" w:hAnsi="Arial" w:cs="Arial"/>
                <w:sz w:val="20"/>
                <w:szCs w:val="20"/>
              </w:rPr>
              <w:t xml:space="preserve"> - </w:t>
            </w:r>
            <w:hyperlink r:id="rId1304" w:history="1">
              <w:r>
                <w:rPr>
                  <w:rFonts w:ascii="Arial" w:hAnsi="Arial" w:cs="Arial"/>
                  <w:color w:val="0000FF"/>
                  <w:sz w:val="20"/>
                  <w:szCs w:val="20"/>
                </w:rPr>
                <w:t>D35.4</w:t>
              </w:r>
            </w:hyperlink>
            <w:r>
              <w:rPr>
                <w:rFonts w:ascii="Arial" w:hAnsi="Arial" w:cs="Arial"/>
                <w:sz w:val="20"/>
                <w:szCs w:val="20"/>
              </w:rPr>
              <w:t xml:space="preserve">, </w:t>
            </w:r>
            <w:hyperlink r:id="rId1305" w:history="1">
              <w:r>
                <w:rPr>
                  <w:rFonts w:ascii="Arial" w:hAnsi="Arial" w:cs="Arial"/>
                  <w:color w:val="0000FF"/>
                  <w:sz w:val="20"/>
                  <w:szCs w:val="20"/>
                </w:rPr>
                <w:t>D44.3</w:t>
              </w:r>
            </w:hyperlink>
            <w:r>
              <w:rPr>
                <w:rFonts w:ascii="Arial" w:hAnsi="Arial" w:cs="Arial"/>
                <w:sz w:val="20"/>
                <w:szCs w:val="20"/>
              </w:rPr>
              <w:t xml:space="preserve">, </w:t>
            </w:r>
            <w:hyperlink r:id="rId1306" w:history="1">
              <w:r>
                <w:rPr>
                  <w:rFonts w:ascii="Arial" w:hAnsi="Arial" w:cs="Arial"/>
                  <w:color w:val="0000FF"/>
                  <w:sz w:val="20"/>
                  <w:szCs w:val="20"/>
                </w:rPr>
                <w:t>D44.4</w:t>
              </w:r>
            </w:hyperlink>
            <w:r>
              <w:rPr>
                <w:rFonts w:ascii="Arial" w:hAnsi="Arial" w:cs="Arial"/>
                <w:sz w:val="20"/>
                <w:szCs w:val="20"/>
              </w:rPr>
              <w:t xml:space="preserve">, </w:t>
            </w:r>
            <w:hyperlink r:id="rId1307" w:history="1">
              <w:r>
                <w:rPr>
                  <w:rFonts w:ascii="Arial" w:hAnsi="Arial" w:cs="Arial"/>
                  <w:color w:val="0000FF"/>
                  <w:sz w:val="20"/>
                  <w:szCs w:val="20"/>
                </w:rPr>
                <w:t>D44.5</w:t>
              </w:r>
            </w:hyperlink>
            <w:r>
              <w:rPr>
                <w:rFonts w:ascii="Arial" w:hAnsi="Arial" w:cs="Arial"/>
                <w:sz w:val="20"/>
                <w:szCs w:val="20"/>
              </w:rPr>
              <w:t xml:space="preserve">, </w:t>
            </w:r>
            <w:hyperlink r:id="rId1308" w:history="1">
              <w:r>
                <w:rPr>
                  <w:rFonts w:ascii="Arial" w:hAnsi="Arial" w:cs="Arial"/>
                  <w:color w:val="0000FF"/>
                  <w:sz w:val="20"/>
                  <w:szCs w:val="20"/>
                </w:rPr>
                <w:t>Q04.6</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аденомы гипофиза, краниофарингиомы, злокачественные и доброкачественные новообразования шишковидной железы. Врожденные церебральные кисты</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удаление опухоли с применением нейрофизиологического мониторинга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эндоскопическое удаление опухоли, в том числе с одномоментным закрытием хирургического дефекта аут</w:t>
            </w:r>
            <w:proofErr w:type="gramStart"/>
            <w:r>
              <w:rPr>
                <w:rFonts w:ascii="Arial" w:hAnsi="Arial" w:cs="Arial"/>
                <w:sz w:val="20"/>
                <w:szCs w:val="20"/>
              </w:rPr>
              <w:t>о-</w:t>
            </w:r>
            <w:proofErr w:type="gramEnd"/>
            <w:r>
              <w:rPr>
                <w:rFonts w:ascii="Arial" w:hAnsi="Arial" w:cs="Arial"/>
                <w:sz w:val="20"/>
                <w:szCs w:val="20"/>
              </w:rPr>
              <w:t xml:space="preserve"> или аллотрансплантатом</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стереотаксическое вмешательство с целью дренирования опухолевых кист и установки длительно существующих дренажных систем</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Микрохирургические, эндоскопические, стереотаксические, а также комбинированные вмешательства при различных новообразованиях и других объемных процессах основания черепа и лицевого скелета, врастающих в полость черепа</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1309" w:history="1">
              <w:r>
                <w:rPr>
                  <w:rFonts w:ascii="Arial" w:hAnsi="Arial" w:cs="Arial"/>
                  <w:color w:val="0000FF"/>
                  <w:sz w:val="20"/>
                  <w:szCs w:val="20"/>
                </w:rPr>
                <w:t>C31</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злокачественные новообразования придаточных пазух носа, прорастающие в полость черепа</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удаление опухоли с одномоментным пластическим закрытием хирургического дефекта при помощи сложносоставных аут</w:t>
            </w:r>
            <w:proofErr w:type="gramStart"/>
            <w:r>
              <w:rPr>
                <w:rFonts w:ascii="Arial" w:hAnsi="Arial" w:cs="Arial"/>
                <w:sz w:val="20"/>
                <w:szCs w:val="20"/>
              </w:rPr>
              <w:t>о-</w:t>
            </w:r>
            <w:proofErr w:type="gramEnd"/>
            <w:r>
              <w:rPr>
                <w:rFonts w:ascii="Arial" w:hAnsi="Arial" w:cs="Arial"/>
                <w:sz w:val="20"/>
                <w:szCs w:val="20"/>
              </w:rPr>
              <w:t xml:space="preserve"> или аллотрансплантатов</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эндоскопическое удаление опухоли с одномоментным пластическим закрытием хирургического дефекта при помощи формируемых аут</w:t>
            </w:r>
            <w:proofErr w:type="gramStart"/>
            <w:r>
              <w:rPr>
                <w:rFonts w:ascii="Arial" w:hAnsi="Arial" w:cs="Arial"/>
                <w:sz w:val="20"/>
                <w:szCs w:val="20"/>
              </w:rPr>
              <w:t>о-</w:t>
            </w:r>
            <w:proofErr w:type="gramEnd"/>
            <w:r>
              <w:rPr>
                <w:rFonts w:ascii="Arial" w:hAnsi="Arial" w:cs="Arial"/>
                <w:sz w:val="20"/>
                <w:szCs w:val="20"/>
              </w:rPr>
              <w:t xml:space="preserve"> или аллотрансплантатов</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эмболизация сосудов опухоли при помощи адгезивных материалов и (или) макроэмболов</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1310" w:history="1">
              <w:r>
                <w:rPr>
                  <w:rFonts w:ascii="Arial" w:hAnsi="Arial" w:cs="Arial"/>
                  <w:color w:val="0000FF"/>
                  <w:sz w:val="20"/>
                  <w:szCs w:val="20"/>
                </w:rPr>
                <w:t>C41.0</w:t>
              </w:r>
            </w:hyperlink>
            <w:r>
              <w:rPr>
                <w:rFonts w:ascii="Arial" w:hAnsi="Arial" w:cs="Arial"/>
                <w:sz w:val="20"/>
                <w:szCs w:val="20"/>
              </w:rPr>
              <w:t xml:space="preserve">, </w:t>
            </w:r>
            <w:hyperlink r:id="rId1311" w:history="1">
              <w:r>
                <w:rPr>
                  <w:rFonts w:ascii="Arial" w:hAnsi="Arial" w:cs="Arial"/>
                  <w:color w:val="0000FF"/>
                  <w:sz w:val="20"/>
                  <w:szCs w:val="20"/>
                </w:rPr>
                <w:t>C43.4</w:t>
              </w:r>
            </w:hyperlink>
            <w:r>
              <w:rPr>
                <w:rFonts w:ascii="Arial" w:hAnsi="Arial" w:cs="Arial"/>
                <w:sz w:val="20"/>
                <w:szCs w:val="20"/>
              </w:rPr>
              <w:t xml:space="preserve">, </w:t>
            </w:r>
            <w:hyperlink r:id="rId1312" w:history="1">
              <w:r>
                <w:rPr>
                  <w:rFonts w:ascii="Arial" w:hAnsi="Arial" w:cs="Arial"/>
                  <w:color w:val="0000FF"/>
                  <w:sz w:val="20"/>
                  <w:szCs w:val="20"/>
                </w:rPr>
                <w:t>C44.4</w:t>
              </w:r>
            </w:hyperlink>
            <w:r>
              <w:rPr>
                <w:rFonts w:ascii="Arial" w:hAnsi="Arial" w:cs="Arial"/>
                <w:sz w:val="20"/>
                <w:szCs w:val="20"/>
              </w:rPr>
              <w:t xml:space="preserve">, </w:t>
            </w:r>
            <w:hyperlink r:id="rId1313" w:history="1">
              <w:r>
                <w:rPr>
                  <w:rFonts w:ascii="Arial" w:hAnsi="Arial" w:cs="Arial"/>
                  <w:color w:val="0000FF"/>
                  <w:sz w:val="20"/>
                  <w:szCs w:val="20"/>
                </w:rPr>
                <w:t>C79.4</w:t>
              </w:r>
            </w:hyperlink>
            <w:r>
              <w:rPr>
                <w:rFonts w:ascii="Arial" w:hAnsi="Arial" w:cs="Arial"/>
                <w:sz w:val="20"/>
                <w:szCs w:val="20"/>
              </w:rPr>
              <w:t xml:space="preserve">, </w:t>
            </w:r>
            <w:hyperlink r:id="rId1314" w:history="1">
              <w:r>
                <w:rPr>
                  <w:rFonts w:ascii="Arial" w:hAnsi="Arial" w:cs="Arial"/>
                  <w:color w:val="0000FF"/>
                  <w:sz w:val="20"/>
                  <w:szCs w:val="20"/>
                </w:rPr>
                <w:t>C79.5</w:t>
              </w:r>
            </w:hyperlink>
            <w:r>
              <w:rPr>
                <w:rFonts w:ascii="Arial" w:hAnsi="Arial" w:cs="Arial"/>
                <w:sz w:val="20"/>
                <w:szCs w:val="20"/>
              </w:rPr>
              <w:t xml:space="preserve">, </w:t>
            </w:r>
            <w:hyperlink r:id="rId1315" w:history="1">
              <w:r>
                <w:rPr>
                  <w:rFonts w:ascii="Arial" w:hAnsi="Arial" w:cs="Arial"/>
                  <w:color w:val="0000FF"/>
                  <w:sz w:val="20"/>
                  <w:szCs w:val="20"/>
                </w:rPr>
                <w:t>C49.0</w:t>
              </w:r>
            </w:hyperlink>
            <w:r>
              <w:rPr>
                <w:rFonts w:ascii="Arial" w:hAnsi="Arial" w:cs="Arial"/>
                <w:sz w:val="20"/>
                <w:szCs w:val="20"/>
              </w:rPr>
              <w:t xml:space="preserve">, </w:t>
            </w:r>
            <w:hyperlink r:id="rId1316" w:history="1">
              <w:r>
                <w:rPr>
                  <w:rFonts w:ascii="Arial" w:hAnsi="Arial" w:cs="Arial"/>
                  <w:color w:val="0000FF"/>
                  <w:sz w:val="20"/>
                  <w:szCs w:val="20"/>
                </w:rPr>
                <w:t>D16.4</w:t>
              </w:r>
            </w:hyperlink>
            <w:r>
              <w:rPr>
                <w:rFonts w:ascii="Arial" w:hAnsi="Arial" w:cs="Arial"/>
                <w:sz w:val="20"/>
                <w:szCs w:val="20"/>
              </w:rPr>
              <w:t xml:space="preserve">, </w:t>
            </w:r>
            <w:hyperlink r:id="rId1317" w:history="1">
              <w:r>
                <w:rPr>
                  <w:rFonts w:ascii="Arial" w:hAnsi="Arial" w:cs="Arial"/>
                  <w:color w:val="0000FF"/>
                  <w:sz w:val="20"/>
                  <w:szCs w:val="20"/>
                </w:rPr>
                <w:t>D48.0</w:t>
              </w:r>
            </w:hyperlink>
            <w:r>
              <w:rPr>
                <w:rFonts w:ascii="Arial" w:hAnsi="Arial" w:cs="Arial"/>
                <w:sz w:val="20"/>
                <w:szCs w:val="20"/>
              </w:rPr>
              <w:t xml:space="preserve">, </w:t>
            </w:r>
            <w:hyperlink r:id="rId1318" w:history="1">
              <w:r>
                <w:rPr>
                  <w:rFonts w:ascii="Arial" w:hAnsi="Arial" w:cs="Arial"/>
                  <w:color w:val="0000FF"/>
                  <w:sz w:val="20"/>
                  <w:szCs w:val="20"/>
                </w:rPr>
                <w:t>C90.2</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злокачественные (первичные и вторичные) и доброкачественные новообразования костей черепа и лицевого скелета, прорастающие в полость черепа</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удаление опухоли с одномоментным пластическим закрытием хирургического дефекта при помощи сложносоставных аут</w:t>
            </w:r>
            <w:proofErr w:type="gramStart"/>
            <w:r>
              <w:rPr>
                <w:rFonts w:ascii="Arial" w:hAnsi="Arial" w:cs="Arial"/>
                <w:sz w:val="20"/>
                <w:szCs w:val="20"/>
              </w:rPr>
              <w:t>о-</w:t>
            </w:r>
            <w:proofErr w:type="gramEnd"/>
            <w:r>
              <w:rPr>
                <w:rFonts w:ascii="Arial" w:hAnsi="Arial" w:cs="Arial"/>
                <w:sz w:val="20"/>
                <w:szCs w:val="20"/>
              </w:rPr>
              <w:t xml:space="preserve"> или аллотрансплантатов</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эндоскопическое удаление опухоли с одномоментным пластическим закрытием хирургического дефекта при помощи формируемых аут</w:t>
            </w:r>
            <w:proofErr w:type="gramStart"/>
            <w:r>
              <w:rPr>
                <w:rFonts w:ascii="Arial" w:hAnsi="Arial" w:cs="Arial"/>
                <w:sz w:val="20"/>
                <w:szCs w:val="20"/>
              </w:rPr>
              <w:t>о-</w:t>
            </w:r>
            <w:proofErr w:type="gramEnd"/>
            <w:r>
              <w:rPr>
                <w:rFonts w:ascii="Arial" w:hAnsi="Arial" w:cs="Arial"/>
                <w:sz w:val="20"/>
                <w:szCs w:val="20"/>
              </w:rPr>
              <w:t xml:space="preserve"> или аллотрансплантатов</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эмболизация сосудов опухоли при помощи адгезивных материалов и </w:t>
            </w:r>
            <w:r>
              <w:rPr>
                <w:rFonts w:ascii="Arial" w:hAnsi="Arial" w:cs="Arial"/>
                <w:sz w:val="20"/>
                <w:szCs w:val="20"/>
              </w:rPr>
              <w:lastRenderedPageBreak/>
              <w:t>(или) микроэмболов</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1319" w:history="1">
              <w:r>
                <w:rPr>
                  <w:rFonts w:ascii="Arial" w:hAnsi="Arial" w:cs="Arial"/>
                  <w:color w:val="0000FF"/>
                  <w:sz w:val="20"/>
                  <w:szCs w:val="20"/>
                </w:rPr>
                <w:t>M85.0</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фиброзная дисплазия</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эндоскопическое удаление опухоли с одномоментным пластическим закрытием хирургического дефекта при помощи формируемых аут</w:t>
            </w:r>
            <w:proofErr w:type="gramStart"/>
            <w:r>
              <w:rPr>
                <w:rFonts w:ascii="Arial" w:hAnsi="Arial" w:cs="Arial"/>
                <w:sz w:val="20"/>
                <w:szCs w:val="20"/>
              </w:rPr>
              <w:t>о-</w:t>
            </w:r>
            <w:proofErr w:type="gramEnd"/>
            <w:r>
              <w:rPr>
                <w:rFonts w:ascii="Arial" w:hAnsi="Arial" w:cs="Arial"/>
                <w:sz w:val="20"/>
                <w:szCs w:val="20"/>
              </w:rPr>
              <w:t xml:space="preserve"> или аллотрансплантатов</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микрохирургическое вмешательство с одномоментным пластическим закрытием хирургического дефекта при помощи сложносоставных аут</w:t>
            </w:r>
            <w:proofErr w:type="gramStart"/>
            <w:r>
              <w:rPr>
                <w:rFonts w:ascii="Arial" w:hAnsi="Arial" w:cs="Arial"/>
                <w:sz w:val="20"/>
                <w:szCs w:val="20"/>
              </w:rPr>
              <w:t>о-</w:t>
            </w:r>
            <w:proofErr w:type="gramEnd"/>
            <w:r>
              <w:rPr>
                <w:rFonts w:ascii="Arial" w:hAnsi="Arial" w:cs="Arial"/>
                <w:sz w:val="20"/>
                <w:szCs w:val="20"/>
              </w:rPr>
              <w:t xml:space="preserve"> или аллотрансплантатов</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1320" w:history="1">
              <w:r>
                <w:rPr>
                  <w:rFonts w:ascii="Arial" w:hAnsi="Arial" w:cs="Arial"/>
                  <w:color w:val="0000FF"/>
                  <w:sz w:val="20"/>
                  <w:szCs w:val="20"/>
                </w:rPr>
                <w:t>D10.6</w:t>
              </w:r>
            </w:hyperlink>
            <w:r>
              <w:rPr>
                <w:rFonts w:ascii="Arial" w:hAnsi="Arial" w:cs="Arial"/>
                <w:sz w:val="20"/>
                <w:szCs w:val="20"/>
              </w:rPr>
              <w:t xml:space="preserve">, </w:t>
            </w:r>
            <w:hyperlink r:id="rId1321" w:history="1">
              <w:r>
                <w:rPr>
                  <w:rFonts w:ascii="Arial" w:hAnsi="Arial" w:cs="Arial"/>
                  <w:color w:val="0000FF"/>
                  <w:sz w:val="20"/>
                  <w:szCs w:val="20"/>
                </w:rPr>
                <w:t>D10.9</w:t>
              </w:r>
            </w:hyperlink>
            <w:r>
              <w:rPr>
                <w:rFonts w:ascii="Arial" w:hAnsi="Arial" w:cs="Arial"/>
                <w:sz w:val="20"/>
                <w:szCs w:val="20"/>
              </w:rPr>
              <w:t xml:space="preserve">, </w:t>
            </w:r>
            <w:hyperlink r:id="rId1322" w:history="1">
              <w:r>
                <w:rPr>
                  <w:rFonts w:ascii="Arial" w:hAnsi="Arial" w:cs="Arial"/>
                  <w:color w:val="0000FF"/>
                  <w:sz w:val="20"/>
                  <w:szCs w:val="20"/>
                </w:rPr>
                <w:t>D21.0</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доброкачественные новообразования носоглотки и мягких тканей головы, лица и шеи, прорастающие в основание черепа</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удаление опухоли с одномоментным пластическим закрытием хирургического дефекта при помощи сложносоставных аут</w:t>
            </w:r>
            <w:proofErr w:type="gramStart"/>
            <w:r>
              <w:rPr>
                <w:rFonts w:ascii="Arial" w:hAnsi="Arial" w:cs="Arial"/>
                <w:sz w:val="20"/>
                <w:szCs w:val="20"/>
              </w:rPr>
              <w:t>о-</w:t>
            </w:r>
            <w:proofErr w:type="gramEnd"/>
            <w:r>
              <w:rPr>
                <w:rFonts w:ascii="Arial" w:hAnsi="Arial" w:cs="Arial"/>
                <w:sz w:val="20"/>
                <w:szCs w:val="20"/>
              </w:rPr>
              <w:t xml:space="preserve"> или аллотрансплантатов</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эндоскопическое удаление опухоли с одномоментным пластическим закрытием хирургического дефекта при помощи формируемых аут</w:t>
            </w:r>
            <w:proofErr w:type="gramStart"/>
            <w:r>
              <w:rPr>
                <w:rFonts w:ascii="Arial" w:hAnsi="Arial" w:cs="Arial"/>
                <w:sz w:val="20"/>
                <w:szCs w:val="20"/>
              </w:rPr>
              <w:t>о-</w:t>
            </w:r>
            <w:proofErr w:type="gramEnd"/>
            <w:r>
              <w:rPr>
                <w:rFonts w:ascii="Arial" w:hAnsi="Arial" w:cs="Arial"/>
                <w:sz w:val="20"/>
                <w:szCs w:val="20"/>
              </w:rPr>
              <w:t xml:space="preserve"> или аллотрансплантатов</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Микрохирургическое удаление новообразований (первичных и вторичных) и дермоидов (липом) спинного мозга и его оболочек, корешков и спинномозговых нервов, позвоночного столба, костей таза, крестца и копчика при условии вовлечения твердой мозговой оболочки, корешков и спинномозговых нервов</w:t>
            </w:r>
          </w:p>
        </w:tc>
        <w:tc>
          <w:tcPr>
            <w:tcW w:w="1474" w:type="dxa"/>
            <w:vMerge w:val="restart"/>
          </w:tcPr>
          <w:p w:rsidR="00152222" w:rsidRPr="00152222" w:rsidRDefault="00152222">
            <w:pPr>
              <w:autoSpaceDE w:val="0"/>
              <w:autoSpaceDN w:val="0"/>
              <w:adjustRightInd w:val="0"/>
              <w:spacing w:after="0" w:line="240" w:lineRule="auto"/>
              <w:jc w:val="center"/>
              <w:rPr>
                <w:rFonts w:ascii="Arial" w:hAnsi="Arial" w:cs="Arial"/>
                <w:sz w:val="20"/>
                <w:szCs w:val="20"/>
                <w:lang w:val="en-US"/>
              </w:rPr>
            </w:pPr>
            <w:hyperlink r:id="rId1323" w:history="1">
              <w:r w:rsidRPr="00152222">
                <w:rPr>
                  <w:rFonts w:ascii="Arial" w:hAnsi="Arial" w:cs="Arial"/>
                  <w:color w:val="0000FF"/>
                  <w:sz w:val="20"/>
                  <w:szCs w:val="20"/>
                  <w:lang w:val="en-US"/>
                </w:rPr>
                <w:t>C41.2</w:t>
              </w:r>
            </w:hyperlink>
            <w:r w:rsidRPr="00152222">
              <w:rPr>
                <w:rFonts w:ascii="Arial" w:hAnsi="Arial" w:cs="Arial"/>
                <w:sz w:val="20"/>
                <w:szCs w:val="20"/>
                <w:lang w:val="en-US"/>
              </w:rPr>
              <w:t xml:space="preserve">, </w:t>
            </w:r>
            <w:hyperlink r:id="rId1324" w:history="1">
              <w:r w:rsidRPr="00152222">
                <w:rPr>
                  <w:rFonts w:ascii="Arial" w:hAnsi="Arial" w:cs="Arial"/>
                  <w:color w:val="0000FF"/>
                  <w:sz w:val="20"/>
                  <w:szCs w:val="20"/>
                  <w:lang w:val="en-US"/>
                </w:rPr>
                <w:t>C41.4</w:t>
              </w:r>
            </w:hyperlink>
            <w:r w:rsidRPr="00152222">
              <w:rPr>
                <w:rFonts w:ascii="Arial" w:hAnsi="Arial" w:cs="Arial"/>
                <w:sz w:val="20"/>
                <w:szCs w:val="20"/>
                <w:lang w:val="en-US"/>
              </w:rPr>
              <w:t xml:space="preserve">, </w:t>
            </w:r>
            <w:hyperlink r:id="rId1325" w:history="1">
              <w:r w:rsidRPr="00152222">
                <w:rPr>
                  <w:rFonts w:ascii="Arial" w:hAnsi="Arial" w:cs="Arial"/>
                  <w:color w:val="0000FF"/>
                  <w:sz w:val="20"/>
                  <w:szCs w:val="20"/>
                  <w:lang w:val="en-US"/>
                </w:rPr>
                <w:t>C70.1</w:t>
              </w:r>
            </w:hyperlink>
            <w:r w:rsidRPr="00152222">
              <w:rPr>
                <w:rFonts w:ascii="Arial" w:hAnsi="Arial" w:cs="Arial"/>
                <w:sz w:val="20"/>
                <w:szCs w:val="20"/>
                <w:lang w:val="en-US"/>
              </w:rPr>
              <w:t xml:space="preserve">, </w:t>
            </w:r>
            <w:hyperlink r:id="rId1326" w:history="1">
              <w:r w:rsidRPr="00152222">
                <w:rPr>
                  <w:rFonts w:ascii="Arial" w:hAnsi="Arial" w:cs="Arial"/>
                  <w:color w:val="0000FF"/>
                  <w:sz w:val="20"/>
                  <w:szCs w:val="20"/>
                  <w:lang w:val="en-US"/>
                </w:rPr>
                <w:t>C72.0</w:t>
              </w:r>
            </w:hyperlink>
            <w:r w:rsidRPr="00152222">
              <w:rPr>
                <w:rFonts w:ascii="Arial" w:hAnsi="Arial" w:cs="Arial"/>
                <w:sz w:val="20"/>
                <w:szCs w:val="20"/>
                <w:lang w:val="en-US"/>
              </w:rPr>
              <w:t xml:space="preserve">, </w:t>
            </w:r>
            <w:hyperlink r:id="rId1327" w:history="1">
              <w:r w:rsidRPr="00152222">
                <w:rPr>
                  <w:rFonts w:ascii="Arial" w:hAnsi="Arial" w:cs="Arial"/>
                  <w:color w:val="0000FF"/>
                  <w:sz w:val="20"/>
                  <w:szCs w:val="20"/>
                  <w:lang w:val="en-US"/>
                </w:rPr>
                <w:t>C72.1</w:t>
              </w:r>
            </w:hyperlink>
            <w:r w:rsidRPr="00152222">
              <w:rPr>
                <w:rFonts w:ascii="Arial" w:hAnsi="Arial" w:cs="Arial"/>
                <w:sz w:val="20"/>
                <w:szCs w:val="20"/>
                <w:lang w:val="en-US"/>
              </w:rPr>
              <w:t xml:space="preserve">, </w:t>
            </w:r>
            <w:hyperlink r:id="rId1328" w:history="1">
              <w:r w:rsidRPr="00152222">
                <w:rPr>
                  <w:rFonts w:ascii="Arial" w:hAnsi="Arial" w:cs="Arial"/>
                  <w:color w:val="0000FF"/>
                  <w:sz w:val="20"/>
                  <w:szCs w:val="20"/>
                  <w:lang w:val="en-US"/>
                </w:rPr>
                <w:t>C72.8</w:t>
              </w:r>
            </w:hyperlink>
            <w:r w:rsidRPr="00152222">
              <w:rPr>
                <w:rFonts w:ascii="Arial" w:hAnsi="Arial" w:cs="Arial"/>
                <w:sz w:val="20"/>
                <w:szCs w:val="20"/>
                <w:lang w:val="en-US"/>
              </w:rPr>
              <w:t xml:space="preserve">, </w:t>
            </w:r>
            <w:hyperlink r:id="rId1329" w:history="1">
              <w:r w:rsidRPr="00152222">
                <w:rPr>
                  <w:rFonts w:ascii="Arial" w:hAnsi="Arial" w:cs="Arial"/>
                  <w:color w:val="0000FF"/>
                  <w:sz w:val="20"/>
                  <w:szCs w:val="20"/>
                  <w:lang w:val="en-US"/>
                </w:rPr>
                <w:t>C79.4</w:t>
              </w:r>
            </w:hyperlink>
            <w:r w:rsidRPr="00152222">
              <w:rPr>
                <w:rFonts w:ascii="Arial" w:hAnsi="Arial" w:cs="Arial"/>
                <w:sz w:val="20"/>
                <w:szCs w:val="20"/>
                <w:lang w:val="en-US"/>
              </w:rPr>
              <w:t xml:space="preserve">, </w:t>
            </w:r>
            <w:hyperlink r:id="rId1330" w:history="1">
              <w:r w:rsidRPr="00152222">
                <w:rPr>
                  <w:rFonts w:ascii="Arial" w:hAnsi="Arial" w:cs="Arial"/>
                  <w:color w:val="0000FF"/>
                  <w:sz w:val="20"/>
                  <w:szCs w:val="20"/>
                  <w:lang w:val="en-US"/>
                </w:rPr>
                <w:t>C79.5</w:t>
              </w:r>
            </w:hyperlink>
            <w:r w:rsidRPr="00152222">
              <w:rPr>
                <w:rFonts w:ascii="Arial" w:hAnsi="Arial" w:cs="Arial"/>
                <w:sz w:val="20"/>
                <w:szCs w:val="20"/>
                <w:lang w:val="en-US"/>
              </w:rPr>
              <w:t xml:space="preserve">, </w:t>
            </w:r>
            <w:hyperlink r:id="rId1331" w:history="1">
              <w:r w:rsidRPr="00152222">
                <w:rPr>
                  <w:rFonts w:ascii="Arial" w:hAnsi="Arial" w:cs="Arial"/>
                  <w:color w:val="0000FF"/>
                  <w:sz w:val="20"/>
                  <w:szCs w:val="20"/>
                  <w:lang w:val="en-US"/>
                </w:rPr>
                <w:t>C90.0</w:t>
              </w:r>
            </w:hyperlink>
            <w:r w:rsidRPr="00152222">
              <w:rPr>
                <w:rFonts w:ascii="Arial" w:hAnsi="Arial" w:cs="Arial"/>
                <w:sz w:val="20"/>
                <w:szCs w:val="20"/>
                <w:lang w:val="en-US"/>
              </w:rPr>
              <w:t xml:space="preserve">, </w:t>
            </w:r>
            <w:hyperlink r:id="rId1332" w:history="1">
              <w:r w:rsidRPr="00152222">
                <w:rPr>
                  <w:rFonts w:ascii="Arial" w:hAnsi="Arial" w:cs="Arial"/>
                  <w:color w:val="0000FF"/>
                  <w:sz w:val="20"/>
                  <w:szCs w:val="20"/>
                  <w:lang w:val="en-US"/>
                </w:rPr>
                <w:t>C90.2</w:t>
              </w:r>
            </w:hyperlink>
            <w:r w:rsidRPr="00152222">
              <w:rPr>
                <w:rFonts w:ascii="Arial" w:hAnsi="Arial" w:cs="Arial"/>
                <w:sz w:val="20"/>
                <w:szCs w:val="20"/>
                <w:lang w:val="en-US"/>
              </w:rPr>
              <w:t xml:space="preserve">, </w:t>
            </w:r>
            <w:hyperlink r:id="rId1333" w:history="1">
              <w:r w:rsidRPr="00152222">
                <w:rPr>
                  <w:rFonts w:ascii="Arial" w:hAnsi="Arial" w:cs="Arial"/>
                  <w:color w:val="0000FF"/>
                  <w:sz w:val="20"/>
                  <w:szCs w:val="20"/>
                  <w:lang w:val="en-US"/>
                </w:rPr>
                <w:t>D48.0</w:t>
              </w:r>
            </w:hyperlink>
            <w:r w:rsidRPr="00152222">
              <w:rPr>
                <w:rFonts w:ascii="Arial" w:hAnsi="Arial" w:cs="Arial"/>
                <w:sz w:val="20"/>
                <w:szCs w:val="20"/>
                <w:lang w:val="en-US"/>
              </w:rPr>
              <w:t xml:space="preserve">, </w:t>
            </w:r>
            <w:hyperlink r:id="rId1334" w:history="1">
              <w:r w:rsidRPr="00152222">
                <w:rPr>
                  <w:rFonts w:ascii="Arial" w:hAnsi="Arial" w:cs="Arial"/>
                  <w:color w:val="0000FF"/>
                  <w:sz w:val="20"/>
                  <w:szCs w:val="20"/>
                  <w:lang w:val="en-US"/>
                </w:rPr>
                <w:t>D16.6</w:t>
              </w:r>
            </w:hyperlink>
            <w:r w:rsidRPr="00152222">
              <w:rPr>
                <w:rFonts w:ascii="Arial" w:hAnsi="Arial" w:cs="Arial"/>
                <w:sz w:val="20"/>
                <w:szCs w:val="20"/>
                <w:lang w:val="en-US"/>
              </w:rPr>
              <w:t xml:space="preserve">, </w:t>
            </w:r>
            <w:hyperlink r:id="rId1335" w:history="1">
              <w:r w:rsidRPr="00152222">
                <w:rPr>
                  <w:rFonts w:ascii="Arial" w:hAnsi="Arial" w:cs="Arial"/>
                  <w:color w:val="0000FF"/>
                  <w:sz w:val="20"/>
                  <w:szCs w:val="20"/>
                  <w:lang w:val="en-US"/>
                </w:rPr>
                <w:t>D16.8</w:t>
              </w:r>
            </w:hyperlink>
            <w:r w:rsidRPr="00152222">
              <w:rPr>
                <w:rFonts w:ascii="Arial" w:hAnsi="Arial" w:cs="Arial"/>
                <w:sz w:val="20"/>
                <w:szCs w:val="20"/>
                <w:lang w:val="en-US"/>
              </w:rPr>
              <w:t xml:space="preserve">, </w:t>
            </w:r>
            <w:hyperlink r:id="rId1336" w:history="1">
              <w:r w:rsidRPr="00152222">
                <w:rPr>
                  <w:rFonts w:ascii="Arial" w:hAnsi="Arial" w:cs="Arial"/>
                  <w:color w:val="0000FF"/>
                  <w:sz w:val="20"/>
                  <w:szCs w:val="20"/>
                  <w:lang w:val="en-US"/>
                </w:rPr>
                <w:t>D18.0</w:t>
              </w:r>
            </w:hyperlink>
            <w:r w:rsidRPr="00152222">
              <w:rPr>
                <w:rFonts w:ascii="Arial" w:hAnsi="Arial" w:cs="Arial"/>
                <w:sz w:val="20"/>
                <w:szCs w:val="20"/>
                <w:lang w:val="en-US"/>
              </w:rPr>
              <w:t xml:space="preserve">, </w:t>
            </w:r>
            <w:hyperlink r:id="rId1337" w:history="1">
              <w:r w:rsidRPr="00152222">
                <w:rPr>
                  <w:rFonts w:ascii="Arial" w:hAnsi="Arial" w:cs="Arial"/>
                  <w:color w:val="0000FF"/>
                  <w:sz w:val="20"/>
                  <w:szCs w:val="20"/>
                  <w:lang w:val="en-US"/>
                </w:rPr>
                <w:t>D32.1</w:t>
              </w:r>
            </w:hyperlink>
            <w:r w:rsidRPr="00152222">
              <w:rPr>
                <w:rFonts w:ascii="Arial" w:hAnsi="Arial" w:cs="Arial"/>
                <w:sz w:val="20"/>
                <w:szCs w:val="20"/>
                <w:lang w:val="en-US"/>
              </w:rPr>
              <w:t xml:space="preserve">, </w:t>
            </w:r>
            <w:hyperlink r:id="rId1338" w:history="1">
              <w:r w:rsidRPr="00152222">
                <w:rPr>
                  <w:rFonts w:ascii="Arial" w:hAnsi="Arial" w:cs="Arial"/>
                  <w:color w:val="0000FF"/>
                  <w:sz w:val="20"/>
                  <w:szCs w:val="20"/>
                  <w:lang w:val="en-US"/>
                </w:rPr>
                <w:t>D33.4</w:t>
              </w:r>
            </w:hyperlink>
            <w:r w:rsidRPr="00152222">
              <w:rPr>
                <w:rFonts w:ascii="Arial" w:hAnsi="Arial" w:cs="Arial"/>
                <w:sz w:val="20"/>
                <w:szCs w:val="20"/>
                <w:lang w:val="en-US"/>
              </w:rPr>
              <w:t xml:space="preserve">, </w:t>
            </w:r>
            <w:hyperlink r:id="rId1339" w:history="1">
              <w:r w:rsidRPr="00152222">
                <w:rPr>
                  <w:rFonts w:ascii="Arial" w:hAnsi="Arial" w:cs="Arial"/>
                  <w:color w:val="0000FF"/>
                  <w:sz w:val="20"/>
                  <w:szCs w:val="20"/>
                  <w:lang w:val="en-US"/>
                </w:rPr>
                <w:t>D33.7</w:t>
              </w:r>
            </w:hyperlink>
            <w:r w:rsidRPr="00152222">
              <w:rPr>
                <w:rFonts w:ascii="Arial" w:hAnsi="Arial" w:cs="Arial"/>
                <w:sz w:val="20"/>
                <w:szCs w:val="20"/>
                <w:lang w:val="en-US"/>
              </w:rPr>
              <w:t xml:space="preserve">, </w:t>
            </w:r>
            <w:hyperlink r:id="rId1340" w:history="1">
              <w:r w:rsidRPr="00152222">
                <w:rPr>
                  <w:rFonts w:ascii="Arial" w:hAnsi="Arial" w:cs="Arial"/>
                  <w:color w:val="0000FF"/>
                  <w:sz w:val="20"/>
                  <w:szCs w:val="20"/>
                  <w:lang w:val="en-US"/>
                </w:rPr>
                <w:t>D36.1</w:t>
              </w:r>
            </w:hyperlink>
            <w:r w:rsidRPr="00152222">
              <w:rPr>
                <w:rFonts w:ascii="Arial" w:hAnsi="Arial" w:cs="Arial"/>
                <w:sz w:val="20"/>
                <w:szCs w:val="20"/>
                <w:lang w:val="en-US"/>
              </w:rPr>
              <w:t xml:space="preserve">, </w:t>
            </w:r>
            <w:hyperlink r:id="rId1341" w:history="1">
              <w:r w:rsidRPr="00152222">
                <w:rPr>
                  <w:rFonts w:ascii="Arial" w:hAnsi="Arial" w:cs="Arial"/>
                  <w:color w:val="0000FF"/>
                  <w:sz w:val="20"/>
                  <w:szCs w:val="20"/>
                  <w:lang w:val="en-US"/>
                </w:rPr>
                <w:t>D43.4</w:t>
              </w:r>
            </w:hyperlink>
            <w:r w:rsidRPr="00152222">
              <w:rPr>
                <w:rFonts w:ascii="Arial" w:hAnsi="Arial" w:cs="Arial"/>
                <w:sz w:val="20"/>
                <w:szCs w:val="20"/>
                <w:lang w:val="en-US"/>
              </w:rPr>
              <w:t xml:space="preserve">, </w:t>
            </w:r>
            <w:hyperlink r:id="rId1342" w:history="1">
              <w:r w:rsidRPr="00152222">
                <w:rPr>
                  <w:rFonts w:ascii="Arial" w:hAnsi="Arial" w:cs="Arial"/>
                  <w:color w:val="0000FF"/>
                  <w:sz w:val="20"/>
                  <w:szCs w:val="20"/>
                  <w:lang w:val="en-US"/>
                </w:rPr>
                <w:t>Q06.8</w:t>
              </w:r>
            </w:hyperlink>
            <w:r w:rsidRPr="00152222">
              <w:rPr>
                <w:rFonts w:ascii="Arial" w:hAnsi="Arial" w:cs="Arial"/>
                <w:sz w:val="20"/>
                <w:szCs w:val="20"/>
                <w:lang w:val="en-US"/>
              </w:rPr>
              <w:t xml:space="preserve">, </w:t>
            </w:r>
            <w:hyperlink r:id="rId1343" w:history="1">
              <w:r w:rsidRPr="00152222">
                <w:rPr>
                  <w:rFonts w:ascii="Arial" w:hAnsi="Arial" w:cs="Arial"/>
                  <w:color w:val="0000FF"/>
                  <w:sz w:val="20"/>
                  <w:szCs w:val="20"/>
                  <w:lang w:val="en-US"/>
                </w:rPr>
                <w:t>M85.5</w:t>
              </w:r>
            </w:hyperlink>
            <w:r w:rsidRPr="00152222">
              <w:rPr>
                <w:rFonts w:ascii="Arial" w:hAnsi="Arial" w:cs="Arial"/>
                <w:sz w:val="20"/>
                <w:szCs w:val="20"/>
                <w:lang w:val="en-US"/>
              </w:rPr>
              <w:t xml:space="preserve">, </w:t>
            </w:r>
            <w:hyperlink r:id="rId1344" w:history="1">
              <w:r w:rsidRPr="00152222">
                <w:rPr>
                  <w:rFonts w:ascii="Arial" w:hAnsi="Arial" w:cs="Arial"/>
                  <w:color w:val="0000FF"/>
                  <w:sz w:val="20"/>
                  <w:szCs w:val="20"/>
                  <w:lang w:val="en-US"/>
                </w:rPr>
                <w:t>D42.1</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злокачественные (первичные и вторичные) и доброкачественные новообразования позвоночного столба, костей таза, крестца и копчика, в том числе с вовлечением твердой мозговой оболочки, корешков и спинномозговых нервов, дермоиды (липомы) спинного мозга</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удаление опухоли с применением нейрофизиологического мониторинга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удаление опухоли с применением систем, стабилизирующих позвоночник</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удаление опухоли с одномоментным применением аут</w:t>
            </w:r>
            <w:proofErr w:type="gramStart"/>
            <w:r>
              <w:rPr>
                <w:rFonts w:ascii="Arial" w:hAnsi="Arial" w:cs="Arial"/>
                <w:sz w:val="20"/>
                <w:szCs w:val="20"/>
              </w:rPr>
              <w:t>о-</w:t>
            </w:r>
            <w:proofErr w:type="gramEnd"/>
            <w:r>
              <w:rPr>
                <w:rFonts w:ascii="Arial" w:hAnsi="Arial" w:cs="Arial"/>
                <w:sz w:val="20"/>
                <w:szCs w:val="20"/>
              </w:rPr>
              <w:t xml:space="preserve"> или аллотрансплантатов</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эндоскопическое удаление опухоли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Микрохирургические и эндоскопические </w:t>
            </w:r>
            <w:r>
              <w:rPr>
                <w:rFonts w:ascii="Arial" w:hAnsi="Arial" w:cs="Arial"/>
                <w:sz w:val="20"/>
                <w:szCs w:val="20"/>
              </w:rPr>
              <w:lastRenderedPageBreak/>
              <w:t>вмешательства при поражениях межпозвоночных дисков шейных и грудных отделов с миелопатией, радикул</w:t>
            </w:r>
            <w:proofErr w:type="gramStart"/>
            <w:r>
              <w:rPr>
                <w:rFonts w:ascii="Arial" w:hAnsi="Arial" w:cs="Arial"/>
                <w:sz w:val="20"/>
                <w:szCs w:val="20"/>
              </w:rPr>
              <w:t>о-</w:t>
            </w:r>
            <w:proofErr w:type="gramEnd"/>
            <w:r>
              <w:rPr>
                <w:rFonts w:ascii="Arial" w:hAnsi="Arial" w:cs="Arial"/>
                <w:sz w:val="20"/>
                <w:szCs w:val="20"/>
              </w:rPr>
              <w:t xml:space="preserve"> и нейропатией, спондилолистезах и спинальных стенозах</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1345" w:history="1">
              <w:r>
                <w:rPr>
                  <w:rFonts w:ascii="Arial" w:hAnsi="Arial" w:cs="Arial"/>
                  <w:color w:val="0000FF"/>
                  <w:sz w:val="20"/>
                  <w:szCs w:val="20"/>
                </w:rPr>
                <w:t>M43.1</w:t>
              </w:r>
            </w:hyperlink>
            <w:r>
              <w:rPr>
                <w:rFonts w:ascii="Arial" w:hAnsi="Arial" w:cs="Arial"/>
                <w:sz w:val="20"/>
                <w:szCs w:val="20"/>
              </w:rPr>
              <w:t xml:space="preserve">, </w:t>
            </w:r>
            <w:hyperlink r:id="rId1346" w:history="1">
              <w:r>
                <w:rPr>
                  <w:rFonts w:ascii="Arial" w:hAnsi="Arial" w:cs="Arial"/>
                  <w:color w:val="0000FF"/>
                  <w:sz w:val="20"/>
                  <w:szCs w:val="20"/>
                </w:rPr>
                <w:t>M48.0</w:t>
              </w:r>
            </w:hyperlink>
            <w:r>
              <w:rPr>
                <w:rFonts w:ascii="Arial" w:hAnsi="Arial" w:cs="Arial"/>
                <w:sz w:val="20"/>
                <w:szCs w:val="20"/>
              </w:rPr>
              <w:t xml:space="preserve">, </w:t>
            </w:r>
            <w:hyperlink r:id="rId1347" w:history="1">
              <w:r>
                <w:rPr>
                  <w:rFonts w:ascii="Arial" w:hAnsi="Arial" w:cs="Arial"/>
                  <w:color w:val="0000FF"/>
                  <w:sz w:val="20"/>
                  <w:szCs w:val="20"/>
                </w:rPr>
                <w:t>T91.1</w:t>
              </w:r>
            </w:hyperlink>
            <w:r>
              <w:rPr>
                <w:rFonts w:ascii="Arial" w:hAnsi="Arial" w:cs="Arial"/>
                <w:sz w:val="20"/>
                <w:szCs w:val="20"/>
              </w:rPr>
              <w:t xml:space="preserve">, </w:t>
            </w:r>
            <w:hyperlink r:id="rId1348" w:history="1">
              <w:r>
                <w:rPr>
                  <w:rFonts w:ascii="Arial" w:hAnsi="Arial" w:cs="Arial"/>
                  <w:color w:val="0000FF"/>
                  <w:sz w:val="20"/>
                  <w:szCs w:val="20"/>
                </w:rPr>
                <w:t>Q76.4</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спондилолистез (все уровни позвоночника). </w:t>
            </w:r>
            <w:r>
              <w:rPr>
                <w:rFonts w:ascii="Arial" w:hAnsi="Arial" w:cs="Arial"/>
                <w:sz w:val="20"/>
                <w:szCs w:val="20"/>
              </w:rPr>
              <w:lastRenderedPageBreak/>
              <w:t>Спинальный стеноз (все уровни позвоночника)</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декомпрессия спинного мозга, корешков и спинномозговых нервов </w:t>
            </w:r>
            <w:r>
              <w:rPr>
                <w:rFonts w:ascii="Arial" w:hAnsi="Arial" w:cs="Arial"/>
                <w:sz w:val="20"/>
                <w:szCs w:val="20"/>
              </w:rPr>
              <w:lastRenderedPageBreak/>
              <w:t>с имплантацией различных стабилизирующих систем</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двухуровневое проведение эпидуральных электродов с применением малоинвазивного инструментария под нейровизуализационным контролем</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Сложные декомпрессионно-стабилизирующие и реконструктивные операции при травмах и заболеваниях позвоночника, сопровождающихся развитием миелопатии, с использованием остеозамещающих материалов, погружных и наружных фиксирующих устройств. Имплантация временных электродов для нейростимуляции спинного мозга и периферических нервов</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1349" w:history="1">
              <w:r>
                <w:rPr>
                  <w:rFonts w:ascii="Arial" w:hAnsi="Arial" w:cs="Arial"/>
                  <w:color w:val="0000FF"/>
                  <w:sz w:val="20"/>
                  <w:szCs w:val="20"/>
                </w:rPr>
                <w:t>G95.1</w:t>
              </w:r>
            </w:hyperlink>
            <w:r>
              <w:rPr>
                <w:rFonts w:ascii="Arial" w:hAnsi="Arial" w:cs="Arial"/>
                <w:sz w:val="20"/>
                <w:szCs w:val="20"/>
              </w:rPr>
              <w:t xml:space="preserve">, </w:t>
            </w:r>
            <w:hyperlink r:id="rId1350" w:history="1">
              <w:r>
                <w:rPr>
                  <w:rFonts w:ascii="Arial" w:hAnsi="Arial" w:cs="Arial"/>
                  <w:color w:val="0000FF"/>
                  <w:sz w:val="20"/>
                  <w:szCs w:val="20"/>
                </w:rPr>
                <w:t>G95.2</w:t>
              </w:r>
            </w:hyperlink>
            <w:r>
              <w:rPr>
                <w:rFonts w:ascii="Arial" w:hAnsi="Arial" w:cs="Arial"/>
                <w:sz w:val="20"/>
                <w:szCs w:val="20"/>
              </w:rPr>
              <w:t xml:space="preserve">, </w:t>
            </w:r>
            <w:hyperlink r:id="rId1351" w:history="1">
              <w:r>
                <w:rPr>
                  <w:rFonts w:ascii="Arial" w:hAnsi="Arial" w:cs="Arial"/>
                  <w:color w:val="0000FF"/>
                  <w:sz w:val="20"/>
                  <w:szCs w:val="20"/>
                </w:rPr>
                <w:t>G95.8</w:t>
              </w:r>
            </w:hyperlink>
            <w:r>
              <w:rPr>
                <w:rFonts w:ascii="Arial" w:hAnsi="Arial" w:cs="Arial"/>
                <w:sz w:val="20"/>
                <w:szCs w:val="20"/>
              </w:rPr>
              <w:t xml:space="preserve">, </w:t>
            </w:r>
            <w:hyperlink r:id="rId1352" w:history="1">
              <w:r>
                <w:rPr>
                  <w:rFonts w:ascii="Arial" w:hAnsi="Arial" w:cs="Arial"/>
                  <w:color w:val="0000FF"/>
                  <w:sz w:val="20"/>
                  <w:szCs w:val="20"/>
                </w:rPr>
                <w:t>G95.9</w:t>
              </w:r>
            </w:hyperlink>
            <w:r>
              <w:rPr>
                <w:rFonts w:ascii="Arial" w:hAnsi="Arial" w:cs="Arial"/>
                <w:sz w:val="20"/>
                <w:szCs w:val="20"/>
              </w:rPr>
              <w:t xml:space="preserve">, </w:t>
            </w:r>
            <w:hyperlink r:id="rId1353" w:history="1">
              <w:r>
                <w:rPr>
                  <w:rFonts w:ascii="Arial" w:hAnsi="Arial" w:cs="Arial"/>
                  <w:color w:val="0000FF"/>
                  <w:sz w:val="20"/>
                  <w:szCs w:val="20"/>
                </w:rPr>
                <w:t>M50</w:t>
              </w:r>
            </w:hyperlink>
            <w:r>
              <w:rPr>
                <w:rFonts w:ascii="Arial" w:hAnsi="Arial" w:cs="Arial"/>
                <w:sz w:val="20"/>
                <w:szCs w:val="20"/>
              </w:rPr>
              <w:t xml:space="preserve">, </w:t>
            </w:r>
            <w:hyperlink r:id="rId1354" w:history="1">
              <w:r>
                <w:rPr>
                  <w:rFonts w:ascii="Arial" w:hAnsi="Arial" w:cs="Arial"/>
                  <w:color w:val="0000FF"/>
                  <w:sz w:val="20"/>
                  <w:szCs w:val="20"/>
                </w:rPr>
                <w:t>M51.0</w:t>
              </w:r>
            </w:hyperlink>
            <w:r>
              <w:rPr>
                <w:rFonts w:ascii="Arial" w:hAnsi="Arial" w:cs="Arial"/>
                <w:sz w:val="20"/>
                <w:szCs w:val="20"/>
              </w:rPr>
              <w:t xml:space="preserve"> - </w:t>
            </w:r>
            <w:hyperlink r:id="rId1355" w:history="1">
              <w:r>
                <w:rPr>
                  <w:rFonts w:ascii="Arial" w:hAnsi="Arial" w:cs="Arial"/>
                  <w:color w:val="0000FF"/>
                  <w:sz w:val="20"/>
                  <w:szCs w:val="20"/>
                </w:rPr>
                <w:t>M51.3</w:t>
              </w:r>
            </w:hyperlink>
            <w:r>
              <w:rPr>
                <w:rFonts w:ascii="Arial" w:hAnsi="Arial" w:cs="Arial"/>
                <w:sz w:val="20"/>
                <w:szCs w:val="20"/>
              </w:rPr>
              <w:t xml:space="preserve">, </w:t>
            </w:r>
            <w:hyperlink r:id="rId1356" w:history="1">
              <w:r>
                <w:rPr>
                  <w:rFonts w:ascii="Arial" w:hAnsi="Arial" w:cs="Arial"/>
                  <w:color w:val="0000FF"/>
                  <w:sz w:val="20"/>
                  <w:szCs w:val="20"/>
                </w:rPr>
                <w:t>M51.8</w:t>
              </w:r>
            </w:hyperlink>
            <w:r>
              <w:rPr>
                <w:rFonts w:ascii="Arial" w:hAnsi="Arial" w:cs="Arial"/>
                <w:sz w:val="20"/>
                <w:szCs w:val="20"/>
              </w:rPr>
              <w:t xml:space="preserve">, </w:t>
            </w:r>
            <w:hyperlink r:id="rId1357" w:history="1">
              <w:r>
                <w:rPr>
                  <w:rFonts w:ascii="Arial" w:hAnsi="Arial" w:cs="Arial"/>
                  <w:color w:val="0000FF"/>
                  <w:sz w:val="20"/>
                  <w:szCs w:val="20"/>
                </w:rPr>
                <w:t>M51.9</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поражения межпозвоночных дисков шейных и грудных отделов с миелопатией, радикул</w:t>
            </w:r>
            <w:proofErr w:type="gramStart"/>
            <w:r>
              <w:rPr>
                <w:rFonts w:ascii="Arial" w:hAnsi="Arial" w:cs="Arial"/>
                <w:sz w:val="20"/>
                <w:szCs w:val="20"/>
              </w:rPr>
              <w:t>о-</w:t>
            </w:r>
            <w:proofErr w:type="gramEnd"/>
            <w:r>
              <w:rPr>
                <w:rFonts w:ascii="Arial" w:hAnsi="Arial" w:cs="Arial"/>
                <w:sz w:val="20"/>
                <w:szCs w:val="20"/>
              </w:rPr>
              <w:t xml:space="preserve"> и нейропатией</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удаление межпозвонкового диска с имплантацией системы, стабилизирующей позвоночник, или протезирование межпозвонкового диска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удаление межпозвонкового диска эндоскопическое</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двухуровневое проведение эпидуральных электродов с применением малоинвазивного инструментария под нейровизуализационным контролем</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1358" w:history="1">
              <w:r>
                <w:rPr>
                  <w:rFonts w:ascii="Arial" w:hAnsi="Arial" w:cs="Arial"/>
                  <w:color w:val="0000FF"/>
                  <w:sz w:val="20"/>
                  <w:szCs w:val="20"/>
                </w:rPr>
                <w:t>G95.1</w:t>
              </w:r>
            </w:hyperlink>
            <w:r>
              <w:rPr>
                <w:rFonts w:ascii="Arial" w:hAnsi="Arial" w:cs="Arial"/>
                <w:sz w:val="20"/>
                <w:szCs w:val="20"/>
              </w:rPr>
              <w:t xml:space="preserve">, </w:t>
            </w:r>
            <w:hyperlink r:id="rId1359" w:history="1">
              <w:r>
                <w:rPr>
                  <w:rFonts w:ascii="Arial" w:hAnsi="Arial" w:cs="Arial"/>
                  <w:color w:val="0000FF"/>
                  <w:sz w:val="20"/>
                  <w:szCs w:val="20"/>
                </w:rPr>
                <w:t>G95.2</w:t>
              </w:r>
            </w:hyperlink>
            <w:r>
              <w:rPr>
                <w:rFonts w:ascii="Arial" w:hAnsi="Arial" w:cs="Arial"/>
                <w:sz w:val="20"/>
                <w:szCs w:val="20"/>
              </w:rPr>
              <w:t xml:space="preserve">, </w:t>
            </w:r>
            <w:hyperlink r:id="rId1360" w:history="1">
              <w:r>
                <w:rPr>
                  <w:rFonts w:ascii="Arial" w:hAnsi="Arial" w:cs="Arial"/>
                  <w:color w:val="0000FF"/>
                  <w:sz w:val="20"/>
                  <w:szCs w:val="20"/>
                </w:rPr>
                <w:t>G95.8</w:t>
              </w:r>
            </w:hyperlink>
            <w:r>
              <w:rPr>
                <w:rFonts w:ascii="Arial" w:hAnsi="Arial" w:cs="Arial"/>
                <w:sz w:val="20"/>
                <w:szCs w:val="20"/>
              </w:rPr>
              <w:t xml:space="preserve">, </w:t>
            </w:r>
            <w:hyperlink r:id="rId1361" w:history="1">
              <w:r>
                <w:rPr>
                  <w:rFonts w:ascii="Arial" w:hAnsi="Arial" w:cs="Arial"/>
                  <w:color w:val="0000FF"/>
                  <w:sz w:val="20"/>
                  <w:szCs w:val="20"/>
                </w:rPr>
                <w:t>G95.9</w:t>
              </w:r>
            </w:hyperlink>
            <w:r>
              <w:rPr>
                <w:rFonts w:ascii="Arial" w:hAnsi="Arial" w:cs="Arial"/>
                <w:sz w:val="20"/>
                <w:szCs w:val="20"/>
              </w:rPr>
              <w:t xml:space="preserve">, </w:t>
            </w:r>
            <w:hyperlink r:id="rId1362" w:history="1">
              <w:r>
                <w:rPr>
                  <w:rFonts w:ascii="Arial" w:hAnsi="Arial" w:cs="Arial"/>
                  <w:color w:val="0000FF"/>
                  <w:sz w:val="20"/>
                  <w:szCs w:val="20"/>
                </w:rPr>
                <w:t>B67</w:t>
              </w:r>
            </w:hyperlink>
            <w:r>
              <w:rPr>
                <w:rFonts w:ascii="Arial" w:hAnsi="Arial" w:cs="Arial"/>
                <w:sz w:val="20"/>
                <w:szCs w:val="20"/>
              </w:rPr>
              <w:t xml:space="preserve">, </w:t>
            </w:r>
            <w:hyperlink r:id="rId1363" w:history="1">
              <w:r>
                <w:rPr>
                  <w:rFonts w:ascii="Arial" w:hAnsi="Arial" w:cs="Arial"/>
                  <w:color w:val="0000FF"/>
                  <w:sz w:val="20"/>
                  <w:szCs w:val="20"/>
                </w:rPr>
                <w:t>D16</w:t>
              </w:r>
            </w:hyperlink>
            <w:r>
              <w:rPr>
                <w:rFonts w:ascii="Arial" w:hAnsi="Arial" w:cs="Arial"/>
                <w:sz w:val="20"/>
                <w:szCs w:val="20"/>
              </w:rPr>
              <w:t xml:space="preserve">, </w:t>
            </w:r>
            <w:hyperlink r:id="rId1364" w:history="1">
              <w:r>
                <w:rPr>
                  <w:rFonts w:ascii="Arial" w:hAnsi="Arial" w:cs="Arial"/>
                  <w:color w:val="0000FF"/>
                  <w:sz w:val="20"/>
                  <w:szCs w:val="20"/>
                </w:rPr>
                <w:t>D18</w:t>
              </w:r>
            </w:hyperlink>
            <w:r>
              <w:rPr>
                <w:rFonts w:ascii="Arial" w:hAnsi="Arial" w:cs="Arial"/>
                <w:sz w:val="20"/>
                <w:szCs w:val="20"/>
              </w:rPr>
              <w:t xml:space="preserve">, </w:t>
            </w:r>
            <w:hyperlink r:id="rId1365" w:history="1">
              <w:r>
                <w:rPr>
                  <w:rFonts w:ascii="Arial" w:hAnsi="Arial" w:cs="Arial"/>
                  <w:color w:val="0000FF"/>
                  <w:sz w:val="20"/>
                  <w:szCs w:val="20"/>
                </w:rPr>
                <w:t>M88</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деструкция и деформация (патологический перелом) позвонков вследствие их поражения доброкачественным новообразованием непосредственно или контактным путем в результате воздействия опухоли спинного мозга, спинномозговых нервов, конского хвоста и их оболочек</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резекция опухоли или иного опухолеподобного образования блоком или частями из комбинированных доступов с реконструкцией дефекта позвоночного столба с использованием погружных имплантатов и спондилосинтезом стабилизирующими системами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val="restart"/>
          </w:tcPr>
          <w:p w:rsidR="00152222" w:rsidRPr="00152222" w:rsidRDefault="00152222">
            <w:pPr>
              <w:autoSpaceDE w:val="0"/>
              <w:autoSpaceDN w:val="0"/>
              <w:adjustRightInd w:val="0"/>
              <w:spacing w:after="0" w:line="240" w:lineRule="auto"/>
              <w:jc w:val="center"/>
              <w:rPr>
                <w:rFonts w:ascii="Arial" w:hAnsi="Arial" w:cs="Arial"/>
                <w:sz w:val="20"/>
                <w:szCs w:val="20"/>
                <w:lang w:val="en-US"/>
              </w:rPr>
            </w:pPr>
            <w:hyperlink r:id="rId1366" w:history="1">
              <w:r w:rsidRPr="00152222">
                <w:rPr>
                  <w:rFonts w:ascii="Arial" w:hAnsi="Arial" w:cs="Arial"/>
                  <w:color w:val="0000FF"/>
                  <w:sz w:val="20"/>
                  <w:szCs w:val="20"/>
                  <w:lang w:val="en-US"/>
                </w:rPr>
                <w:t>G95.1</w:t>
              </w:r>
            </w:hyperlink>
            <w:r w:rsidRPr="00152222">
              <w:rPr>
                <w:rFonts w:ascii="Arial" w:hAnsi="Arial" w:cs="Arial"/>
                <w:sz w:val="20"/>
                <w:szCs w:val="20"/>
                <w:lang w:val="en-US"/>
              </w:rPr>
              <w:t xml:space="preserve">, </w:t>
            </w:r>
            <w:hyperlink r:id="rId1367" w:history="1">
              <w:r w:rsidRPr="00152222">
                <w:rPr>
                  <w:rFonts w:ascii="Arial" w:hAnsi="Arial" w:cs="Arial"/>
                  <w:color w:val="0000FF"/>
                  <w:sz w:val="20"/>
                  <w:szCs w:val="20"/>
                  <w:lang w:val="en-US"/>
                </w:rPr>
                <w:t>G95.2</w:t>
              </w:r>
            </w:hyperlink>
            <w:r w:rsidRPr="00152222">
              <w:rPr>
                <w:rFonts w:ascii="Arial" w:hAnsi="Arial" w:cs="Arial"/>
                <w:sz w:val="20"/>
                <w:szCs w:val="20"/>
                <w:lang w:val="en-US"/>
              </w:rPr>
              <w:t xml:space="preserve">, </w:t>
            </w:r>
            <w:hyperlink r:id="rId1368" w:history="1">
              <w:r w:rsidRPr="00152222">
                <w:rPr>
                  <w:rFonts w:ascii="Arial" w:hAnsi="Arial" w:cs="Arial"/>
                  <w:color w:val="0000FF"/>
                  <w:sz w:val="20"/>
                  <w:szCs w:val="20"/>
                  <w:lang w:val="en-US"/>
                </w:rPr>
                <w:t>G95.8</w:t>
              </w:r>
            </w:hyperlink>
            <w:r w:rsidRPr="00152222">
              <w:rPr>
                <w:rFonts w:ascii="Arial" w:hAnsi="Arial" w:cs="Arial"/>
                <w:sz w:val="20"/>
                <w:szCs w:val="20"/>
                <w:lang w:val="en-US"/>
              </w:rPr>
              <w:t xml:space="preserve">, </w:t>
            </w:r>
            <w:hyperlink r:id="rId1369" w:history="1">
              <w:r w:rsidRPr="00152222">
                <w:rPr>
                  <w:rFonts w:ascii="Arial" w:hAnsi="Arial" w:cs="Arial"/>
                  <w:color w:val="0000FF"/>
                  <w:sz w:val="20"/>
                  <w:szCs w:val="20"/>
                  <w:lang w:val="en-US"/>
                </w:rPr>
                <w:t>G95.9</w:t>
              </w:r>
            </w:hyperlink>
            <w:r w:rsidRPr="00152222">
              <w:rPr>
                <w:rFonts w:ascii="Arial" w:hAnsi="Arial" w:cs="Arial"/>
                <w:sz w:val="20"/>
                <w:szCs w:val="20"/>
                <w:lang w:val="en-US"/>
              </w:rPr>
              <w:t xml:space="preserve">, </w:t>
            </w:r>
            <w:hyperlink r:id="rId1370" w:history="1">
              <w:r w:rsidRPr="00152222">
                <w:rPr>
                  <w:rFonts w:ascii="Arial" w:hAnsi="Arial" w:cs="Arial"/>
                  <w:color w:val="0000FF"/>
                  <w:sz w:val="20"/>
                  <w:szCs w:val="20"/>
                  <w:lang w:val="en-US"/>
                </w:rPr>
                <w:t>M42</w:t>
              </w:r>
            </w:hyperlink>
            <w:r w:rsidRPr="00152222">
              <w:rPr>
                <w:rFonts w:ascii="Arial" w:hAnsi="Arial" w:cs="Arial"/>
                <w:sz w:val="20"/>
                <w:szCs w:val="20"/>
                <w:lang w:val="en-US"/>
              </w:rPr>
              <w:t xml:space="preserve">, </w:t>
            </w:r>
            <w:hyperlink r:id="rId1371" w:history="1">
              <w:r w:rsidRPr="00152222">
                <w:rPr>
                  <w:rFonts w:ascii="Arial" w:hAnsi="Arial" w:cs="Arial"/>
                  <w:color w:val="0000FF"/>
                  <w:sz w:val="20"/>
                  <w:szCs w:val="20"/>
                  <w:lang w:val="en-US"/>
                </w:rPr>
                <w:t>M43</w:t>
              </w:r>
            </w:hyperlink>
            <w:r w:rsidRPr="00152222">
              <w:rPr>
                <w:rFonts w:ascii="Arial" w:hAnsi="Arial" w:cs="Arial"/>
                <w:sz w:val="20"/>
                <w:szCs w:val="20"/>
                <w:lang w:val="en-US"/>
              </w:rPr>
              <w:t xml:space="preserve">, </w:t>
            </w:r>
            <w:hyperlink r:id="rId1372" w:history="1">
              <w:r w:rsidRPr="00152222">
                <w:rPr>
                  <w:rFonts w:ascii="Arial" w:hAnsi="Arial" w:cs="Arial"/>
                  <w:color w:val="0000FF"/>
                  <w:sz w:val="20"/>
                  <w:szCs w:val="20"/>
                  <w:lang w:val="en-US"/>
                </w:rPr>
                <w:t>M45</w:t>
              </w:r>
            </w:hyperlink>
            <w:r w:rsidRPr="00152222">
              <w:rPr>
                <w:rFonts w:ascii="Arial" w:hAnsi="Arial" w:cs="Arial"/>
                <w:sz w:val="20"/>
                <w:szCs w:val="20"/>
                <w:lang w:val="en-US"/>
              </w:rPr>
              <w:t xml:space="preserve">, </w:t>
            </w:r>
            <w:hyperlink r:id="rId1373" w:history="1">
              <w:r w:rsidRPr="00152222">
                <w:rPr>
                  <w:rFonts w:ascii="Arial" w:hAnsi="Arial" w:cs="Arial"/>
                  <w:color w:val="0000FF"/>
                  <w:sz w:val="20"/>
                  <w:szCs w:val="20"/>
                  <w:lang w:val="en-US"/>
                </w:rPr>
                <w:t>M46</w:t>
              </w:r>
            </w:hyperlink>
            <w:r w:rsidRPr="00152222">
              <w:rPr>
                <w:rFonts w:ascii="Arial" w:hAnsi="Arial" w:cs="Arial"/>
                <w:sz w:val="20"/>
                <w:szCs w:val="20"/>
                <w:lang w:val="en-US"/>
              </w:rPr>
              <w:t xml:space="preserve">, </w:t>
            </w:r>
            <w:hyperlink r:id="rId1374" w:history="1">
              <w:r w:rsidRPr="00152222">
                <w:rPr>
                  <w:rFonts w:ascii="Arial" w:hAnsi="Arial" w:cs="Arial"/>
                  <w:color w:val="0000FF"/>
                  <w:sz w:val="20"/>
                  <w:szCs w:val="20"/>
                  <w:lang w:val="en-US"/>
                </w:rPr>
                <w:t>M48</w:t>
              </w:r>
            </w:hyperlink>
            <w:r w:rsidRPr="00152222">
              <w:rPr>
                <w:rFonts w:ascii="Arial" w:hAnsi="Arial" w:cs="Arial"/>
                <w:sz w:val="20"/>
                <w:szCs w:val="20"/>
                <w:lang w:val="en-US"/>
              </w:rPr>
              <w:t xml:space="preserve">, </w:t>
            </w:r>
            <w:hyperlink r:id="rId1375" w:history="1">
              <w:r w:rsidRPr="00152222">
                <w:rPr>
                  <w:rFonts w:ascii="Arial" w:hAnsi="Arial" w:cs="Arial"/>
                  <w:color w:val="0000FF"/>
                  <w:sz w:val="20"/>
                  <w:szCs w:val="20"/>
                  <w:lang w:val="en-US"/>
                </w:rPr>
                <w:t>M50</w:t>
              </w:r>
            </w:hyperlink>
            <w:r w:rsidRPr="00152222">
              <w:rPr>
                <w:rFonts w:ascii="Arial" w:hAnsi="Arial" w:cs="Arial"/>
                <w:sz w:val="20"/>
                <w:szCs w:val="20"/>
                <w:lang w:val="en-US"/>
              </w:rPr>
              <w:t xml:space="preserve">, </w:t>
            </w:r>
            <w:hyperlink r:id="rId1376" w:history="1">
              <w:r w:rsidRPr="00152222">
                <w:rPr>
                  <w:rFonts w:ascii="Arial" w:hAnsi="Arial" w:cs="Arial"/>
                  <w:color w:val="0000FF"/>
                  <w:sz w:val="20"/>
                  <w:szCs w:val="20"/>
                  <w:lang w:val="en-US"/>
                </w:rPr>
                <w:t>M51</w:t>
              </w:r>
            </w:hyperlink>
            <w:r w:rsidRPr="00152222">
              <w:rPr>
                <w:rFonts w:ascii="Arial" w:hAnsi="Arial" w:cs="Arial"/>
                <w:sz w:val="20"/>
                <w:szCs w:val="20"/>
                <w:lang w:val="en-US"/>
              </w:rPr>
              <w:t xml:space="preserve">, </w:t>
            </w:r>
            <w:hyperlink r:id="rId1377" w:history="1">
              <w:r w:rsidRPr="00152222">
                <w:rPr>
                  <w:rFonts w:ascii="Arial" w:hAnsi="Arial" w:cs="Arial"/>
                  <w:color w:val="0000FF"/>
                  <w:sz w:val="20"/>
                  <w:szCs w:val="20"/>
                  <w:lang w:val="en-US"/>
                </w:rPr>
                <w:t>M53</w:t>
              </w:r>
            </w:hyperlink>
            <w:r w:rsidRPr="00152222">
              <w:rPr>
                <w:rFonts w:ascii="Arial" w:hAnsi="Arial" w:cs="Arial"/>
                <w:sz w:val="20"/>
                <w:szCs w:val="20"/>
                <w:lang w:val="en-US"/>
              </w:rPr>
              <w:t xml:space="preserve">, </w:t>
            </w:r>
            <w:hyperlink r:id="rId1378" w:history="1">
              <w:r w:rsidRPr="00152222">
                <w:rPr>
                  <w:rFonts w:ascii="Arial" w:hAnsi="Arial" w:cs="Arial"/>
                  <w:color w:val="0000FF"/>
                  <w:sz w:val="20"/>
                  <w:szCs w:val="20"/>
                  <w:lang w:val="en-US"/>
                </w:rPr>
                <w:t>M92</w:t>
              </w:r>
            </w:hyperlink>
            <w:r w:rsidRPr="00152222">
              <w:rPr>
                <w:rFonts w:ascii="Arial" w:hAnsi="Arial" w:cs="Arial"/>
                <w:sz w:val="20"/>
                <w:szCs w:val="20"/>
                <w:lang w:val="en-US"/>
              </w:rPr>
              <w:t xml:space="preserve">, </w:t>
            </w:r>
            <w:hyperlink r:id="rId1379" w:history="1">
              <w:r w:rsidRPr="00152222">
                <w:rPr>
                  <w:rFonts w:ascii="Arial" w:hAnsi="Arial" w:cs="Arial"/>
                  <w:color w:val="0000FF"/>
                  <w:sz w:val="20"/>
                  <w:szCs w:val="20"/>
                  <w:lang w:val="en-US"/>
                </w:rPr>
                <w:t>M93</w:t>
              </w:r>
            </w:hyperlink>
            <w:r w:rsidRPr="00152222">
              <w:rPr>
                <w:rFonts w:ascii="Arial" w:hAnsi="Arial" w:cs="Arial"/>
                <w:sz w:val="20"/>
                <w:szCs w:val="20"/>
                <w:lang w:val="en-US"/>
              </w:rPr>
              <w:t xml:space="preserve">, </w:t>
            </w:r>
            <w:hyperlink r:id="rId1380" w:history="1">
              <w:r w:rsidRPr="00152222">
                <w:rPr>
                  <w:rFonts w:ascii="Arial" w:hAnsi="Arial" w:cs="Arial"/>
                  <w:color w:val="0000FF"/>
                  <w:sz w:val="20"/>
                  <w:szCs w:val="20"/>
                  <w:lang w:val="en-US"/>
                </w:rPr>
                <w:t>M95</w:t>
              </w:r>
            </w:hyperlink>
            <w:r w:rsidRPr="00152222">
              <w:rPr>
                <w:rFonts w:ascii="Arial" w:hAnsi="Arial" w:cs="Arial"/>
                <w:sz w:val="20"/>
                <w:szCs w:val="20"/>
                <w:lang w:val="en-US"/>
              </w:rPr>
              <w:t xml:space="preserve">, </w:t>
            </w:r>
            <w:hyperlink r:id="rId1381" w:history="1">
              <w:r w:rsidRPr="00152222">
                <w:rPr>
                  <w:rFonts w:ascii="Arial" w:hAnsi="Arial" w:cs="Arial"/>
                  <w:color w:val="0000FF"/>
                  <w:sz w:val="20"/>
                  <w:szCs w:val="20"/>
                  <w:lang w:val="en-US"/>
                </w:rPr>
                <w:t>G95.1</w:t>
              </w:r>
            </w:hyperlink>
            <w:r w:rsidRPr="00152222">
              <w:rPr>
                <w:rFonts w:ascii="Arial" w:hAnsi="Arial" w:cs="Arial"/>
                <w:sz w:val="20"/>
                <w:szCs w:val="20"/>
                <w:lang w:val="en-US"/>
              </w:rPr>
              <w:t xml:space="preserve">, </w:t>
            </w:r>
            <w:hyperlink r:id="rId1382" w:history="1">
              <w:r w:rsidRPr="00152222">
                <w:rPr>
                  <w:rFonts w:ascii="Arial" w:hAnsi="Arial" w:cs="Arial"/>
                  <w:color w:val="0000FF"/>
                  <w:sz w:val="20"/>
                  <w:szCs w:val="20"/>
                  <w:lang w:val="en-US"/>
                </w:rPr>
                <w:t>G95.2</w:t>
              </w:r>
            </w:hyperlink>
            <w:r w:rsidRPr="00152222">
              <w:rPr>
                <w:rFonts w:ascii="Arial" w:hAnsi="Arial" w:cs="Arial"/>
                <w:sz w:val="20"/>
                <w:szCs w:val="20"/>
                <w:lang w:val="en-US"/>
              </w:rPr>
              <w:t xml:space="preserve">, </w:t>
            </w:r>
            <w:hyperlink r:id="rId1383" w:history="1">
              <w:r w:rsidRPr="00152222">
                <w:rPr>
                  <w:rFonts w:ascii="Arial" w:hAnsi="Arial" w:cs="Arial"/>
                  <w:color w:val="0000FF"/>
                  <w:sz w:val="20"/>
                  <w:szCs w:val="20"/>
                  <w:lang w:val="en-US"/>
                </w:rPr>
                <w:t>G95.8</w:t>
              </w:r>
            </w:hyperlink>
            <w:r w:rsidRPr="00152222">
              <w:rPr>
                <w:rFonts w:ascii="Arial" w:hAnsi="Arial" w:cs="Arial"/>
                <w:sz w:val="20"/>
                <w:szCs w:val="20"/>
                <w:lang w:val="en-US"/>
              </w:rPr>
              <w:t xml:space="preserve">, </w:t>
            </w:r>
            <w:hyperlink r:id="rId1384" w:history="1">
              <w:r w:rsidRPr="00152222">
                <w:rPr>
                  <w:rFonts w:ascii="Arial" w:hAnsi="Arial" w:cs="Arial"/>
                  <w:color w:val="0000FF"/>
                  <w:sz w:val="20"/>
                  <w:szCs w:val="20"/>
                  <w:lang w:val="en-US"/>
                </w:rPr>
                <w:t>G95.9</w:t>
              </w:r>
            </w:hyperlink>
            <w:r w:rsidRPr="00152222">
              <w:rPr>
                <w:rFonts w:ascii="Arial" w:hAnsi="Arial" w:cs="Arial"/>
                <w:sz w:val="20"/>
                <w:szCs w:val="20"/>
                <w:lang w:val="en-US"/>
              </w:rPr>
              <w:t xml:space="preserve">, </w:t>
            </w:r>
            <w:hyperlink r:id="rId1385" w:history="1">
              <w:r w:rsidRPr="00152222">
                <w:rPr>
                  <w:rFonts w:ascii="Arial" w:hAnsi="Arial" w:cs="Arial"/>
                  <w:color w:val="0000FF"/>
                  <w:sz w:val="20"/>
                  <w:szCs w:val="20"/>
                  <w:lang w:val="en-US"/>
                </w:rPr>
                <w:t>Q76.2</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 xml:space="preserve">дегенеративно-дистрофическое поражение межпозвонковых дисков, суставов и связок позвоночника с </w:t>
            </w:r>
            <w:r>
              <w:rPr>
                <w:rFonts w:ascii="Arial" w:hAnsi="Arial" w:cs="Arial"/>
                <w:sz w:val="20"/>
                <w:szCs w:val="20"/>
              </w:rPr>
              <w:lastRenderedPageBreak/>
              <w:t>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 xml:space="preserve">декомпрессивно-стабилизирующее вмешательство с резекцией позвонка, межпозвонкового диска, связочных элементов сегмента позвоночника из заднего или вентрального доступов, с </w:t>
            </w:r>
            <w:r>
              <w:rPr>
                <w:rFonts w:ascii="Arial" w:hAnsi="Arial" w:cs="Arial"/>
                <w:sz w:val="20"/>
                <w:szCs w:val="20"/>
              </w:rPr>
              <w:lastRenderedPageBreak/>
              <w:t>фиксацией позвоночника, с использованием костной пластики (спондилодеза), погружных имплантатов и стабилизирующих систем (ригидных или динамических) при помощи микроскопа, эндоскопической техники и малоинвазивного инструментария</w:t>
            </w:r>
            <w:proofErr w:type="gramEnd"/>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двух- и многоэтапное реконструктивное вмешательство с резекцией позвонка, межпозвонкового диска, связочных элементов сегмента позвоночника из комбинированного доступа, с фиксацией позвоночника, с использованием костной пластики (спондилодеза), погружных имплантатов и стабилизирующих систем при помощи микроскопа, эндоскопической техники и малоинвазивного инструментария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tcPr>
          <w:p w:rsidR="00152222" w:rsidRDefault="00152222">
            <w:pPr>
              <w:autoSpaceDE w:val="0"/>
              <w:autoSpaceDN w:val="0"/>
              <w:adjustRightInd w:val="0"/>
              <w:spacing w:after="0" w:line="240" w:lineRule="auto"/>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1386" w:history="1">
              <w:r w:rsidRPr="00152222">
                <w:rPr>
                  <w:rFonts w:ascii="Arial" w:hAnsi="Arial" w:cs="Arial"/>
                  <w:color w:val="0000FF"/>
                  <w:sz w:val="20"/>
                  <w:szCs w:val="20"/>
                  <w:lang w:val="en-US"/>
                </w:rPr>
                <w:t>G95.1</w:t>
              </w:r>
            </w:hyperlink>
            <w:r w:rsidRPr="00152222">
              <w:rPr>
                <w:rFonts w:ascii="Arial" w:hAnsi="Arial" w:cs="Arial"/>
                <w:sz w:val="20"/>
                <w:szCs w:val="20"/>
                <w:lang w:val="en-US"/>
              </w:rPr>
              <w:t xml:space="preserve">, </w:t>
            </w:r>
            <w:hyperlink r:id="rId1387" w:history="1">
              <w:r w:rsidRPr="00152222">
                <w:rPr>
                  <w:rFonts w:ascii="Arial" w:hAnsi="Arial" w:cs="Arial"/>
                  <w:color w:val="0000FF"/>
                  <w:sz w:val="20"/>
                  <w:szCs w:val="20"/>
                  <w:lang w:val="en-US"/>
                </w:rPr>
                <w:t>G95.2</w:t>
              </w:r>
            </w:hyperlink>
            <w:r w:rsidRPr="00152222">
              <w:rPr>
                <w:rFonts w:ascii="Arial" w:hAnsi="Arial" w:cs="Arial"/>
                <w:sz w:val="20"/>
                <w:szCs w:val="20"/>
                <w:lang w:val="en-US"/>
              </w:rPr>
              <w:t xml:space="preserve">, </w:t>
            </w:r>
            <w:hyperlink r:id="rId1388" w:history="1">
              <w:r w:rsidRPr="00152222">
                <w:rPr>
                  <w:rFonts w:ascii="Arial" w:hAnsi="Arial" w:cs="Arial"/>
                  <w:color w:val="0000FF"/>
                  <w:sz w:val="20"/>
                  <w:szCs w:val="20"/>
                  <w:lang w:val="en-US"/>
                </w:rPr>
                <w:t>G95.8</w:t>
              </w:r>
            </w:hyperlink>
            <w:r w:rsidRPr="00152222">
              <w:rPr>
                <w:rFonts w:ascii="Arial" w:hAnsi="Arial" w:cs="Arial"/>
                <w:sz w:val="20"/>
                <w:szCs w:val="20"/>
                <w:lang w:val="en-US"/>
              </w:rPr>
              <w:t xml:space="preserve">, </w:t>
            </w:r>
            <w:hyperlink r:id="rId1389" w:history="1">
              <w:r w:rsidRPr="00152222">
                <w:rPr>
                  <w:rFonts w:ascii="Arial" w:hAnsi="Arial" w:cs="Arial"/>
                  <w:color w:val="0000FF"/>
                  <w:sz w:val="20"/>
                  <w:szCs w:val="20"/>
                  <w:lang w:val="en-US"/>
                </w:rPr>
                <w:t>G95.9</w:t>
              </w:r>
            </w:hyperlink>
            <w:r w:rsidRPr="00152222">
              <w:rPr>
                <w:rFonts w:ascii="Arial" w:hAnsi="Arial" w:cs="Arial"/>
                <w:sz w:val="20"/>
                <w:szCs w:val="20"/>
                <w:lang w:val="en-US"/>
              </w:rPr>
              <w:t xml:space="preserve">, </w:t>
            </w:r>
            <w:hyperlink r:id="rId1390" w:history="1">
              <w:r w:rsidRPr="00152222">
                <w:rPr>
                  <w:rFonts w:ascii="Arial" w:hAnsi="Arial" w:cs="Arial"/>
                  <w:color w:val="0000FF"/>
                  <w:sz w:val="20"/>
                  <w:szCs w:val="20"/>
                  <w:lang w:val="en-US"/>
                </w:rPr>
                <w:t>A18.0</w:t>
              </w:r>
            </w:hyperlink>
            <w:r w:rsidRPr="00152222">
              <w:rPr>
                <w:rFonts w:ascii="Arial" w:hAnsi="Arial" w:cs="Arial"/>
                <w:sz w:val="20"/>
                <w:szCs w:val="20"/>
                <w:lang w:val="en-US"/>
              </w:rPr>
              <w:t xml:space="preserve">, </w:t>
            </w:r>
            <w:hyperlink r:id="rId1391" w:history="1">
              <w:r w:rsidRPr="00152222">
                <w:rPr>
                  <w:rFonts w:ascii="Arial" w:hAnsi="Arial" w:cs="Arial"/>
                  <w:color w:val="0000FF"/>
                  <w:sz w:val="20"/>
                  <w:szCs w:val="20"/>
                  <w:lang w:val="en-US"/>
                </w:rPr>
                <w:t>S12.0</w:t>
              </w:r>
            </w:hyperlink>
            <w:r w:rsidRPr="00152222">
              <w:rPr>
                <w:rFonts w:ascii="Arial" w:hAnsi="Arial" w:cs="Arial"/>
                <w:sz w:val="20"/>
                <w:szCs w:val="20"/>
                <w:lang w:val="en-US"/>
              </w:rPr>
              <w:t xml:space="preserve">, </w:t>
            </w:r>
            <w:hyperlink r:id="rId1392" w:history="1">
              <w:r w:rsidRPr="00152222">
                <w:rPr>
                  <w:rFonts w:ascii="Arial" w:hAnsi="Arial" w:cs="Arial"/>
                  <w:color w:val="0000FF"/>
                  <w:sz w:val="20"/>
                  <w:szCs w:val="20"/>
                  <w:lang w:val="en-US"/>
                </w:rPr>
                <w:t>S12.1</w:t>
              </w:r>
            </w:hyperlink>
            <w:r w:rsidRPr="00152222">
              <w:rPr>
                <w:rFonts w:ascii="Arial" w:hAnsi="Arial" w:cs="Arial"/>
                <w:sz w:val="20"/>
                <w:szCs w:val="20"/>
                <w:lang w:val="en-US"/>
              </w:rPr>
              <w:t xml:space="preserve">, </w:t>
            </w:r>
            <w:hyperlink r:id="rId1393" w:history="1">
              <w:r w:rsidRPr="00152222">
                <w:rPr>
                  <w:rFonts w:ascii="Arial" w:hAnsi="Arial" w:cs="Arial"/>
                  <w:color w:val="0000FF"/>
                  <w:sz w:val="20"/>
                  <w:szCs w:val="20"/>
                  <w:lang w:val="en-US"/>
                </w:rPr>
                <w:t>S13</w:t>
              </w:r>
            </w:hyperlink>
            <w:r w:rsidRPr="00152222">
              <w:rPr>
                <w:rFonts w:ascii="Arial" w:hAnsi="Arial" w:cs="Arial"/>
                <w:sz w:val="20"/>
                <w:szCs w:val="20"/>
                <w:lang w:val="en-US"/>
              </w:rPr>
              <w:t xml:space="preserve">, </w:t>
            </w:r>
            <w:hyperlink r:id="rId1394" w:history="1">
              <w:r w:rsidRPr="00152222">
                <w:rPr>
                  <w:rFonts w:ascii="Arial" w:hAnsi="Arial" w:cs="Arial"/>
                  <w:color w:val="0000FF"/>
                  <w:sz w:val="20"/>
                  <w:szCs w:val="20"/>
                  <w:lang w:val="en-US"/>
                </w:rPr>
                <w:t>S14</w:t>
              </w:r>
            </w:hyperlink>
            <w:r w:rsidRPr="00152222">
              <w:rPr>
                <w:rFonts w:ascii="Arial" w:hAnsi="Arial" w:cs="Arial"/>
                <w:sz w:val="20"/>
                <w:szCs w:val="20"/>
                <w:lang w:val="en-US"/>
              </w:rPr>
              <w:t xml:space="preserve">, </w:t>
            </w:r>
            <w:hyperlink r:id="rId1395" w:history="1">
              <w:r w:rsidRPr="00152222">
                <w:rPr>
                  <w:rFonts w:ascii="Arial" w:hAnsi="Arial" w:cs="Arial"/>
                  <w:color w:val="0000FF"/>
                  <w:sz w:val="20"/>
                  <w:szCs w:val="20"/>
                  <w:lang w:val="en-US"/>
                </w:rPr>
                <w:t>S19</w:t>
              </w:r>
            </w:hyperlink>
            <w:r w:rsidRPr="00152222">
              <w:rPr>
                <w:rFonts w:ascii="Arial" w:hAnsi="Arial" w:cs="Arial"/>
                <w:sz w:val="20"/>
                <w:szCs w:val="20"/>
                <w:lang w:val="en-US"/>
              </w:rPr>
              <w:t xml:space="preserve">, </w:t>
            </w:r>
            <w:hyperlink r:id="rId1396" w:history="1">
              <w:r w:rsidRPr="00152222">
                <w:rPr>
                  <w:rFonts w:ascii="Arial" w:hAnsi="Arial" w:cs="Arial"/>
                  <w:color w:val="0000FF"/>
                  <w:sz w:val="20"/>
                  <w:szCs w:val="20"/>
                  <w:lang w:val="en-US"/>
                </w:rPr>
                <w:t>S22.0</w:t>
              </w:r>
            </w:hyperlink>
            <w:r w:rsidRPr="00152222">
              <w:rPr>
                <w:rFonts w:ascii="Arial" w:hAnsi="Arial" w:cs="Arial"/>
                <w:sz w:val="20"/>
                <w:szCs w:val="20"/>
                <w:lang w:val="en-US"/>
              </w:rPr>
              <w:t xml:space="preserve">, </w:t>
            </w:r>
            <w:hyperlink r:id="rId1397" w:history="1">
              <w:r w:rsidRPr="00152222">
                <w:rPr>
                  <w:rFonts w:ascii="Arial" w:hAnsi="Arial" w:cs="Arial"/>
                  <w:color w:val="0000FF"/>
                  <w:sz w:val="20"/>
                  <w:szCs w:val="20"/>
                  <w:lang w:val="en-US"/>
                </w:rPr>
                <w:t>S22.1</w:t>
              </w:r>
            </w:hyperlink>
            <w:r w:rsidRPr="00152222">
              <w:rPr>
                <w:rFonts w:ascii="Arial" w:hAnsi="Arial" w:cs="Arial"/>
                <w:sz w:val="20"/>
                <w:szCs w:val="20"/>
                <w:lang w:val="en-US"/>
              </w:rPr>
              <w:t xml:space="preserve">, </w:t>
            </w:r>
            <w:hyperlink r:id="rId1398" w:history="1">
              <w:r w:rsidRPr="00152222">
                <w:rPr>
                  <w:rFonts w:ascii="Arial" w:hAnsi="Arial" w:cs="Arial"/>
                  <w:color w:val="0000FF"/>
                  <w:sz w:val="20"/>
                  <w:szCs w:val="20"/>
                  <w:lang w:val="en-US"/>
                </w:rPr>
                <w:t>S23</w:t>
              </w:r>
            </w:hyperlink>
            <w:r w:rsidRPr="00152222">
              <w:rPr>
                <w:rFonts w:ascii="Arial" w:hAnsi="Arial" w:cs="Arial"/>
                <w:sz w:val="20"/>
                <w:szCs w:val="20"/>
                <w:lang w:val="en-US"/>
              </w:rPr>
              <w:t xml:space="preserve">, </w:t>
            </w:r>
            <w:hyperlink r:id="rId1399" w:history="1">
              <w:r w:rsidRPr="00152222">
                <w:rPr>
                  <w:rFonts w:ascii="Arial" w:hAnsi="Arial" w:cs="Arial"/>
                  <w:color w:val="0000FF"/>
                  <w:sz w:val="20"/>
                  <w:szCs w:val="20"/>
                  <w:lang w:val="en-US"/>
                </w:rPr>
                <w:t>S24</w:t>
              </w:r>
            </w:hyperlink>
            <w:r w:rsidRPr="00152222">
              <w:rPr>
                <w:rFonts w:ascii="Arial" w:hAnsi="Arial" w:cs="Arial"/>
                <w:sz w:val="20"/>
                <w:szCs w:val="20"/>
                <w:lang w:val="en-US"/>
              </w:rPr>
              <w:t xml:space="preserve">, </w:t>
            </w:r>
            <w:hyperlink r:id="rId1400" w:history="1">
              <w:r w:rsidRPr="00152222">
                <w:rPr>
                  <w:rFonts w:ascii="Arial" w:hAnsi="Arial" w:cs="Arial"/>
                  <w:color w:val="0000FF"/>
                  <w:sz w:val="20"/>
                  <w:szCs w:val="20"/>
                  <w:lang w:val="en-US"/>
                </w:rPr>
                <w:t>S32.0</w:t>
              </w:r>
            </w:hyperlink>
            <w:r w:rsidRPr="00152222">
              <w:rPr>
                <w:rFonts w:ascii="Arial" w:hAnsi="Arial" w:cs="Arial"/>
                <w:sz w:val="20"/>
                <w:szCs w:val="20"/>
                <w:lang w:val="en-US"/>
              </w:rPr>
              <w:t xml:space="preserve">, </w:t>
            </w:r>
            <w:hyperlink r:id="rId1401" w:history="1">
              <w:r w:rsidRPr="00152222">
                <w:rPr>
                  <w:rFonts w:ascii="Arial" w:hAnsi="Arial" w:cs="Arial"/>
                  <w:color w:val="0000FF"/>
                  <w:sz w:val="20"/>
                  <w:szCs w:val="20"/>
                  <w:lang w:val="en-US"/>
                </w:rPr>
                <w:t>S32.1</w:t>
              </w:r>
            </w:hyperlink>
            <w:r w:rsidRPr="00152222">
              <w:rPr>
                <w:rFonts w:ascii="Arial" w:hAnsi="Arial" w:cs="Arial"/>
                <w:sz w:val="20"/>
                <w:szCs w:val="20"/>
                <w:lang w:val="en-US"/>
              </w:rPr>
              <w:t xml:space="preserve">, </w:t>
            </w:r>
            <w:hyperlink r:id="rId1402" w:history="1">
              <w:r w:rsidRPr="00152222">
                <w:rPr>
                  <w:rFonts w:ascii="Arial" w:hAnsi="Arial" w:cs="Arial"/>
                  <w:color w:val="0000FF"/>
                  <w:sz w:val="20"/>
                  <w:szCs w:val="20"/>
                  <w:lang w:val="en-US"/>
                </w:rPr>
                <w:t>S33</w:t>
              </w:r>
            </w:hyperlink>
            <w:r w:rsidRPr="00152222">
              <w:rPr>
                <w:rFonts w:ascii="Arial" w:hAnsi="Arial" w:cs="Arial"/>
                <w:sz w:val="20"/>
                <w:szCs w:val="20"/>
                <w:lang w:val="en-US"/>
              </w:rPr>
              <w:t xml:space="preserve">, </w:t>
            </w:r>
            <w:hyperlink r:id="rId1403" w:history="1">
              <w:r w:rsidRPr="00152222">
                <w:rPr>
                  <w:rFonts w:ascii="Arial" w:hAnsi="Arial" w:cs="Arial"/>
                  <w:color w:val="0000FF"/>
                  <w:sz w:val="20"/>
                  <w:szCs w:val="20"/>
                  <w:lang w:val="en-US"/>
                </w:rPr>
                <w:t>S34</w:t>
              </w:r>
            </w:hyperlink>
            <w:r w:rsidRPr="00152222">
              <w:rPr>
                <w:rFonts w:ascii="Arial" w:hAnsi="Arial" w:cs="Arial"/>
                <w:sz w:val="20"/>
                <w:szCs w:val="20"/>
                <w:lang w:val="en-US"/>
              </w:rPr>
              <w:t xml:space="preserve">, </w:t>
            </w:r>
            <w:hyperlink r:id="rId1404" w:history="1">
              <w:r w:rsidRPr="00152222">
                <w:rPr>
                  <w:rFonts w:ascii="Arial" w:hAnsi="Arial" w:cs="Arial"/>
                  <w:color w:val="0000FF"/>
                  <w:sz w:val="20"/>
                  <w:szCs w:val="20"/>
                  <w:lang w:val="en-US"/>
                </w:rPr>
                <w:t>T08</w:t>
              </w:r>
            </w:hyperlink>
            <w:r w:rsidRPr="00152222">
              <w:rPr>
                <w:rFonts w:ascii="Arial" w:hAnsi="Arial" w:cs="Arial"/>
                <w:sz w:val="20"/>
                <w:szCs w:val="20"/>
                <w:lang w:val="en-US"/>
              </w:rPr>
              <w:t xml:space="preserve">, </w:t>
            </w:r>
            <w:hyperlink r:id="rId1405" w:history="1">
              <w:r w:rsidRPr="00152222">
                <w:rPr>
                  <w:rFonts w:ascii="Arial" w:hAnsi="Arial" w:cs="Arial"/>
                  <w:color w:val="0000FF"/>
                  <w:sz w:val="20"/>
                  <w:szCs w:val="20"/>
                  <w:lang w:val="en-US"/>
                </w:rPr>
                <w:t>T09</w:t>
              </w:r>
            </w:hyperlink>
            <w:r w:rsidRPr="00152222">
              <w:rPr>
                <w:rFonts w:ascii="Arial" w:hAnsi="Arial" w:cs="Arial"/>
                <w:sz w:val="20"/>
                <w:szCs w:val="20"/>
                <w:lang w:val="en-US"/>
              </w:rPr>
              <w:t xml:space="preserve">, </w:t>
            </w:r>
            <w:hyperlink r:id="rId1406" w:history="1">
              <w:r w:rsidRPr="00152222">
                <w:rPr>
                  <w:rFonts w:ascii="Arial" w:hAnsi="Arial" w:cs="Arial"/>
                  <w:color w:val="0000FF"/>
                  <w:sz w:val="20"/>
                  <w:szCs w:val="20"/>
                  <w:lang w:val="en-US"/>
                </w:rPr>
                <w:t>T85</w:t>
              </w:r>
            </w:hyperlink>
            <w:r w:rsidRPr="00152222">
              <w:rPr>
                <w:rFonts w:ascii="Arial" w:hAnsi="Arial" w:cs="Arial"/>
                <w:sz w:val="20"/>
                <w:szCs w:val="20"/>
                <w:lang w:val="en-US"/>
              </w:rPr>
              <w:t xml:space="preserve">, </w:t>
            </w:r>
            <w:hyperlink r:id="rId1407" w:history="1">
              <w:r w:rsidRPr="00152222">
                <w:rPr>
                  <w:rFonts w:ascii="Arial" w:hAnsi="Arial" w:cs="Arial"/>
                  <w:color w:val="0000FF"/>
                  <w:sz w:val="20"/>
                  <w:szCs w:val="20"/>
                  <w:lang w:val="en-US"/>
                </w:rPr>
                <w:t>T91</w:t>
              </w:r>
            </w:hyperlink>
            <w:r w:rsidRPr="00152222">
              <w:rPr>
                <w:rFonts w:ascii="Arial" w:hAnsi="Arial" w:cs="Arial"/>
                <w:sz w:val="20"/>
                <w:szCs w:val="20"/>
                <w:lang w:val="en-US"/>
              </w:rPr>
              <w:t xml:space="preserve">, </w:t>
            </w:r>
            <w:hyperlink r:id="rId1408" w:history="1">
              <w:r w:rsidRPr="00152222">
                <w:rPr>
                  <w:rFonts w:ascii="Arial" w:hAnsi="Arial" w:cs="Arial"/>
                  <w:color w:val="0000FF"/>
                  <w:sz w:val="20"/>
                  <w:szCs w:val="20"/>
                  <w:lang w:val="en-US"/>
                </w:rPr>
                <w:t>M80</w:t>
              </w:r>
            </w:hyperlink>
            <w:r w:rsidRPr="00152222">
              <w:rPr>
                <w:rFonts w:ascii="Arial" w:hAnsi="Arial" w:cs="Arial"/>
                <w:sz w:val="20"/>
                <w:szCs w:val="20"/>
                <w:lang w:val="en-US"/>
              </w:rPr>
              <w:t xml:space="preserve">, </w:t>
            </w:r>
            <w:hyperlink r:id="rId1409" w:history="1">
              <w:r w:rsidRPr="00152222">
                <w:rPr>
                  <w:rFonts w:ascii="Arial" w:hAnsi="Arial" w:cs="Arial"/>
                  <w:color w:val="0000FF"/>
                  <w:sz w:val="20"/>
                  <w:szCs w:val="20"/>
                  <w:lang w:val="en-US"/>
                </w:rPr>
                <w:t>M</w:t>
              </w:r>
              <w:r w:rsidRPr="00152222">
                <w:rPr>
                  <w:rFonts w:ascii="Arial" w:hAnsi="Arial" w:cs="Arial"/>
                  <w:color w:val="0000FF"/>
                  <w:sz w:val="20"/>
                  <w:szCs w:val="20"/>
                </w:rPr>
                <w:t>81</w:t>
              </w:r>
            </w:hyperlink>
            <w:r w:rsidRPr="00152222">
              <w:rPr>
                <w:rFonts w:ascii="Arial" w:hAnsi="Arial" w:cs="Arial"/>
                <w:sz w:val="20"/>
                <w:szCs w:val="20"/>
              </w:rPr>
              <w:t xml:space="preserve">, </w:t>
            </w:r>
            <w:hyperlink r:id="rId1410" w:history="1">
              <w:r w:rsidRPr="00152222">
                <w:rPr>
                  <w:rFonts w:ascii="Arial" w:hAnsi="Arial" w:cs="Arial"/>
                  <w:color w:val="0000FF"/>
                  <w:sz w:val="20"/>
                  <w:szCs w:val="20"/>
                  <w:lang w:val="en-US"/>
                </w:rPr>
                <w:t>M</w:t>
              </w:r>
              <w:r w:rsidRPr="00152222">
                <w:rPr>
                  <w:rFonts w:ascii="Arial" w:hAnsi="Arial" w:cs="Arial"/>
                  <w:color w:val="0000FF"/>
                  <w:sz w:val="20"/>
                  <w:szCs w:val="20"/>
                </w:rPr>
                <w:t>82</w:t>
              </w:r>
            </w:hyperlink>
            <w:r w:rsidRPr="00152222">
              <w:rPr>
                <w:rFonts w:ascii="Arial" w:hAnsi="Arial" w:cs="Arial"/>
                <w:sz w:val="20"/>
                <w:szCs w:val="20"/>
              </w:rPr>
              <w:t xml:space="preserve">, </w:t>
            </w:r>
            <w:hyperlink r:id="rId1411" w:history="1">
              <w:r w:rsidRPr="00152222">
                <w:rPr>
                  <w:rFonts w:ascii="Arial" w:hAnsi="Arial" w:cs="Arial"/>
                  <w:color w:val="0000FF"/>
                  <w:sz w:val="20"/>
                  <w:szCs w:val="20"/>
                  <w:lang w:val="en-US"/>
                </w:rPr>
                <w:t>M</w:t>
              </w:r>
              <w:r w:rsidRPr="00152222">
                <w:rPr>
                  <w:rFonts w:ascii="Arial" w:hAnsi="Arial" w:cs="Arial"/>
                  <w:color w:val="0000FF"/>
                  <w:sz w:val="20"/>
                  <w:szCs w:val="20"/>
                </w:rPr>
                <w:t>86</w:t>
              </w:r>
            </w:hyperlink>
            <w:r w:rsidRPr="00152222">
              <w:rPr>
                <w:rFonts w:ascii="Arial" w:hAnsi="Arial" w:cs="Arial"/>
                <w:sz w:val="20"/>
                <w:szCs w:val="20"/>
              </w:rPr>
              <w:t xml:space="preserve">, </w:t>
            </w:r>
            <w:hyperlink r:id="rId1412" w:history="1">
              <w:r w:rsidRPr="00152222">
                <w:rPr>
                  <w:rFonts w:ascii="Arial" w:hAnsi="Arial" w:cs="Arial"/>
                  <w:color w:val="0000FF"/>
                  <w:sz w:val="20"/>
                  <w:szCs w:val="20"/>
                  <w:lang w:val="en-US"/>
                </w:rPr>
                <w:t>M</w:t>
              </w:r>
              <w:r w:rsidRPr="00152222">
                <w:rPr>
                  <w:rFonts w:ascii="Arial" w:hAnsi="Arial" w:cs="Arial"/>
                  <w:color w:val="0000FF"/>
                  <w:sz w:val="20"/>
                  <w:szCs w:val="20"/>
                </w:rPr>
                <w:t>85</w:t>
              </w:r>
            </w:hyperlink>
            <w:r w:rsidRPr="00152222">
              <w:rPr>
                <w:rFonts w:ascii="Arial" w:hAnsi="Arial" w:cs="Arial"/>
                <w:sz w:val="20"/>
                <w:szCs w:val="20"/>
              </w:rPr>
              <w:t xml:space="preserve">, </w:t>
            </w:r>
            <w:hyperlink r:id="rId1413" w:history="1">
              <w:r w:rsidRPr="00152222">
                <w:rPr>
                  <w:rFonts w:ascii="Arial" w:hAnsi="Arial" w:cs="Arial"/>
                  <w:color w:val="0000FF"/>
                  <w:sz w:val="20"/>
                  <w:szCs w:val="20"/>
                  <w:lang w:val="en-US"/>
                </w:rPr>
                <w:t>M</w:t>
              </w:r>
              <w:r w:rsidRPr="00152222">
                <w:rPr>
                  <w:rFonts w:ascii="Arial" w:hAnsi="Arial" w:cs="Arial"/>
                  <w:color w:val="0000FF"/>
                  <w:sz w:val="20"/>
                  <w:szCs w:val="20"/>
                </w:rPr>
                <w:t>87</w:t>
              </w:r>
            </w:hyperlink>
            <w:r w:rsidRPr="00152222">
              <w:rPr>
                <w:rFonts w:ascii="Arial" w:hAnsi="Arial" w:cs="Arial"/>
                <w:sz w:val="20"/>
                <w:szCs w:val="20"/>
              </w:rPr>
              <w:t xml:space="preserve">, </w:t>
            </w:r>
            <w:hyperlink r:id="rId1414" w:history="1">
              <w:r w:rsidRPr="00152222">
                <w:rPr>
                  <w:rFonts w:ascii="Arial" w:hAnsi="Arial" w:cs="Arial"/>
                  <w:color w:val="0000FF"/>
                  <w:sz w:val="20"/>
                  <w:szCs w:val="20"/>
                  <w:lang w:val="en-US"/>
                </w:rPr>
                <w:t>M</w:t>
              </w:r>
              <w:r w:rsidRPr="00152222">
                <w:rPr>
                  <w:rFonts w:ascii="Arial" w:hAnsi="Arial" w:cs="Arial"/>
                  <w:color w:val="0000FF"/>
                  <w:sz w:val="20"/>
                  <w:szCs w:val="20"/>
                </w:rPr>
                <w:t>96</w:t>
              </w:r>
            </w:hyperlink>
            <w:r w:rsidRPr="00152222">
              <w:rPr>
                <w:rFonts w:ascii="Arial" w:hAnsi="Arial" w:cs="Arial"/>
                <w:sz w:val="20"/>
                <w:szCs w:val="20"/>
              </w:rPr>
              <w:t xml:space="preserve">, </w:t>
            </w:r>
            <w:hyperlink r:id="rId1415" w:history="1">
              <w:r w:rsidRPr="00152222">
                <w:rPr>
                  <w:rFonts w:ascii="Arial" w:hAnsi="Arial" w:cs="Arial"/>
                  <w:color w:val="0000FF"/>
                  <w:sz w:val="20"/>
                  <w:szCs w:val="20"/>
                  <w:lang w:val="en-US"/>
                </w:rPr>
                <w:t>M</w:t>
              </w:r>
              <w:r w:rsidRPr="00152222">
                <w:rPr>
                  <w:rFonts w:ascii="Arial" w:hAnsi="Arial" w:cs="Arial"/>
                  <w:color w:val="0000FF"/>
                  <w:sz w:val="20"/>
                  <w:szCs w:val="20"/>
                </w:rPr>
                <w:t>99</w:t>
              </w:r>
            </w:hyperlink>
            <w:r w:rsidRPr="00152222">
              <w:rPr>
                <w:rFonts w:ascii="Arial" w:hAnsi="Arial" w:cs="Arial"/>
                <w:sz w:val="20"/>
                <w:szCs w:val="20"/>
              </w:rPr>
              <w:t xml:space="preserve">, </w:t>
            </w:r>
            <w:hyperlink r:id="rId1416" w:history="1">
              <w:r w:rsidRPr="00152222">
                <w:rPr>
                  <w:rFonts w:ascii="Arial" w:hAnsi="Arial" w:cs="Arial"/>
                  <w:color w:val="0000FF"/>
                  <w:sz w:val="20"/>
                  <w:szCs w:val="20"/>
                  <w:lang w:val="en-US"/>
                </w:rPr>
                <w:t>Q</w:t>
              </w:r>
              <w:r w:rsidRPr="00152222">
                <w:rPr>
                  <w:rFonts w:ascii="Arial" w:hAnsi="Arial" w:cs="Arial"/>
                  <w:color w:val="0000FF"/>
                  <w:sz w:val="20"/>
                  <w:szCs w:val="20"/>
                </w:rPr>
                <w:t>67</w:t>
              </w:r>
            </w:hyperlink>
            <w:r w:rsidRPr="00152222">
              <w:rPr>
                <w:rFonts w:ascii="Arial" w:hAnsi="Arial" w:cs="Arial"/>
                <w:sz w:val="20"/>
                <w:szCs w:val="20"/>
              </w:rPr>
              <w:t xml:space="preserve">, </w:t>
            </w:r>
            <w:hyperlink r:id="rId1417" w:history="1">
              <w:r w:rsidRPr="00152222">
                <w:rPr>
                  <w:rFonts w:ascii="Arial" w:hAnsi="Arial" w:cs="Arial"/>
                  <w:color w:val="0000FF"/>
                  <w:sz w:val="20"/>
                  <w:szCs w:val="20"/>
                  <w:lang w:val="en-US"/>
                </w:rPr>
                <w:t>Q</w:t>
              </w:r>
              <w:r w:rsidRPr="00152222">
                <w:rPr>
                  <w:rFonts w:ascii="Arial" w:hAnsi="Arial" w:cs="Arial"/>
                  <w:color w:val="0000FF"/>
                  <w:sz w:val="20"/>
                  <w:szCs w:val="20"/>
                </w:rPr>
                <w:t>76.0</w:t>
              </w:r>
            </w:hyperlink>
            <w:r w:rsidRPr="00152222">
              <w:rPr>
                <w:rFonts w:ascii="Arial" w:hAnsi="Arial" w:cs="Arial"/>
                <w:sz w:val="20"/>
                <w:szCs w:val="20"/>
              </w:rPr>
              <w:t xml:space="preserve">, </w:t>
            </w:r>
            <w:hyperlink r:id="rId1418" w:history="1">
              <w:r w:rsidRPr="00152222">
                <w:rPr>
                  <w:rFonts w:ascii="Arial" w:hAnsi="Arial" w:cs="Arial"/>
                  <w:color w:val="0000FF"/>
                  <w:sz w:val="20"/>
                  <w:szCs w:val="20"/>
                  <w:lang w:val="en-US"/>
                </w:rPr>
                <w:t>Q</w:t>
              </w:r>
              <w:r w:rsidRPr="00152222">
                <w:rPr>
                  <w:rFonts w:ascii="Arial" w:hAnsi="Arial" w:cs="Arial"/>
                  <w:color w:val="0000FF"/>
                  <w:sz w:val="20"/>
                  <w:szCs w:val="20"/>
                </w:rPr>
                <w:t>76.1</w:t>
              </w:r>
            </w:hyperlink>
            <w:r w:rsidRPr="00152222">
              <w:rPr>
                <w:rFonts w:ascii="Arial" w:hAnsi="Arial" w:cs="Arial"/>
                <w:sz w:val="20"/>
                <w:szCs w:val="20"/>
              </w:rPr>
              <w:t xml:space="preserve">, </w:t>
            </w:r>
            <w:hyperlink r:id="rId1419" w:history="1">
              <w:r w:rsidRPr="00152222">
                <w:rPr>
                  <w:rFonts w:ascii="Arial" w:hAnsi="Arial" w:cs="Arial"/>
                  <w:color w:val="0000FF"/>
                  <w:sz w:val="20"/>
                  <w:szCs w:val="20"/>
                  <w:lang w:val="en-US"/>
                </w:rPr>
                <w:t>Q</w:t>
              </w:r>
              <w:r w:rsidRPr="00152222">
                <w:rPr>
                  <w:rFonts w:ascii="Arial" w:hAnsi="Arial" w:cs="Arial"/>
                  <w:color w:val="0000FF"/>
                  <w:sz w:val="20"/>
                  <w:szCs w:val="20"/>
                </w:rPr>
                <w:t>76.4</w:t>
              </w:r>
            </w:hyperlink>
            <w:r w:rsidRPr="00152222">
              <w:rPr>
                <w:rFonts w:ascii="Arial" w:hAnsi="Arial" w:cs="Arial"/>
                <w:sz w:val="20"/>
                <w:szCs w:val="20"/>
              </w:rPr>
              <w:t xml:space="preserve">, </w:t>
            </w:r>
            <w:hyperlink r:id="rId1420" w:history="1">
              <w:r>
                <w:rPr>
                  <w:rFonts w:ascii="Arial" w:hAnsi="Arial" w:cs="Arial"/>
                  <w:color w:val="0000FF"/>
                  <w:sz w:val="20"/>
                  <w:szCs w:val="20"/>
                </w:rPr>
                <w:t>Q77</w:t>
              </w:r>
            </w:hyperlink>
            <w:r>
              <w:rPr>
                <w:rFonts w:ascii="Arial" w:hAnsi="Arial" w:cs="Arial"/>
                <w:sz w:val="20"/>
                <w:szCs w:val="20"/>
              </w:rPr>
              <w:t xml:space="preserve">, </w:t>
            </w:r>
            <w:hyperlink r:id="rId1421" w:history="1">
              <w:r>
                <w:rPr>
                  <w:rFonts w:ascii="Arial" w:hAnsi="Arial" w:cs="Arial"/>
                  <w:color w:val="0000FF"/>
                  <w:sz w:val="20"/>
                  <w:szCs w:val="20"/>
                </w:rPr>
                <w:t>Q76.3</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переломы позвонков, повреждения (разрыв) межпозвонковых дисков и связок позвоночника, деформации позвоночного столба вследствие его врожденной патологии или перенесенных заболеваний</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декомпрессивно-стабилизирующее вмешательство с резекцией позвонка, межпозвонкового диска, связочных элементов сегмента позвоночника из вентрального или заднего доступа, репозиционно-стабилизирующий спондилосинтез с использованием костной пластики (спондилодеза), погружных имплантатов</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tcPr>
          <w:p w:rsidR="00152222" w:rsidRDefault="00152222">
            <w:pPr>
              <w:autoSpaceDE w:val="0"/>
              <w:autoSpaceDN w:val="0"/>
              <w:adjustRightInd w:val="0"/>
              <w:spacing w:after="0" w:line="240" w:lineRule="auto"/>
              <w:rPr>
                <w:rFonts w:ascii="Arial" w:hAnsi="Arial" w:cs="Arial"/>
                <w:sz w:val="20"/>
                <w:szCs w:val="20"/>
              </w:rPr>
            </w:pPr>
          </w:p>
        </w:tc>
        <w:tc>
          <w:tcPr>
            <w:tcW w:w="2559" w:type="dxa"/>
            <w:vMerge/>
          </w:tcPr>
          <w:p w:rsidR="00152222" w:rsidRDefault="00152222">
            <w:pPr>
              <w:autoSpaceDE w:val="0"/>
              <w:autoSpaceDN w:val="0"/>
              <w:adjustRightInd w:val="0"/>
              <w:spacing w:after="0" w:line="240" w:lineRule="auto"/>
              <w:rPr>
                <w:rFonts w:ascii="Arial" w:hAnsi="Arial" w:cs="Arial"/>
                <w:sz w:val="20"/>
                <w:szCs w:val="20"/>
              </w:rPr>
            </w:pP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c>
          <w:tcPr>
            <w:tcW w:w="2608" w:type="dxa"/>
            <w:vMerge/>
          </w:tcPr>
          <w:p w:rsidR="00152222" w:rsidRDefault="00152222">
            <w:pPr>
              <w:autoSpaceDE w:val="0"/>
              <w:autoSpaceDN w:val="0"/>
              <w:adjustRightInd w:val="0"/>
              <w:spacing w:after="0" w:line="240" w:lineRule="auto"/>
              <w:rPr>
                <w:rFonts w:ascii="Arial" w:hAnsi="Arial" w:cs="Arial"/>
                <w:sz w:val="20"/>
                <w:szCs w:val="20"/>
              </w:rPr>
            </w:pPr>
          </w:p>
        </w:tc>
        <w:tc>
          <w:tcPr>
            <w:tcW w:w="1304" w:type="dxa"/>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двух- и многоэтапное реконструктивное вмешательство с одно- или многоуровневой вертебротомией путем резекции позвонка, межпозвонкового диска, связочных элементов сегмента позвоночника из комбинированных доступов, репозиционно-</w:t>
            </w:r>
            <w:r>
              <w:rPr>
                <w:rFonts w:ascii="Arial" w:hAnsi="Arial" w:cs="Arial"/>
                <w:sz w:val="20"/>
                <w:szCs w:val="20"/>
              </w:rPr>
              <w:lastRenderedPageBreak/>
              <w:t>стабилизирующий спондилосинтез с использованием костной пластики (спондилодеза), погружных имплантатов</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tcPr>
          <w:p w:rsidR="00152222" w:rsidRDefault="00152222">
            <w:pPr>
              <w:autoSpaceDE w:val="0"/>
              <w:autoSpaceDN w:val="0"/>
              <w:adjustRightInd w:val="0"/>
              <w:spacing w:after="0" w:line="240" w:lineRule="auto"/>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Микрохирургическая васкулярная декомпрессия корешков черепных нервов</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1422" w:history="1">
              <w:r>
                <w:rPr>
                  <w:rFonts w:ascii="Arial" w:hAnsi="Arial" w:cs="Arial"/>
                  <w:color w:val="0000FF"/>
                  <w:sz w:val="20"/>
                  <w:szCs w:val="20"/>
                </w:rPr>
                <w:t>G50</w:t>
              </w:r>
            </w:hyperlink>
            <w:r>
              <w:rPr>
                <w:rFonts w:ascii="Arial" w:hAnsi="Arial" w:cs="Arial"/>
                <w:sz w:val="20"/>
                <w:szCs w:val="20"/>
              </w:rPr>
              <w:t xml:space="preserve"> - </w:t>
            </w:r>
            <w:hyperlink r:id="rId1423" w:history="1">
              <w:r>
                <w:rPr>
                  <w:rFonts w:ascii="Arial" w:hAnsi="Arial" w:cs="Arial"/>
                  <w:color w:val="0000FF"/>
                  <w:sz w:val="20"/>
                  <w:szCs w:val="20"/>
                </w:rPr>
                <w:t>G53</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невралгии и нейропатии черепных нервов</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интракраниальная микрохирургическая васкулярная декомпрессия черепных нервов, в том числе с </w:t>
            </w:r>
            <w:proofErr w:type="gramStart"/>
            <w:r>
              <w:rPr>
                <w:rFonts w:ascii="Arial" w:hAnsi="Arial" w:cs="Arial"/>
                <w:sz w:val="20"/>
                <w:szCs w:val="20"/>
              </w:rPr>
              <w:t>эндоскопической</w:t>
            </w:r>
            <w:proofErr w:type="gramEnd"/>
            <w:r>
              <w:rPr>
                <w:rFonts w:ascii="Arial" w:hAnsi="Arial" w:cs="Arial"/>
                <w:sz w:val="20"/>
                <w:szCs w:val="20"/>
              </w:rPr>
              <w:t xml:space="preserve"> ассистенцией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11.</w:t>
            </w: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Микрохирургические, эндоваскулярные и стереотаксические вмешательства с применением адгезивных клеевых композиций, микроэмболов, микроспиралей (менее 5 койлов), стентов при патологии сосудов головного и спинного мозга, богатокровоснабжаемых опухолях головы и головного мозга, внутримозговых и внутрижелудочковых гематомах</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1424" w:history="1">
              <w:r>
                <w:rPr>
                  <w:rFonts w:ascii="Arial" w:hAnsi="Arial" w:cs="Arial"/>
                  <w:color w:val="0000FF"/>
                  <w:sz w:val="20"/>
                  <w:szCs w:val="20"/>
                </w:rPr>
                <w:t>I60</w:t>
              </w:r>
            </w:hyperlink>
            <w:r>
              <w:rPr>
                <w:rFonts w:ascii="Arial" w:hAnsi="Arial" w:cs="Arial"/>
                <w:sz w:val="20"/>
                <w:szCs w:val="20"/>
              </w:rPr>
              <w:t xml:space="preserve">, </w:t>
            </w:r>
            <w:hyperlink r:id="rId1425" w:history="1">
              <w:r>
                <w:rPr>
                  <w:rFonts w:ascii="Arial" w:hAnsi="Arial" w:cs="Arial"/>
                  <w:color w:val="0000FF"/>
                  <w:sz w:val="20"/>
                  <w:szCs w:val="20"/>
                </w:rPr>
                <w:t>I61</w:t>
              </w:r>
            </w:hyperlink>
            <w:r>
              <w:rPr>
                <w:rFonts w:ascii="Arial" w:hAnsi="Arial" w:cs="Arial"/>
                <w:sz w:val="20"/>
                <w:szCs w:val="20"/>
              </w:rPr>
              <w:t xml:space="preserve">, </w:t>
            </w:r>
            <w:hyperlink r:id="rId1426" w:history="1">
              <w:r>
                <w:rPr>
                  <w:rFonts w:ascii="Arial" w:hAnsi="Arial" w:cs="Arial"/>
                  <w:color w:val="0000FF"/>
                  <w:sz w:val="20"/>
                  <w:szCs w:val="20"/>
                </w:rPr>
                <w:t>I62</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микрохирургическое вмешательство с применением нейрофизиологического мониторинга</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375100</w:t>
            </w: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пункционная аспирация внутримозговых и внутрижелудочковых гематом с использованием нейронавигации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1427" w:history="1">
              <w:r>
                <w:rPr>
                  <w:rFonts w:ascii="Arial" w:hAnsi="Arial" w:cs="Arial"/>
                  <w:color w:val="0000FF"/>
                  <w:sz w:val="20"/>
                  <w:szCs w:val="20"/>
                </w:rPr>
                <w:t>I67.1</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артериальная аневризма головного мозга вне стадии разрыва</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микрохирургическое вмешательство с применением интраоперационного ультразвукового контроля кровотока в церебральных артериях</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эндоваскулярное вмешательство с применением адгезивных клеевых композиций, микроэмболов, микроспиралей и стентов</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1428" w:history="1">
              <w:r>
                <w:rPr>
                  <w:rFonts w:ascii="Arial" w:hAnsi="Arial" w:cs="Arial"/>
                  <w:color w:val="0000FF"/>
                  <w:sz w:val="20"/>
                  <w:szCs w:val="20"/>
                </w:rPr>
                <w:t>Q28.2</w:t>
              </w:r>
            </w:hyperlink>
            <w:r>
              <w:rPr>
                <w:rFonts w:ascii="Arial" w:hAnsi="Arial" w:cs="Arial"/>
                <w:sz w:val="20"/>
                <w:szCs w:val="20"/>
              </w:rPr>
              <w:t xml:space="preserve">, </w:t>
            </w:r>
            <w:hyperlink r:id="rId1429" w:history="1">
              <w:r>
                <w:rPr>
                  <w:rFonts w:ascii="Arial" w:hAnsi="Arial" w:cs="Arial"/>
                  <w:color w:val="0000FF"/>
                  <w:sz w:val="20"/>
                  <w:szCs w:val="20"/>
                </w:rPr>
                <w:t>Q28.8</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артериовенозная</w:t>
            </w:r>
            <w:proofErr w:type="gramEnd"/>
            <w:r>
              <w:rPr>
                <w:rFonts w:ascii="Arial" w:hAnsi="Arial" w:cs="Arial"/>
                <w:sz w:val="20"/>
                <w:szCs w:val="20"/>
              </w:rPr>
              <w:t xml:space="preserve"> мальформация головного мозга и спинного мозга</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микрохирургическое вмешательство с применением нейрофизиологического мониторинга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эндоваскулярное вмешательство с применением адгезивной клеевой композиции, микроэмболов и (или) микроспиралей (менее 5 койлов)</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1430" w:history="1">
              <w:r>
                <w:rPr>
                  <w:rFonts w:ascii="Arial" w:hAnsi="Arial" w:cs="Arial"/>
                  <w:color w:val="0000FF"/>
                  <w:sz w:val="20"/>
                  <w:szCs w:val="20"/>
                </w:rPr>
                <w:t>I67.8</w:t>
              </w:r>
            </w:hyperlink>
            <w:r>
              <w:rPr>
                <w:rFonts w:ascii="Arial" w:hAnsi="Arial" w:cs="Arial"/>
                <w:sz w:val="20"/>
                <w:szCs w:val="20"/>
              </w:rPr>
              <w:t xml:space="preserve">, </w:t>
            </w:r>
            <w:hyperlink r:id="rId1431" w:history="1">
              <w:r>
                <w:rPr>
                  <w:rFonts w:ascii="Arial" w:hAnsi="Arial" w:cs="Arial"/>
                  <w:color w:val="0000FF"/>
                  <w:sz w:val="20"/>
                  <w:szCs w:val="20"/>
                </w:rPr>
                <w:t>I72.0</w:t>
              </w:r>
            </w:hyperlink>
            <w:r>
              <w:rPr>
                <w:rFonts w:ascii="Arial" w:hAnsi="Arial" w:cs="Arial"/>
                <w:sz w:val="20"/>
                <w:szCs w:val="20"/>
              </w:rPr>
              <w:t xml:space="preserve">, </w:t>
            </w:r>
            <w:hyperlink r:id="rId1432" w:history="1">
              <w:r>
                <w:rPr>
                  <w:rFonts w:ascii="Arial" w:hAnsi="Arial" w:cs="Arial"/>
                  <w:color w:val="0000FF"/>
                  <w:sz w:val="20"/>
                  <w:szCs w:val="20"/>
                </w:rPr>
                <w:t>I77.0</w:t>
              </w:r>
            </w:hyperlink>
            <w:r>
              <w:rPr>
                <w:rFonts w:ascii="Arial" w:hAnsi="Arial" w:cs="Arial"/>
                <w:sz w:val="20"/>
                <w:szCs w:val="20"/>
              </w:rPr>
              <w:t xml:space="preserve">, </w:t>
            </w:r>
            <w:hyperlink r:id="rId1433" w:history="1">
              <w:r>
                <w:rPr>
                  <w:rFonts w:ascii="Arial" w:hAnsi="Arial" w:cs="Arial"/>
                  <w:color w:val="0000FF"/>
                  <w:sz w:val="20"/>
                  <w:szCs w:val="20"/>
                </w:rPr>
                <w:t>I78.0</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дуральные артериовенозные фистулы головного и </w:t>
            </w:r>
            <w:r>
              <w:rPr>
                <w:rFonts w:ascii="Arial" w:hAnsi="Arial" w:cs="Arial"/>
                <w:sz w:val="20"/>
                <w:szCs w:val="20"/>
              </w:rPr>
              <w:lastRenderedPageBreak/>
              <w:t>спинного мозга, в том числе каротидно-кавернозные. Ложные аневризмы внутренней сонной артерии. Наследственная геморрагическая телеангиэктазия (болезнь Рендю - Ослера - Вебера)</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эндоваскулярное вмешательство с применением адгезивных клеевых композиций и микроэмболов</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val="restart"/>
          </w:tcPr>
          <w:p w:rsidR="00152222" w:rsidRPr="00152222" w:rsidRDefault="00152222">
            <w:pPr>
              <w:autoSpaceDE w:val="0"/>
              <w:autoSpaceDN w:val="0"/>
              <w:adjustRightInd w:val="0"/>
              <w:spacing w:after="0" w:line="240" w:lineRule="auto"/>
              <w:jc w:val="center"/>
              <w:rPr>
                <w:rFonts w:ascii="Arial" w:hAnsi="Arial" w:cs="Arial"/>
                <w:sz w:val="20"/>
                <w:szCs w:val="20"/>
                <w:lang w:val="en-US"/>
              </w:rPr>
            </w:pPr>
            <w:hyperlink r:id="rId1434" w:history="1">
              <w:r w:rsidRPr="00152222">
                <w:rPr>
                  <w:rFonts w:ascii="Arial" w:hAnsi="Arial" w:cs="Arial"/>
                  <w:color w:val="0000FF"/>
                  <w:sz w:val="20"/>
                  <w:szCs w:val="20"/>
                  <w:lang w:val="en-US"/>
                </w:rPr>
                <w:t>C83.9</w:t>
              </w:r>
            </w:hyperlink>
            <w:r w:rsidRPr="00152222">
              <w:rPr>
                <w:rFonts w:ascii="Arial" w:hAnsi="Arial" w:cs="Arial"/>
                <w:sz w:val="20"/>
                <w:szCs w:val="20"/>
                <w:lang w:val="en-US"/>
              </w:rPr>
              <w:t xml:space="preserve">, </w:t>
            </w:r>
            <w:hyperlink r:id="rId1435" w:history="1">
              <w:r w:rsidRPr="00152222">
                <w:rPr>
                  <w:rFonts w:ascii="Arial" w:hAnsi="Arial" w:cs="Arial"/>
                  <w:color w:val="0000FF"/>
                  <w:sz w:val="20"/>
                  <w:szCs w:val="20"/>
                  <w:lang w:val="en-US"/>
                </w:rPr>
                <w:t>C85.1</w:t>
              </w:r>
            </w:hyperlink>
            <w:r w:rsidRPr="00152222">
              <w:rPr>
                <w:rFonts w:ascii="Arial" w:hAnsi="Arial" w:cs="Arial"/>
                <w:sz w:val="20"/>
                <w:szCs w:val="20"/>
                <w:lang w:val="en-US"/>
              </w:rPr>
              <w:t xml:space="preserve">, </w:t>
            </w:r>
            <w:hyperlink r:id="rId1436" w:history="1">
              <w:r w:rsidRPr="00152222">
                <w:rPr>
                  <w:rFonts w:ascii="Arial" w:hAnsi="Arial" w:cs="Arial"/>
                  <w:color w:val="0000FF"/>
                  <w:sz w:val="20"/>
                  <w:szCs w:val="20"/>
                  <w:lang w:val="en-US"/>
                </w:rPr>
                <w:t>D10.6</w:t>
              </w:r>
            </w:hyperlink>
            <w:r w:rsidRPr="00152222">
              <w:rPr>
                <w:rFonts w:ascii="Arial" w:hAnsi="Arial" w:cs="Arial"/>
                <w:sz w:val="20"/>
                <w:szCs w:val="20"/>
                <w:lang w:val="en-US"/>
              </w:rPr>
              <w:t xml:space="preserve">, </w:t>
            </w:r>
            <w:hyperlink r:id="rId1437" w:history="1">
              <w:r w:rsidRPr="00152222">
                <w:rPr>
                  <w:rFonts w:ascii="Arial" w:hAnsi="Arial" w:cs="Arial"/>
                  <w:color w:val="0000FF"/>
                  <w:sz w:val="20"/>
                  <w:szCs w:val="20"/>
                  <w:lang w:val="en-US"/>
                </w:rPr>
                <w:t>D10.9</w:t>
              </w:r>
            </w:hyperlink>
            <w:r w:rsidRPr="00152222">
              <w:rPr>
                <w:rFonts w:ascii="Arial" w:hAnsi="Arial" w:cs="Arial"/>
                <w:sz w:val="20"/>
                <w:szCs w:val="20"/>
                <w:lang w:val="en-US"/>
              </w:rPr>
              <w:t xml:space="preserve">, </w:t>
            </w:r>
            <w:hyperlink r:id="rId1438" w:history="1">
              <w:r w:rsidRPr="00152222">
                <w:rPr>
                  <w:rFonts w:ascii="Arial" w:hAnsi="Arial" w:cs="Arial"/>
                  <w:color w:val="0000FF"/>
                  <w:sz w:val="20"/>
                  <w:szCs w:val="20"/>
                  <w:lang w:val="en-US"/>
                </w:rPr>
                <w:t>D18.0</w:t>
              </w:r>
            </w:hyperlink>
            <w:r w:rsidRPr="00152222">
              <w:rPr>
                <w:rFonts w:ascii="Arial" w:hAnsi="Arial" w:cs="Arial"/>
                <w:sz w:val="20"/>
                <w:szCs w:val="20"/>
                <w:lang w:val="en-US"/>
              </w:rPr>
              <w:t xml:space="preserve"> - </w:t>
            </w:r>
            <w:hyperlink r:id="rId1439" w:history="1">
              <w:r w:rsidRPr="00152222">
                <w:rPr>
                  <w:rFonts w:ascii="Arial" w:hAnsi="Arial" w:cs="Arial"/>
                  <w:color w:val="0000FF"/>
                  <w:sz w:val="20"/>
                  <w:szCs w:val="20"/>
                  <w:lang w:val="en-US"/>
                </w:rPr>
                <w:t>D18.1</w:t>
              </w:r>
            </w:hyperlink>
            <w:r w:rsidRPr="00152222">
              <w:rPr>
                <w:rFonts w:ascii="Arial" w:hAnsi="Arial" w:cs="Arial"/>
                <w:sz w:val="20"/>
                <w:szCs w:val="20"/>
                <w:lang w:val="en-US"/>
              </w:rPr>
              <w:t xml:space="preserve">, </w:t>
            </w:r>
            <w:hyperlink r:id="rId1440" w:history="1">
              <w:r w:rsidRPr="00152222">
                <w:rPr>
                  <w:rFonts w:ascii="Arial" w:hAnsi="Arial" w:cs="Arial"/>
                  <w:color w:val="0000FF"/>
                  <w:sz w:val="20"/>
                  <w:szCs w:val="20"/>
                  <w:lang w:val="en-US"/>
                </w:rPr>
                <w:t>D21.0</w:t>
              </w:r>
            </w:hyperlink>
            <w:r w:rsidRPr="00152222">
              <w:rPr>
                <w:rFonts w:ascii="Arial" w:hAnsi="Arial" w:cs="Arial"/>
                <w:sz w:val="20"/>
                <w:szCs w:val="20"/>
                <w:lang w:val="en-US"/>
              </w:rPr>
              <w:t xml:space="preserve">, </w:t>
            </w:r>
            <w:hyperlink r:id="rId1441" w:history="1">
              <w:r w:rsidRPr="00152222">
                <w:rPr>
                  <w:rFonts w:ascii="Arial" w:hAnsi="Arial" w:cs="Arial"/>
                  <w:color w:val="0000FF"/>
                  <w:sz w:val="20"/>
                  <w:szCs w:val="20"/>
                  <w:lang w:val="en-US"/>
                </w:rPr>
                <w:t>D35.5</w:t>
              </w:r>
            </w:hyperlink>
            <w:r w:rsidRPr="00152222">
              <w:rPr>
                <w:rFonts w:ascii="Arial" w:hAnsi="Arial" w:cs="Arial"/>
                <w:sz w:val="20"/>
                <w:szCs w:val="20"/>
                <w:lang w:val="en-US"/>
              </w:rPr>
              <w:t xml:space="preserve"> - </w:t>
            </w:r>
            <w:hyperlink r:id="rId1442" w:history="1">
              <w:r w:rsidRPr="00152222">
                <w:rPr>
                  <w:rFonts w:ascii="Arial" w:hAnsi="Arial" w:cs="Arial"/>
                  <w:color w:val="0000FF"/>
                  <w:sz w:val="20"/>
                  <w:szCs w:val="20"/>
                  <w:lang w:val="en-US"/>
                </w:rPr>
                <w:t>D35.7</w:t>
              </w:r>
            </w:hyperlink>
            <w:r w:rsidRPr="00152222">
              <w:rPr>
                <w:rFonts w:ascii="Arial" w:hAnsi="Arial" w:cs="Arial"/>
                <w:sz w:val="20"/>
                <w:szCs w:val="20"/>
                <w:lang w:val="en-US"/>
              </w:rPr>
              <w:t xml:space="preserve">, </w:t>
            </w:r>
            <w:hyperlink r:id="rId1443" w:history="1">
              <w:r w:rsidRPr="00152222">
                <w:rPr>
                  <w:rFonts w:ascii="Arial" w:hAnsi="Arial" w:cs="Arial"/>
                  <w:color w:val="0000FF"/>
                  <w:sz w:val="20"/>
                  <w:szCs w:val="20"/>
                  <w:lang w:val="en-US"/>
                </w:rPr>
                <w:t>D36.0</w:t>
              </w:r>
            </w:hyperlink>
            <w:r w:rsidRPr="00152222">
              <w:rPr>
                <w:rFonts w:ascii="Arial" w:hAnsi="Arial" w:cs="Arial"/>
                <w:sz w:val="20"/>
                <w:szCs w:val="20"/>
                <w:lang w:val="en-US"/>
              </w:rPr>
              <w:t xml:space="preserve">, </w:t>
            </w:r>
            <w:hyperlink r:id="rId1444" w:history="1">
              <w:r w:rsidRPr="00152222">
                <w:rPr>
                  <w:rFonts w:ascii="Arial" w:hAnsi="Arial" w:cs="Arial"/>
                  <w:color w:val="0000FF"/>
                  <w:sz w:val="20"/>
                  <w:szCs w:val="20"/>
                  <w:lang w:val="en-US"/>
                </w:rPr>
                <w:t>Q85.8</w:t>
              </w:r>
            </w:hyperlink>
            <w:r w:rsidRPr="00152222">
              <w:rPr>
                <w:rFonts w:ascii="Arial" w:hAnsi="Arial" w:cs="Arial"/>
                <w:sz w:val="20"/>
                <w:szCs w:val="20"/>
                <w:lang w:val="en-US"/>
              </w:rPr>
              <w:t xml:space="preserve">, </w:t>
            </w:r>
            <w:hyperlink r:id="rId1445" w:history="1">
              <w:r w:rsidRPr="00152222">
                <w:rPr>
                  <w:rFonts w:ascii="Arial" w:hAnsi="Arial" w:cs="Arial"/>
                  <w:color w:val="0000FF"/>
                  <w:sz w:val="20"/>
                  <w:szCs w:val="20"/>
                  <w:lang w:val="en-US"/>
                </w:rPr>
                <w:t>Q28.8</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артериовенозные мальформации, ангиомы, гемангиомы, гемангиобластомы, ангиофибромы, параганглиомы и лимфомы головы, шеи, головного и спинного мозга</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эндоваскулярное вмешательство с применением адгезивных клеевых композиций микроэмболов и (или) микроспиралей (менее 5 койлов)</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эндоваскулярное вмешательство с прорывом гематоэнцефалического барьера для проведения интраартериальной химиотерапии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микрохирургические вмешательства с интраоперационным нейрофизиологическим мониторингом</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микрохирургические вмешательства с интраоперационной реинфузией крови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Имплантация временных электродов для нейростимуляции спинного мозга. Микрохирургические и стереотаксические деструктивные операции на головном и спинном мозге и спинномозговых нервах, в том числе </w:t>
            </w:r>
            <w:proofErr w:type="gramStart"/>
            <w:r>
              <w:rPr>
                <w:rFonts w:ascii="Arial" w:hAnsi="Arial" w:cs="Arial"/>
                <w:sz w:val="20"/>
                <w:szCs w:val="20"/>
              </w:rPr>
              <w:t>селективная</w:t>
            </w:r>
            <w:proofErr w:type="gramEnd"/>
            <w:r>
              <w:rPr>
                <w:rFonts w:ascii="Arial" w:hAnsi="Arial" w:cs="Arial"/>
                <w:sz w:val="20"/>
                <w:szCs w:val="20"/>
              </w:rPr>
              <w:t xml:space="preserve"> ризотомия, для лечения эпилепсии, гиперкинезов и миелопатий различного </w:t>
            </w:r>
            <w:r>
              <w:rPr>
                <w:rFonts w:ascii="Arial" w:hAnsi="Arial" w:cs="Arial"/>
                <w:sz w:val="20"/>
                <w:szCs w:val="20"/>
              </w:rPr>
              <w:lastRenderedPageBreak/>
              <w:t>генеза</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1446" w:history="1">
              <w:r>
                <w:rPr>
                  <w:rFonts w:ascii="Arial" w:hAnsi="Arial" w:cs="Arial"/>
                  <w:color w:val="0000FF"/>
                  <w:sz w:val="20"/>
                  <w:szCs w:val="20"/>
                </w:rPr>
                <w:t>G20</w:t>
              </w:r>
            </w:hyperlink>
            <w:r>
              <w:rPr>
                <w:rFonts w:ascii="Arial" w:hAnsi="Arial" w:cs="Arial"/>
                <w:sz w:val="20"/>
                <w:szCs w:val="20"/>
              </w:rPr>
              <w:t xml:space="preserve">, </w:t>
            </w:r>
            <w:hyperlink r:id="rId1447" w:history="1">
              <w:r>
                <w:rPr>
                  <w:rFonts w:ascii="Arial" w:hAnsi="Arial" w:cs="Arial"/>
                  <w:color w:val="0000FF"/>
                  <w:sz w:val="20"/>
                  <w:szCs w:val="20"/>
                </w:rPr>
                <w:t>G21</w:t>
              </w:r>
            </w:hyperlink>
            <w:r>
              <w:rPr>
                <w:rFonts w:ascii="Arial" w:hAnsi="Arial" w:cs="Arial"/>
                <w:sz w:val="20"/>
                <w:szCs w:val="20"/>
              </w:rPr>
              <w:t xml:space="preserve">, </w:t>
            </w:r>
            <w:hyperlink r:id="rId1448" w:history="1">
              <w:r>
                <w:rPr>
                  <w:rFonts w:ascii="Arial" w:hAnsi="Arial" w:cs="Arial"/>
                  <w:color w:val="0000FF"/>
                  <w:sz w:val="20"/>
                  <w:szCs w:val="20"/>
                </w:rPr>
                <w:t>G24</w:t>
              </w:r>
            </w:hyperlink>
            <w:r>
              <w:rPr>
                <w:rFonts w:ascii="Arial" w:hAnsi="Arial" w:cs="Arial"/>
                <w:sz w:val="20"/>
                <w:szCs w:val="20"/>
              </w:rPr>
              <w:t xml:space="preserve">, </w:t>
            </w:r>
            <w:hyperlink r:id="rId1449" w:history="1">
              <w:r>
                <w:rPr>
                  <w:rFonts w:ascii="Arial" w:hAnsi="Arial" w:cs="Arial"/>
                  <w:color w:val="0000FF"/>
                  <w:sz w:val="20"/>
                  <w:szCs w:val="20"/>
                </w:rPr>
                <w:t>G25.0</w:t>
              </w:r>
            </w:hyperlink>
            <w:r>
              <w:rPr>
                <w:rFonts w:ascii="Arial" w:hAnsi="Arial" w:cs="Arial"/>
                <w:sz w:val="20"/>
                <w:szCs w:val="20"/>
              </w:rPr>
              <w:t xml:space="preserve">, </w:t>
            </w:r>
            <w:hyperlink r:id="rId1450" w:history="1">
              <w:r>
                <w:rPr>
                  <w:rFonts w:ascii="Arial" w:hAnsi="Arial" w:cs="Arial"/>
                  <w:color w:val="0000FF"/>
                  <w:sz w:val="20"/>
                  <w:szCs w:val="20"/>
                </w:rPr>
                <w:t>G25.2</w:t>
              </w:r>
            </w:hyperlink>
            <w:r>
              <w:rPr>
                <w:rFonts w:ascii="Arial" w:hAnsi="Arial" w:cs="Arial"/>
                <w:sz w:val="20"/>
                <w:szCs w:val="20"/>
              </w:rPr>
              <w:t xml:space="preserve">, </w:t>
            </w:r>
            <w:hyperlink r:id="rId1451" w:history="1">
              <w:r>
                <w:rPr>
                  <w:rFonts w:ascii="Arial" w:hAnsi="Arial" w:cs="Arial"/>
                  <w:color w:val="0000FF"/>
                  <w:sz w:val="20"/>
                  <w:szCs w:val="20"/>
                </w:rPr>
                <w:t>G80</w:t>
              </w:r>
            </w:hyperlink>
            <w:r>
              <w:rPr>
                <w:rFonts w:ascii="Arial" w:hAnsi="Arial" w:cs="Arial"/>
                <w:sz w:val="20"/>
                <w:szCs w:val="20"/>
              </w:rPr>
              <w:t xml:space="preserve">, </w:t>
            </w:r>
            <w:hyperlink r:id="rId1452" w:history="1">
              <w:r>
                <w:rPr>
                  <w:rFonts w:ascii="Arial" w:hAnsi="Arial" w:cs="Arial"/>
                  <w:color w:val="0000FF"/>
                  <w:sz w:val="20"/>
                  <w:szCs w:val="20"/>
                </w:rPr>
                <w:t>G95.0</w:t>
              </w:r>
            </w:hyperlink>
            <w:r>
              <w:rPr>
                <w:rFonts w:ascii="Arial" w:hAnsi="Arial" w:cs="Arial"/>
                <w:sz w:val="20"/>
                <w:szCs w:val="20"/>
              </w:rPr>
              <w:t xml:space="preserve">, </w:t>
            </w:r>
            <w:hyperlink r:id="rId1453" w:history="1">
              <w:r>
                <w:rPr>
                  <w:rFonts w:ascii="Arial" w:hAnsi="Arial" w:cs="Arial"/>
                  <w:color w:val="0000FF"/>
                  <w:sz w:val="20"/>
                  <w:szCs w:val="20"/>
                </w:rPr>
                <w:t>G95.1</w:t>
              </w:r>
            </w:hyperlink>
            <w:r>
              <w:rPr>
                <w:rFonts w:ascii="Arial" w:hAnsi="Arial" w:cs="Arial"/>
                <w:sz w:val="20"/>
                <w:szCs w:val="20"/>
              </w:rPr>
              <w:t xml:space="preserve">, </w:t>
            </w:r>
            <w:hyperlink r:id="rId1454" w:history="1">
              <w:r>
                <w:rPr>
                  <w:rFonts w:ascii="Arial" w:hAnsi="Arial" w:cs="Arial"/>
                  <w:color w:val="0000FF"/>
                  <w:sz w:val="20"/>
                  <w:szCs w:val="20"/>
                </w:rPr>
                <w:t>G95.8</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болезнь Паркинсона и вторичный паркинсонизм, деформирующая мышечная дистония, детский церебральный паралич и эссенциальный тремор</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стереотаксическая деструкция подкорковых структур</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val="restart"/>
          </w:tcPr>
          <w:p w:rsidR="00152222" w:rsidRPr="00152222" w:rsidRDefault="00152222">
            <w:pPr>
              <w:autoSpaceDE w:val="0"/>
              <w:autoSpaceDN w:val="0"/>
              <w:adjustRightInd w:val="0"/>
              <w:spacing w:after="0" w:line="240" w:lineRule="auto"/>
              <w:jc w:val="center"/>
              <w:rPr>
                <w:rFonts w:ascii="Arial" w:hAnsi="Arial" w:cs="Arial"/>
                <w:sz w:val="20"/>
                <w:szCs w:val="20"/>
                <w:lang w:val="en-US"/>
              </w:rPr>
            </w:pPr>
            <w:hyperlink r:id="rId1455" w:history="1">
              <w:r w:rsidRPr="00152222">
                <w:rPr>
                  <w:rFonts w:ascii="Arial" w:hAnsi="Arial" w:cs="Arial"/>
                  <w:color w:val="0000FF"/>
                  <w:sz w:val="20"/>
                  <w:szCs w:val="20"/>
                  <w:lang w:val="en-US"/>
                </w:rPr>
                <w:t>G09</w:t>
              </w:r>
            </w:hyperlink>
            <w:r w:rsidRPr="00152222">
              <w:rPr>
                <w:rFonts w:ascii="Arial" w:hAnsi="Arial" w:cs="Arial"/>
                <w:sz w:val="20"/>
                <w:szCs w:val="20"/>
                <w:lang w:val="en-US"/>
              </w:rPr>
              <w:t xml:space="preserve">, </w:t>
            </w:r>
            <w:hyperlink r:id="rId1456" w:history="1">
              <w:r w:rsidRPr="00152222">
                <w:rPr>
                  <w:rFonts w:ascii="Arial" w:hAnsi="Arial" w:cs="Arial"/>
                  <w:color w:val="0000FF"/>
                  <w:sz w:val="20"/>
                  <w:szCs w:val="20"/>
                  <w:lang w:val="en-US"/>
                </w:rPr>
                <w:t>G24</w:t>
              </w:r>
            </w:hyperlink>
            <w:r w:rsidRPr="00152222">
              <w:rPr>
                <w:rFonts w:ascii="Arial" w:hAnsi="Arial" w:cs="Arial"/>
                <w:sz w:val="20"/>
                <w:szCs w:val="20"/>
                <w:lang w:val="en-US"/>
              </w:rPr>
              <w:t xml:space="preserve">, </w:t>
            </w:r>
            <w:hyperlink r:id="rId1457" w:history="1">
              <w:r w:rsidRPr="00152222">
                <w:rPr>
                  <w:rFonts w:ascii="Arial" w:hAnsi="Arial" w:cs="Arial"/>
                  <w:color w:val="0000FF"/>
                  <w:sz w:val="20"/>
                  <w:szCs w:val="20"/>
                  <w:lang w:val="en-US"/>
                </w:rPr>
                <w:t>G35</w:t>
              </w:r>
            </w:hyperlink>
            <w:r w:rsidRPr="00152222">
              <w:rPr>
                <w:rFonts w:ascii="Arial" w:hAnsi="Arial" w:cs="Arial"/>
                <w:sz w:val="20"/>
                <w:szCs w:val="20"/>
                <w:lang w:val="en-US"/>
              </w:rPr>
              <w:t xml:space="preserve">, </w:t>
            </w:r>
            <w:hyperlink r:id="rId1458" w:history="1">
              <w:r w:rsidRPr="00152222">
                <w:rPr>
                  <w:rFonts w:ascii="Arial" w:hAnsi="Arial" w:cs="Arial"/>
                  <w:color w:val="0000FF"/>
                  <w:sz w:val="20"/>
                  <w:szCs w:val="20"/>
                  <w:lang w:val="en-US"/>
                </w:rPr>
                <w:t>G80</w:t>
              </w:r>
            </w:hyperlink>
            <w:r w:rsidRPr="00152222">
              <w:rPr>
                <w:rFonts w:ascii="Arial" w:hAnsi="Arial" w:cs="Arial"/>
                <w:sz w:val="20"/>
                <w:szCs w:val="20"/>
                <w:lang w:val="en-US"/>
              </w:rPr>
              <w:t xml:space="preserve">, </w:t>
            </w:r>
            <w:hyperlink r:id="rId1459" w:history="1">
              <w:r w:rsidRPr="00152222">
                <w:rPr>
                  <w:rFonts w:ascii="Arial" w:hAnsi="Arial" w:cs="Arial"/>
                  <w:color w:val="0000FF"/>
                  <w:sz w:val="20"/>
                  <w:szCs w:val="20"/>
                  <w:lang w:val="en-US"/>
                </w:rPr>
                <w:t>G81.1</w:t>
              </w:r>
            </w:hyperlink>
            <w:r w:rsidRPr="00152222">
              <w:rPr>
                <w:rFonts w:ascii="Arial" w:hAnsi="Arial" w:cs="Arial"/>
                <w:sz w:val="20"/>
                <w:szCs w:val="20"/>
                <w:lang w:val="en-US"/>
              </w:rPr>
              <w:t xml:space="preserve">, </w:t>
            </w:r>
            <w:hyperlink r:id="rId1460" w:history="1">
              <w:r w:rsidRPr="00152222">
                <w:rPr>
                  <w:rFonts w:ascii="Arial" w:hAnsi="Arial" w:cs="Arial"/>
                  <w:color w:val="0000FF"/>
                  <w:sz w:val="20"/>
                  <w:szCs w:val="20"/>
                  <w:lang w:val="en-US"/>
                </w:rPr>
                <w:t>G82.1</w:t>
              </w:r>
            </w:hyperlink>
            <w:r w:rsidRPr="00152222">
              <w:rPr>
                <w:rFonts w:ascii="Arial" w:hAnsi="Arial" w:cs="Arial"/>
                <w:sz w:val="20"/>
                <w:szCs w:val="20"/>
                <w:lang w:val="en-US"/>
              </w:rPr>
              <w:t xml:space="preserve">, </w:t>
            </w:r>
            <w:hyperlink r:id="rId1461" w:history="1">
              <w:r w:rsidRPr="00152222">
                <w:rPr>
                  <w:rFonts w:ascii="Arial" w:hAnsi="Arial" w:cs="Arial"/>
                  <w:color w:val="0000FF"/>
                  <w:sz w:val="20"/>
                  <w:szCs w:val="20"/>
                  <w:lang w:val="en-US"/>
                </w:rPr>
                <w:t>G82.4</w:t>
              </w:r>
            </w:hyperlink>
            <w:r w:rsidRPr="00152222">
              <w:rPr>
                <w:rFonts w:ascii="Arial" w:hAnsi="Arial" w:cs="Arial"/>
                <w:sz w:val="20"/>
                <w:szCs w:val="20"/>
                <w:lang w:val="en-US"/>
              </w:rPr>
              <w:t xml:space="preserve">, </w:t>
            </w:r>
            <w:hyperlink r:id="rId1462" w:history="1">
              <w:r w:rsidRPr="00152222">
                <w:rPr>
                  <w:rFonts w:ascii="Arial" w:hAnsi="Arial" w:cs="Arial"/>
                  <w:color w:val="0000FF"/>
                  <w:sz w:val="20"/>
                  <w:szCs w:val="20"/>
                  <w:lang w:val="en-US"/>
                </w:rPr>
                <w:t>G95.0</w:t>
              </w:r>
            </w:hyperlink>
            <w:r w:rsidRPr="00152222">
              <w:rPr>
                <w:rFonts w:ascii="Arial" w:hAnsi="Arial" w:cs="Arial"/>
                <w:sz w:val="20"/>
                <w:szCs w:val="20"/>
                <w:lang w:val="en-US"/>
              </w:rPr>
              <w:t xml:space="preserve">, </w:t>
            </w:r>
            <w:hyperlink r:id="rId1463" w:history="1">
              <w:r w:rsidRPr="00152222">
                <w:rPr>
                  <w:rFonts w:ascii="Arial" w:hAnsi="Arial" w:cs="Arial"/>
                  <w:color w:val="0000FF"/>
                  <w:sz w:val="20"/>
                  <w:szCs w:val="20"/>
                  <w:lang w:val="en-US"/>
                </w:rPr>
                <w:t>G95.1</w:t>
              </w:r>
            </w:hyperlink>
            <w:r w:rsidRPr="00152222">
              <w:rPr>
                <w:rFonts w:ascii="Arial" w:hAnsi="Arial" w:cs="Arial"/>
                <w:sz w:val="20"/>
                <w:szCs w:val="20"/>
                <w:lang w:val="en-US"/>
              </w:rPr>
              <w:t xml:space="preserve">, </w:t>
            </w:r>
            <w:hyperlink r:id="rId1464" w:history="1">
              <w:r w:rsidRPr="00152222">
                <w:rPr>
                  <w:rFonts w:ascii="Arial" w:hAnsi="Arial" w:cs="Arial"/>
                  <w:color w:val="0000FF"/>
                  <w:sz w:val="20"/>
                  <w:szCs w:val="20"/>
                  <w:lang w:val="en-US"/>
                </w:rPr>
                <w:t>G95.8</w:t>
              </w:r>
            </w:hyperlink>
            <w:r w:rsidRPr="00152222">
              <w:rPr>
                <w:rFonts w:ascii="Arial" w:hAnsi="Arial" w:cs="Arial"/>
                <w:sz w:val="20"/>
                <w:szCs w:val="20"/>
                <w:lang w:val="en-US"/>
              </w:rPr>
              <w:t xml:space="preserve">, </w:t>
            </w:r>
            <w:hyperlink r:id="rId1465" w:history="1">
              <w:r w:rsidRPr="00152222">
                <w:rPr>
                  <w:rFonts w:ascii="Arial" w:hAnsi="Arial" w:cs="Arial"/>
                  <w:color w:val="0000FF"/>
                  <w:sz w:val="20"/>
                  <w:szCs w:val="20"/>
                  <w:lang w:val="en-US"/>
                </w:rPr>
                <w:t>I69.0</w:t>
              </w:r>
            </w:hyperlink>
            <w:r w:rsidRPr="00152222">
              <w:rPr>
                <w:rFonts w:ascii="Arial" w:hAnsi="Arial" w:cs="Arial"/>
                <w:sz w:val="20"/>
                <w:szCs w:val="20"/>
                <w:lang w:val="en-US"/>
              </w:rPr>
              <w:t xml:space="preserve"> - </w:t>
            </w:r>
            <w:hyperlink r:id="rId1466" w:history="1">
              <w:r w:rsidRPr="00152222">
                <w:rPr>
                  <w:rFonts w:ascii="Arial" w:hAnsi="Arial" w:cs="Arial"/>
                  <w:color w:val="0000FF"/>
                  <w:sz w:val="20"/>
                  <w:szCs w:val="20"/>
                  <w:lang w:val="en-US"/>
                </w:rPr>
                <w:t>I69.8</w:t>
              </w:r>
            </w:hyperlink>
            <w:r w:rsidRPr="00152222">
              <w:rPr>
                <w:rFonts w:ascii="Arial" w:hAnsi="Arial" w:cs="Arial"/>
                <w:sz w:val="20"/>
                <w:szCs w:val="20"/>
                <w:lang w:val="en-US"/>
              </w:rPr>
              <w:t xml:space="preserve">, </w:t>
            </w:r>
            <w:hyperlink r:id="rId1467" w:history="1">
              <w:r w:rsidRPr="00152222">
                <w:rPr>
                  <w:rFonts w:ascii="Arial" w:hAnsi="Arial" w:cs="Arial"/>
                  <w:color w:val="0000FF"/>
                  <w:sz w:val="20"/>
                  <w:szCs w:val="20"/>
                  <w:lang w:val="en-US"/>
                </w:rPr>
                <w:t>M96</w:t>
              </w:r>
            </w:hyperlink>
            <w:r w:rsidRPr="00152222">
              <w:rPr>
                <w:rFonts w:ascii="Arial" w:hAnsi="Arial" w:cs="Arial"/>
                <w:sz w:val="20"/>
                <w:szCs w:val="20"/>
                <w:lang w:val="en-US"/>
              </w:rPr>
              <w:t xml:space="preserve">, </w:t>
            </w:r>
            <w:hyperlink r:id="rId1468" w:history="1">
              <w:r w:rsidRPr="00152222">
                <w:rPr>
                  <w:rFonts w:ascii="Arial" w:hAnsi="Arial" w:cs="Arial"/>
                  <w:color w:val="0000FF"/>
                  <w:sz w:val="20"/>
                  <w:szCs w:val="20"/>
                  <w:lang w:val="en-US"/>
                </w:rPr>
                <w:t>T90.5</w:t>
              </w:r>
            </w:hyperlink>
            <w:r w:rsidRPr="00152222">
              <w:rPr>
                <w:rFonts w:ascii="Arial" w:hAnsi="Arial" w:cs="Arial"/>
                <w:sz w:val="20"/>
                <w:szCs w:val="20"/>
                <w:lang w:val="en-US"/>
              </w:rPr>
              <w:t xml:space="preserve">, </w:t>
            </w:r>
            <w:hyperlink r:id="rId1469" w:history="1">
              <w:r w:rsidRPr="00152222">
                <w:rPr>
                  <w:rFonts w:ascii="Arial" w:hAnsi="Arial" w:cs="Arial"/>
                  <w:color w:val="0000FF"/>
                  <w:sz w:val="20"/>
                  <w:szCs w:val="20"/>
                  <w:lang w:val="en-US"/>
                </w:rPr>
                <w:t>T91.3</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 xml:space="preserve">спастические, болевые синдромы, двигательные и тазовые нарушения как проявления энцефалопатий и миелопатий различного </w:t>
            </w:r>
            <w:r>
              <w:rPr>
                <w:rFonts w:ascii="Arial" w:hAnsi="Arial" w:cs="Arial"/>
                <w:sz w:val="20"/>
                <w:szCs w:val="20"/>
              </w:rPr>
              <w:lastRenderedPageBreak/>
              <w:t>генеза (онкологических процессов, последствий черепно-мозговой и позвоночно-спинномозговой травмы, нарушений мозгового кровообращения по ишемическому или геморрагическому типу, рассеянного склероза, инфекционных заболеваний, последствий медицинских вмешательств и процедур)</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двухуровневое проведение эпидуральных электродов с применением малоинвазивного инструментария под нейровизуализационным контролем</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селективная невротомия, </w:t>
            </w:r>
            <w:r>
              <w:rPr>
                <w:rFonts w:ascii="Arial" w:hAnsi="Arial" w:cs="Arial"/>
                <w:sz w:val="20"/>
                <w:szCs w:val="20"/>
              </w:rPr>
              <w:lastRenderedPageBreak/>
              <w:t>селективная дорзальная ризотомия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стереотаксическая деструкция подкорковых структур</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1470" w:history="1">
              <w:r>
                <w:rPr>
                  <w:rFonts w:ascii="Arial" w:hAnsi="Arial" w:cs="Arial"/>
                  <w:color w:val="0000FF"/>
                  <w:sz w:val="20"/>
                  <w:szCs w:val="20"/>
                </w:rPr>
                <w:t>G31.8</w:t>
              </w:r>
            </w:hyperlink>
            <w:r>
              <w:rPr>
                <w:rFonts w:ascii="Arial" w:hAnsi="Arial" w:cs="Arial"/>
                <w:sz w:val="20"/>
                <w:szCs w:val="20"/>
              </w:rPr>
              <w:t xml:space="preserve">, </w:t>
            </w:r>
            <w:hyperlink r:id="rId1471" w:history="1">
              <w:r>
                <w:rPr>
                  <w:rFonts w:ascii="Arial" w:hAnsi="Arial" w:cs="Arial"/>
                  <w:color w:val="0000FF"/>
                  <w:sz w:val="20"/>
                  <w:szCs w:val="20"/>
                </w:rPr>
                <w:t>G40.1</w:t>
              </w:r>
            </w:hyperlink>
            <w:r>
              <w:rPr>
                <w:rFonts w:ascii="Arial" w:hAnsi="Arial" w:cs="Arial"/>
                <w:sz w:val="20"/>
                <w:szCs w:val="20"/>
              </w:rPr>
              <w:t xml:space="preserve"> - </w:t>
            </w:r>
            <w:hyperlink r:id="rId1472" w:history="1">
              <w:r>
                <w:rPr>
                  <w:rFonts w:ascii="Arial" w:hAnsi="Arial" w:cs="Arial"/>
                  <w:color w:val="0000FF"/>
                  <w:sz w:val="20"/>
                  <w:szCs w:val="20"/>
                </w:rPr>
                <w:t>G40.4</w:t>
              </w:r>
            </w:hyperlink>
            <w:r>
              <w:rPr>
                <w:rFonts w:ascii="Arial" w:hAnsi="Arial" w:cs="Arial"/>
                <w:sz w:val="20"/>
                <w:szCs w:val="20"/>
              </w:rPr>
              <w:t xml:space="preserve">, </w:t>
            </w:r>
            <w:hyperlink r:id="rId1473" w:history="1">
              <w:r>
                <w:rPr>
                  <w:rFonts w:ascii="Arial" w:hAnsi="Arial" w:cs="Arial"/>
                  <w:color w:val="0000FF"/>
                  <w:sz w:val="20"/>
                  <w:szCs w:val="20"/>
                </w:rPr>
                <w:t>Q04.3</w:t>
              </w:r>
            </w:hyperlink>
            <w:r>
              <w:rPr>
                <w:rFonts w:ascii="Arial" w:hAnsi="Arial" w:cs="Arial"/>
                <w:sz w:val="20"/>
                <w:szCs w:val="20"/>
              </w:rPr>
              <w:t xml:space="preserve">, </w:t>
            </w:r>
            <w:hyperlink r:id="rId1474" w:history="1">
              <w:r>
                <w:rPr>
                  <w:rFonts w:ascii="Arial" w:hAnsi="Arial" w:cs="Arial"/>
                  <w:color w:val="0000FF"/>
                  <w:sz w:val="20"/>
                  <w:szCs w:val="20"/>
                </w:rPr>
                <w:t>Q04.8</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симптоматическая эпилепсия (медикаментозно-резистентная)</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селективное удаление и разрушение эпилептических очагов с использованием интраоперационного нейрофизиологического контроля</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деструктивные операции на эпилептических очагах с предварительным картированием мозга на основе инвазивной имплантации эпидуральных электродов и мониторирования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имплантация, в том числе стереотаксическая, внутримозговых и эпидуральных электродов для проведения нейрофизиологического мониторинга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12.</w:t>
            </w: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Реконструктивные вмешательства при сложных и гигантских дефектах и деформациях свода и основания черепа, орбиты и прилегающих отделов лицевого скелета </w:t>
            </w:r>
            <w:r>
              <w:rPr>
                <w:rFonts w:ascii="Arial" w:hAnsi="Arial" w:cs="Arial"/>
                <w:sz w:val="20"/>
                <w:szCs w:val="20"/>
              </w:rPr>
              <w:lastRenderedPageBreak/>
              <w:t>врожденного и приобретенного генеза с использованием ресурсоемких имплантатов</w:t>
            </w:r>
          </w:p>
        </w:tc>
        <w:tc>
          <w:tcPr>
            <w:tcW w:w="1474" w:type="dxa"/>
            <w:vMerge w:val="restart"/>
          </w:tcPr>
          <w:p w:rsidR="00152222" w:rsidRPr="00152222" w:rsidRDefault="00152222">
            <w:pPr>
              <w:autoSpaceDE w:val="0"/>
              <w:autoSpaceDN w:val="0"/>
              <w:adjustRightInd w:val="0"/>
              <w:spacing w:after="0" w:line="240" w:lineRule="auto"/>
              <w:jc w:val="center"/>
              <w:rPr>
                <w:rFonts w:ascii="Arial" w:hAnsi="Arial" w:cs="Arial"/>
                <w:sz w:val="20"/>
                <w:szCs w:val="20"/>
                <w:lang w:val="en-US"/>
              </w:rPr>
            </w:pPr>
            <w:hyperlink r:id="rId1475" w:history="1">
              <w:r w:rsidRPr="00152222">
                <w:rPr>
                  <w:rFonts w:ascii="Arial" w:hAnsi="Arial" w:cs="Arial"/>
                  <w:color w:val="0000FF"/>
                  <w:sz w:val="20"/>
                  <w:szCs w:val="20"/>
                  <w:lang w:val="en-US"/>
                </w:rPr>
                <w:t>M84.8</w:t>
              </w:r>
            </w:hyperlink>
            <w:r w:rsidRPr="00152222">
              <w:rPr>
                <w:rFonts w:ascii="Arial" w:hAnsi="Arial" w:cs="Arial"/>
                <w:sz w:val="20"/>
                <w:szCs w:val="20"/>
                <w:lang w:val="en-US"/>
              </w:rPr>
              <w:t xml:space="preserve">, </w:t>
            </w:r>
            <w:hyperlink r:id="rId1476" w:history="1">
              <w:r w:rsidRPr="00152222">
                <w:rPr>
                  <w:rFonts w:ascii="Arial" w:hAnsi="Arial" w:cs="Arial"/>
                  <w:color w:val="0000FF"/>
                  <w:sz w:val="20"/>
                  <w:szCs w:val="20"/>
                  <w:lang w:val="en-US"/>
                </w:rPr>
                <w:t>M85.0</w:t>
              </w:r>
            </w:hyperlink>
            <w:r w:rsidRPr="00152222">
              <w:rPr>
                <w:rFonts w:ascii="Arial" w:hAnsi="Arial" w:cs="Arial"/>
                <w:sz w:val="20"/>
                <w:szCs w:val="20"/>
                <w:lang w:val="en-US"/>
              </w:rPr>
              <w:t xml:space="preserve">, </w:t>
            </w:r>
            <w:hyperlink r:id="rId1477" w:history="1">
              <w:r w:rsidRPr="00152222">
                <w:rPr>
                  <w:rFonts w:ascii="Arial" w:hAnsi="Arial" w:cs="Arial"/>
                  <w:color w:val="0000FF"/>
                  <w:sz w:val="20"/>
                  <w:szCs w:val="20"/>
                  <w:lang w:val="en-US"/>
                </w:rPr>
                <w:t>M85.5</w:t>
              </w:r>
            </w:hyperlink>
            <w:r w:rsidRPr="00152222">
              <w:rPr>
                <w:rFonts w:ascii="Arial" w:hAnsi="Arial" w:cs="Arial"/>
                <w:sz w:val="20"/>
                <w:szCs w:val="20"/>
                <w:lang w:val="en-US"/>
              </w:rPr>
              <w:t xml:space="preserve">, </w:t>
            </w:r>
            <w:hyperlink r:id="rId1478" w:history="1">
              <w:r w:rsidRPr="00152222">
                <w:rPr>
                  <w:rFonts w:ascii="Arial" w:hAnsi="Arial" w:cs="Arial"/>
                  <w:color w:val="0000FF"/>
                  <w:sz w:val="20"/>
                  <w:szCs w:val="20"/>
                  <w:lang w:val="en-US"/>
                </w:rPr>
                <w:t>Q01</w:t>
              </w:r>
            </w:hyperlink>
            <w:r w:rsidRPr="00152222">
              <w:rPr>
                <w:rFonts w:ascii="Arial" w:hAnsi="Arial" w:cs="Arial"/>
                <w:sz w:val="20"/>
                <w:szCs w:val="20"/>
                <w:lang w:val="en-US"/>
              </w:rPr>
              <w:t xml:space="preserve">, </w:t>
            </w:r>
            <w:hyperlink r:id="rId1479" w:history="1">
              <w:r w:rsidRPr="00152222">
                <w:rPr>
                  <w:rFonts w:ascii="Arial" w:hAnsi="Arial" w:cs="Arial"/>
                  <w:color w:val="0000FF"/>
                  <w:sz w:val="20"/>
                  <w:szCs w:val="20"/>
                  <w:lang w:val="en-US"/>
                </w:rPr>
                <w:t>Q67.2</w:t>
              </w:r>
            </w:hyperlink>
            <w:r w:rsidRPr="00152222">
              <w:rPr>
                <w:rFonts w:ascii="Arial" w:hAnsi="Arial" w:cs="Arial"/>
                <w:sz w:val="20"/>
                <w:szCs w:val="20"/>
                <w:lang w:val="en-US"/>
              </w:rPr>
              <w:t xml:space="preserve"> - </w:t>
            </w:r>
            <w:hyperlink r:id="rId1480" w:history="1">
              <w:r w:rsidRPr="00152222">
                <w:rPr>
                  <w:rFonts w:ascii="Arial" w:hAnsi="Arial" w:cs="Arial"/>
                  <w:color w:val="0000FF"/>
                  <w:sz w:val="20"/>
                  <w:szCs w:val="20"/>
                  <w:lang w:val="en-US"/>
                </w:rPr>
                <w:t>Q67.3</w:t>
              </w:r>
            </w:hyperlink>
            <w:r w:rsidRPr="00152222">
              <w:rPr>
                <w:rFonts w:ascii="Arial" w:hAnsi="Arial" w:cs="Arial"/>
                <w:sz w:val="20"/>
                <w:szCs w:val="20"/>
                <w:lang w:val="en-US"/>
              </w:rPr>
              <w:t xml:space="preserve">, </w:t>
            </w:r>
            <w:hyperlink r:id="rId1481" w:history="1">
              <w:r w:rsidRPr="00152222">
                <w:rPr>
                  <w:rFonts w:ascii="Arial" w:hAnsi="Arial" w:cs="Arial"/>
                  <w:color w:val="0000FF"/>
                  <w:sz w:val="20"/>
                  <w:szCs w:val="20"/>
                  <w:lang w:val="en-US"/>
                </w:rPr>
                <w:t>Q75.0</w:t>
              </w:r>
            </w:hyperlink>
            <w:r w:rsidRPr="00152222">
              <w:rPr>
                <w:rFonts w:ascii="Arial" w:hAnsi="Arial" w:cs="Arial"/>
                <w:sz w:val="20"/>
                <w:szCs w:val="20"/>
                <w:lang w:val="en-US"/>
              </w:rPr>
              <w:t xml:space="preserve"> - </w:t>
            </w:r>
            <w:hyperlink r:id="rId1482" w:history="1">
              <w:r w:rsidRPr="00152222">
                <w:rPr>
                  <w:rFonts w:ascii="Arial" w:hAnsi="Arial" w:cs="Arial"/>
                  <w:color w:val="0000FF"/>
                  <w:sz w:val="20"/>
                  <w:szCs w:val="20"/>
                  <w:lang w:val="en-US"/>
                </w:rPr>
                <w:t>Q75.2</w:t>
              </w:r>
            </w:hyperlink>
            <w:r w:rsidRPr="00152222">
              <w:rPr>
                <w:rFonts w:ascii="Arial" w:hAnsi="Arial" w:cs="Arial"/>
                <w:sz w:val="20"/>
                <w:szCs w:val="20"/>
                <w:lang w:val="en-US"/>
              </w:rPr>
              <w:t xml:space="preserve">, </w:t>
            </w:r>
            <w:hyperlink r:id="rId1483" w:history="1">
              <w:r w:rsidRPr="00152222">
                <w:rPr>
                  <w:rFonts w:ascii="Arial" w:hAnsi="Arial" w:cs="Arial"/>
                  <w:color w:val="0000FF"/>
                  <w:sz w:val="20"/>
                  <w:szCs w:val="20"/>
                  <w:lang w:val="en-US"/>
                </w:rPr>
                <w:t>Q75.8</w:t>
              </w:r>
            </w:hyperlink>
            <w:r w:rsidRPr="00152222">
              <w:rPr>
                <w:rFonts w:ascii="Arial" w:hAnsi="Arial" w:cs="Arial"/>
                <w:sz w:val="20"/>
                <w:szCs w:val="20"/>
                <w:lang w:val="en-US"/>
              </w:rPr>
              <w:t xml:space="preserve">, </w:t>
            </w:r>
            <w:hyperlink r:id="rId1484" w:history="1">
              <w:r w:rsidRPr="00152222">
                <w:rPr>
                  <w:rFonts w:ascii="Arial" w:hAnsi="Arial" w:cs="Arial"/>
                  <w:color w:val="0000FF"/>
                  <w:sz w:val="20"/>
                  <w:szCs w:val="20"/>
                  <w:lang w:val="en-US"/>
                </w:rPr>
                <w:t>Q87.0</w:t>
              </w:r>
            </w:hyperlink>
            <w:r w:rsidRPr="00152222">
              <w:rPr>
                <w:rFonts w:ascii="Arial" w:hAnsi="Arial" w:cs="Arial"/>
                <w:sz w:val="20"/>
                <w:szCs w:val="20"/>
                <w:lang w:val="en-US"/>
              </w:rPr>
              <w:t xml:space="preserve">, </w:t>
            </w:r>
            <w:hyperlink r:id="rId1485" w:history="1">
              <w:r w:rsidRPr="00152222">
                <w:rPr>
                  <w:rFonts w:ascii="Arial" w:hAnsi="Arial" w:cs="Arial"/>
                  <w:color w:val="0000FF"/>
                  <w:sz w:val="20"/>
                  <w:szCs w:val="20"/>
                  <w:lang w:val="en-US"/>
                </w:rPr>
                <w:t>S02.1</w:t>
              </w:r>
            </w:hyperlink>
            <w:r w:rsidRPr="00152222">
              <w:rPr>
                <w:rFonts w:ascii="Arial" w:hAnsi="Arial" w:cs="Arial"/>
                <w:sz w:val="20"/>
                <w:szCs w:val="20"/>
                <w:lang w:val="en-US"/>
              </w:rPr>
              <w:t xml:space="preserve"> - </w:t>
            </w:r>
            <w:hyperlink r:id="rId1486" w:history="1">
              <w:r w:rsidRPr="00152222">
                <w:rPr>
                  <w:rFonts w:ascii="Arial" w:hAnsi="Arial" w:cs="Arial"/>
                  <w:color w:val="0000FF"/>
                  <w:sz w:val="20"/>
                  <w:szCs w:val="20"/>
                  <w:lang w:val="en-US"/>
                </w:rPr>
                <w:t>S02.2</w:t>
              </w:r>
            </w:hyperlink>
            <w:r w:rsidRPr="00152222">
              <w:rPr>
                <w:rFonts w:ascii="Arial" w:hAnsi="Arial" w:cs="Arial"/>
                <w:sz w:val="20"/>
                <w:szCs w:val="20"/>
                <w:lang w:val="en-US"/>
              </w:rPr>
              <w:t xml:space="preserve">, </w:t>
            </w:r>
            <w:hyperlink r:id="rId1487" w:history="1">
              <w:r w:rsidRPr="00152222">
                <w:rPr>
                  <w:rFonts w:ascii="Arial" w:hAnsi="Arial" w:cs="Arial"/>
                  <w:color w:val="0000FF"/>
                  <w:sz w:val="20"/>
                  <w:szCs w:val="20"/>
                  <w:lang w:val="en-US"/>
                </w:rPr>
                <w:t>S02.7</w:t>
              </w:r>
            </w:hyperlink>
            <w:r w:rsidRPr="00152222">
              <w:rPr>
                <w:rFonts w:ascii="Arial" w:hAnsi="Arial" w:cs="Arial"/>
                <w:sz w:val="20"/>
                <w:szCs w:val="20"/>
                <w:lang w:val="en-US"/>
              </w:rPr>
              <w:t xml:space="preserve"> - </w:t>
            </w:r>
            <w:hyperlink r:id="rId1488" w:history="1">
              <w:r w:rsidRPr="00152222">
                <w:rPr>
                  <w:rFonts w:ascii="Arial" w:hAnsi="Arial" w:cs="Arial"/>
                  <w:color w:val="0000FF"/>
                  <w:sz w:val="20"/>
                  <w:szCs w:val="20"/>
                  <w:lang w:val="en-US"/>
                </w:rPr>
                <w:t>S02.9</w:t>
              </w:r>
            </w:hyperlink>
            <w:r w:rsidRPr="00152222">
              <w:rPr>
                <w:rFonts w:ascii="Arial" w:hAnsi="Arial" w:cs="Arial"/>
                <w:sz w:val="20"/>
                <w:szCs w:val="20"/>
                <w:lang w:val="en-US"/>
              </w:rPr>
              <w:t xml:space="preserve">, </w:t>
            </w:r>
            <w:hyperlink r:id="rId1489" w:history="1">
              <w:r w:rsidRPr="00152222">
                <w:rPr>
                  <w:rFonts w:ascii="Arial" w:hAnsi="Arial" w:cs="Arial"/>
                  <w:color w:val="0000FF"/>
                  <w:sz w:val="20"/>
                  <w:szCs w:val="20"/>
                  <w:lang w:val="en-US"/>
                </w:rPr>
                <w:t>T90.2</w:t>
              </w:r>
            </w:hyperlink>
            <w:r w:rsidRPr="00152222">
              <w:rPr>
                <w:rFonts w:ascii="Arial" w:hAnsi="Arial" w:cs="Arial"/>
                <w:sz w:val="20"/>
                <w:szCs w:val="20"/>
                <w:lang w:val="en-US"/>
              </w:rPr>
              <w:t xml:space="preserve">, </w:t>
            </w:r>
            <w:hyperlink r:id="rId1490" w:history="1">
              <w:r w:rsidRPr="00152222">
                <w:rPr>
                  <w:rFonts w:ascii="Arial" w:hAnsi="Arial" w:cs="Arial"/>
                  <w:color w:val="0000FF"/>
                  <w:sz w:val="20"/>
                  <w:szCs w:val="20"/>
                  <w:lang w:val="en-US"/>
                </w:rPr>
                <w:t>T88.8</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сложные и гигантские дефекты и деформации свода и основания черепа, орбиты и прилегающих отделов лицевого скелета врожденного и приобретенного генеза</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микрохирургическая реконструкция при врожденных и приобретенных сложных и гигантских дефектах и деформациях свода, лицевого скелета и основания черепа с компьютерным и стереолитографическим моделированием с применением </w:t>
            </w:r>
            <w:r>
              <w:rPr>
                <w:rFonts w:ascii="Arial" w:hAnsi="Arial" w:cs="Arial"/>
                <w:sz w:val="20"/>
                <w:szCs w:val="20"/>
              </w:rPr>
              <w:lastRenderedPageBreak/>
              <w:t>биосовместимых пластических материалов и ресурсоемких имплантатов</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lastRenderedPageBreak/>
              <w:t>199820</w:t>
            </w: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эндоскопическая реконструкция врожденных и приобретенных дефектов и деформации лицевого скелета и основания черепа с применением аут</w:t>
            </w:r>
            <w:proofErr w:type="gramStart"/>
            <w:r>
              <w:rPr>
                <w:rFonts w:ascii="Arial" w:hAnsi="Arial" w:cs="Arial"/>
                <w:sz w:val="20"/>
                <w:szCs w:val="20"/>
              </w:rPr>
              <w:t>о-</w:t>
            </w:r>
            <w:proofErr w:type="gramEnd"/>
            <w:r>
              <w:rPr>
                <w:rFonts w:ascii="Arial" w:hAnsi="Arial" w:cs="Arial"/>
                <w:sz w:val="20"/>
                <w:szCs w:val="20"/>
              </w:rPr>
              <w:t xml:space="preserve"> и (или) аллотрансплантатов</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Микрохирургические вмешательства на периферических нервах и сплетениях с одномоментной пластикой нервных стволов аутотрансплантатами. Имплантация временных электродов для нейростимуляции спинного мозга и периферических нервов</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1491" w:history="1">
              <w:r>
                <w:rPr>
                  <w:rFonts w:ascii="Arial" w:hAnsi="Arial" w:cs="Arial"/>
                  <w:color w:val="0000FF"/>
                  <w:sz w:val="20"/>
                  <w:szCs w:val="20"/>
                </w:rPr>
                <w:t>G54.0</w:t>
              </w:r>
            </w:hyperlink>
            <w:r>
              <w:rPr>
                <w:rFonts w:ascii="Arial" w:hAnsi="Arial" w:cs="Arial"/>
                <w:sz w:val="20"/>
                <w:szCs w:val="20"/>
              </w:rPr>
              <w:t xml:space="preserve"> - </w:t>
            </w:r>
            <w:hyperlink r:id="rId1492" w:history="1">
              <w:r>
                <w:rPr>
                  <w:rFonts w:ascii="Arial" w:hAnsi="Arial" w:cs="Arial"/>
                  <w:color w:val="0000FF"/>
                  <w:sz w:val="20"/>
                  <w:szCs w:val="20"/>
                </w:rPr>
                <w:t>G54.4</w:t>
              </w:r>
            </w:hyperlink>
            <w:r>
              <w:rPr>
                <w:rFonts w:ascii="Arial" w:hAnsi="Arial" w:cs="Arial"/>
                <w:sz w:val="20"/>
                <w:szCs w:val="20"/>
              </w:rPr>
              <w:t xml:space="preserve">, </w:t>
            </w:r>
            <w:hyperlink r:id="rId1493" w:history="1">
              <w:r>
                <w:rPr>
                  <w:rFonts w:ascii="Arial" w:hAnsi="Arial" w:cs="Arial"/>
                  <w:color w:val="0000FF"/>
                  <w:sz w:val="20"/>
                  <w:szCs w:val="20"/>
                </w:rPr>
                <w:t>G54.6</w:t>
              </w:r>
            </w:hyperlink>
            <w:r>
              <w:rPr>
                <w:rFonts w:ascii="Arial" w:hAnsi="Arial" w:cs="Arial"/>
                <w:sz w:val="20"/>
                <w:szCs w:val="20"/>
              </w:rPr>
              <w:t xml:space="preserve">, </w:t>
            </w:r>
            <w:hyperlink r:id="rId1494" w:history="1">
              <w:r>
                <w:rPr>
                  <w:rFonts w:ascii="Arial" w:hAnsi="Arial" w:cs="Arial"/>
                  <w:color w:val="0000FF"/>
                  <w:sz w:val="20"/>
                  <w:szCs w:val="20"/>
                </w:rPr>
                <w:t>G54.8</w:t>
              </w:r>
            </w:hyperlink>
            <w:r>
              <w:rPr>
                <w:rFonts w:ascii="Arial" w:hAnsi="Arial" w:cs="Arial"/>
                <w:sz w:val="20"/>
                <w:szCs w:val="20"/>
              </w:rPr>
              <w:t xml:space="preserve">, </w:t>
            </w:r>
            <w:hyperlink r:id="rId1495" w:history="1">
              <w:r>
                <w:rPr>
                  <w:rFonts w:ascii="Arial" w:hAnsi="Arial" w:cs="Arial"/>
                  <w:color w:val="0000FF"/>
                  <w:sz w:val="20"/>
                  <w:szCs w:val="20"/>
                </w:rPr>
                <w:t>G54.9</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поражения плечевого сплетения и шейных корешков, синдром фантома конечности с болью, невропатией или радикулопатией</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невролиз и трансплантация нерва под интраоперационным нейрофизиологическим и эндоскопическим контролем</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двухуровневое проведение эпидуральных электродов с применением малоинвазивного инструментария под нейровизуализационным контролем</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стереотаксическая деструкция подкорковых структур</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1496" w:history="1">
              <w:r>
                <w:rPr>
                  <w:rFonts w:ascii="Arial" w:hAnsi="Arial" w:cs="Arial"/>
                  <w:color w:val="0000FF"/>
                  <w:sz w:val="20"/>
                  <w:szCs w:val="20"/>
                </w:rPr>
                <w:t>G56</w:t>
              </w:r>
            </w:hyperlink>
            <w:r>
              <w:rPr>
                <w:rFonts w:ascii="Arial" w:hAnsi="Arial" w:cs="Arial"/>
                <w:sz w:val="20"/>
                <w:szCs w:val="20"/>
              </w:rPr>
              <w:t xml:space="preserve">, </w:t>
            </w:r>
            <w:hyperlink r:id="rId1497" w:history="1">
              <w:r>
                <w:rPr>
                  <w:rFonts w:ascii="Arial" w:hAnsi="Arial" w:cs="Arial"/>
                  <w:color w:val="0000FF"/>
                  <w:sz w:val="20"/>
                  <w:szCs w:val="20"/>
                </w:rPr>
                <w:t>G57</w:t>
              </w:r>
            </w:hyperlink>
            <w:r>
              <w:rPr>
                <w:rFonts w:ascii="Arial" w:hAnsi="Arial" w:cs="Arial"/>
                <w:sz w:val="20"/>
                <w:szCs w:val="20"/>
              </w:rPr>
              <w:t xml:space="preserve">, </w:t>
            </w:r>
            <w:hyperlink r:id="rId1498" w:history="1">
              <w:r>
                <w:rPr>
                  <w:rFonts w:ascii="Arial" w:hAnsi="Arial" w:cs="Arial"/>
                  <w:color w:val="0000FF"/>
                  <w:sz w:val="20"/>
                  <w:szCs w:val="20"/>
                </w:rPr>
                <w:t>T14.4</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последствия травматических и других поражений периферических нервов и сплетений с туннельными и компрессионно-ишемическими невропатиями</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микрохирургические вмешательства под интраоперационным нейрофизиологическим и эндоскопическим контролем</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комбинированное проведение эпидуральных и периферических электродов с применением малоинвазивного инструментария под рентгенологическим и нейрофизиологическим контролем</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1499" w:history="1">
              <w:r>
                <w:rPr>
                  <w:rFonts w:ascii="Arial" w:hAnsi="Arial" w:cs="Arial"/>
                  <w:color w:val="0000FF"/>
                  <w:sz w:val="20"/>
                  <w:szCs w:val="20"/>
                </w:rPr>
                <w:t>C47</w:t>
              </w:r>
            </w:hyperlink>
            <w:r>
              <w:rPr>
                <w:rFonts w:ascii="Arial" w:hAnsi="Arial" w:cs="Arial"/>
                <w:sz w:val="20"/>
                <w:szCs w:val="20"/>
              </w:rPr>
              <w:t xml:space="preserve">, </w:t>
            </w:r>
            <w:hyperlink r:id="rId1500" w:history="1">
              <w:r>
                <w:rPr>
                  <w:rFonts w:ascii="Arial" w:hAnsi="Arial" w:cs="Arial"/>
                  <w:color w:val="0000FF"/>
                  <w:sz w:val="20"/>
                  <w:szCs w:val="20"/>
                </w:rPr>
                <w:t>D36.1</w:t>
              </w:r>
            </w:hyperlink>
            <w:r>
              <w:rPr>
                <w:rFonts w:ascii="Arial" w:hAnsi="Arial" w:cs="Arial"/>
                <w:sz w:val="20"/>
                <w:szCs w:val="20"/>
              </w:rPr>
              <w:t xml:space="preserve">, </w:t>
            </w:r>
            <w:hyperlink r:id="rId1501" w:history="1">
              <w:r>
                <w:rPr>
                  <w:rFonts w:ascii="Arial" w:hAnsi="Arial" w:cs="Arial"/>
                  <w:color w:val="0000FF"/>
                  <w:sz w:val="20"/>
                  <w:szCs w:val="20"/>
                </w:rPr>
                <w:t>D48.2</w:t>
              </w:r>
            </w:hyperlink>
            <w:r>
              <w:rPr>
                <w:rFonts w:ascii="Arial" w:hAnsi="Arial" w:cs="Arial"/>
                <w:sz w:val="20"/>
                <w:szCs w:val="20"/>
              </w:rPr>
              <w:t xml:space="preserve">, </w:t>
            </w:r>
            <w:hyperlink r:id="rId1502" w:history="1">
              <w:r>
                <w:rPr>
                  <w:rFonts w:ascii="Arial" w:hAnsi="Arial" w:cs="Arial"/>
                  <w:color w:val="0000FF"/>
                  <w:sz w:val="20"/>
                  <w:szCs w:val="20"/>
                </w:rPr>
                <w:t>D48.7</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злокачественные и доброкачественные опухоли периферических нервов и сплетений</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микрохирургические вмешательства на периферических нервах и сплетениях с одномоментной пластикой нервных стволов аутотрансплантатами под интраоперационным нейрофизиологическим контролем</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Эндоскопические и стереотаксические вмешательства при врожденной или приобретенной гидроцефалии окклюзионного характера и приобретенных церебральных кистах</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1503" w:history="1">
              <w:r>
                <w:rPr>
                  <w:rFonts w:ascii="Arial" w:hAnsi="Arial" w:cs="Arial"/>
                  <w:color w:val="0000FF"/>
                  <w:sz w:val="20"/>
                  <w:szCs w:val="20"/>
                </w:rPr>
                <w:t>G91</w:t>
              </w:r>
            </w:hyperlink>
            <w:r>
              <w:rPr>
                <w:rFonts w:ascii="Arial" w:hAnsi="Arial" w:cs="Arial"/>
                <w:sz w:val="20"/>
                <w:szCs w:val="20"/>
              </w:rPr>
              <w:t xml:space="preserve">, </w:t>
            </w:r>
            <w:hyperlink r:id="rId1504" w:history="1">
              <w:r>
                <w:rPr>
                  <w:rFonts w:ascii="Arial" w:hAnsi="Arial" w:cs="Arial"/>
                  <w:color w:val="0000FF"/>
                  <w:sz w:val="20"/>
                  <w:szCs w:val="20"/>
                </w:rPr>
                <w:t>G93.0</w:t>
              </w:r>
            </w:hyperlink>
            <w:r>
              <w:rPr>
                <w:rFonts w:ascii="Arial" w:hAnsi="Arial" w:cs="Arial"/>
                <w:sz w:val="20"/>
                <w:szCs w:val="20"/>
              </w:rPr>
              <w:t xml:space="preserve">, </w:t>
            </w:r>
            <w:hyperlink r:id="rId1505" w:history="1">
              <w:r>
                <w:rPr>
                  <w:rFonts w:ascii="Arial" w:hAnsi="Arial" w:cs="Arial"/>
                  <w:color w:val="0000FF"/>
                  <w:sz w:val="20"/>
                  <w:szCs w:val="20"/>
                </w:rPr>
                <w:t>Q03</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врожденная или приобретенная гидроцефалия окклюзионного характера. Приобретенные церебральные кисты</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эндоскопическая</w:t>
            </w:r>
            <w:proofErr w:type="gramEnd"/>
            <w:r>
              <w:rPr>
                <w:rFonts w:ascii="Arial" w:hAnsi="Arial" w:cs="Arial"/>
                <w:sz w:val="20"/>
                <w:szCs w:val="20"/>
              </w:rPr>
              <w:t xml:space="preserve"> вентрикулостомия дна III желудочка мозга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эндоскопическая</w:t>
            </w:r>
            <w:proofErr w:type="gramEnd"/>
            <w:r>
              <w:rPr>
                <w:rFonts w:ascii="Arial" w:hAnsi="Arial" w:cs="Arial"/>
                <w:sz w:val="20"/>
                <w:szCs w:val="20"/>
              </w:rPr>
              <w:t xml:space="preserve"> фенестрация стенок кист</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эндоскопическая кистовентрикулоциестерностомия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стереотаксическая установка внутрижелудочковых стентов</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13.</w:t>
            </w: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Стереотаксически ориентированное дистанционное лучевое лечение с использованием специализированных ускорителей при поражениях головы, головного и спинного мозга, позвоночника, тригеминальной невралгии и медикаментознорезистентных болевых синдромах различного генеза</w:t>
            </w:r>
          </w:p>
        </w:tc>
        <w:tc>
          <w:tcPr>
            <w:tcW w:w="1474" w:type="dxa"/>
            <w:vMerge w:val="restart"/>
          </w:tcPr>
          <w:p w:rsidR="00152222" w:rsidRPr="00152222" w:rsidRDefault="00152222">
            <w:pPr>
              <w:autoSpaceDE w:val="0"/>
              <w:autoSpaceDN w:val="0"/>
              <w:adjustRightInd w:val="0"/>
              <w:spacing w:after="0" w:line="240" w:lineRule="auto"/>
              <w:jc w:val="center"/>
              <w:rPr>
                <w:rFonts w:ascii="Arial" w:hAnsi="Arial" w:cs="Arial"/>
                <w:sz w:val="20"/>
                <w:szCs w:val="20"/>
                <w:lang w:val="en-US"/>
              </w:rPr>
            </w:pPr>
            <w:hyperlink r:id="rId1506" w:history="1">
              <w:r w:rsidRPr="00152222">
                <w:rPr>
                  <w:rFonts w:ascii="Arial" w:hAnsi="Arial" w:cs="Arial"/>
                  <w:color w:val="0000FF"/>
                  <w:sz w:val="20"/>
                  <w:szCs w:val="20"/>
                  <w:lang w:val="en-US"/>
                </w:rPr>
                <w:t>C31</w:t>
              </w:r>
            </w:hyperlink>
            <w:r w:rsidRPr="00152222">
              <w:rPr>
                <w:rFonts w:ascii="Arial" w:hAnsi="Arial" w:cs="Arial"/>
                <w:sz w:val="20"/>
                <w:szCs w:val="20"/>
                <w:lang w:val="en-US"/>
              </w:rPr>
              <w:t xml:space="preserve">, </w:t>
            </w:r>
            <w:hyperlink r:id="rId1507" w:history="1">
              <w:r w:rsidRPr="00152222">
                <w:rPr>
                  <w:rFonts w:ascii="Arial" w:hAnsi="Arial" w:cs="Arial"/>
                  <w:color w:val="0000FF"/>
                  <w:sz w:val="20"/>
                  <w:szCs w:val="20"/>
                  <w:lang w:val="en-US"/>
                </w:rPr>
                <w:t>C41</w:t>
              </w:r>
            </w:hyperlink>
            <w:r w:rsidRPr="00152222">
              <w:rPr>
                <w:rFonts w:ascii="Arial" w:hAnsi="Arial" w:cs="Arial"/>
                <w:sz w:val="20"/>
                <w:szCs w:val="20"/>
                <w:lang w:val="en-US"/>
              </w:rPr>
              <w:t xml:space="preserve">, </w:t>
            </w:r>
            <w:hyperlink r:id="rId1508" w:history="1">
              <w:r w:rsidRPr="00152222">
                <w:rPr>
                  <w:rFonts w:ascii="Arial" w:hAnsi="Arial" w:cs="Arial"/>
                  <w:color w:val="0000FF"/>
                  <w:sz w:val="20"/>
                  <w:szCs w:val="20"/>
                  <w:lang w:val="en-US"/>
                </w:rPr>
                <w:t>C71.0</w:t>
              </w:r>
            </w:hyperlink>
            <w:r w:rsidRPr="00152222">
              <w:rPr>
                <w:rFonts w:ascii="Arial" w:hAnsi="Arial" w:cs="Arial"/>
                <w:sz w:val="20"/>
                <w:szCs w:val="20"/>
                <w:lang w:val="en-US"/>
              </w:rPr>
              <w:t xml:space="preserve"> - </w:t>
            </w:r>
            <w:hyperlink r:id="rId1509" w:history="1">
              <w:r w:rsidRPr="00152222">
                <w:rPr>
                  <w:rFonts w:ascii="Arial" w:hAnsi="Arial" w:cs="Arial"/>
                  <w:color w:val="0000FF"/>
                  <w:sz w:val="20"/>
                  <w:szCs w:val="20"/>
                  <w:lang w:val="en-US"/>
                </w:rPr>
                <w:t>C71.7</w:t>
              </w:r>
            </w:hyperlink>
            <w:r w:rsidRPr="00152222">
              <w:rPr>
                <w:rFonts w:ascii="Arial" w:hAnsi="Arial" w:cs="Arial"/>
                <w:sz w:val="20"/>
                <w:szCs w:val="20"/>
                <w:lang w:val="en-US"/>
              </w:rPr>
              <w:t xml:space="preserve">, </w:t>
            </w:r>
            <w:hyperlink r:id="rId1510" w:history="1">
              <w:r w:rsidRPr="00152222">
                <w:rPr>
                  <w:rFonts w:ascii="Arial" w:hAnsi="Arial" w:cs="Arial"/>
                  <w:color w:val="0000FF"/>
                  <w:sz w:val="20"/>
                  <w:szCs w:val="20"/>
                  <w:lang w:val="en-US"/>
                </w:rPr>
                <w:t>C72</w:t>
              </w:r>
            </w:hyperlink>
            <w:r w:rsidRPr="00152222">
              <w:rPr>
                <w:rFonts w:ascii="Arial" w:hAnsi="Arial" w:cs="Arial"/>
                <w:sz w:val="20"/>
                <w:szCs w:val="20"/>
                <w:lang w:val="en-US"/>
              </w:rPr>
              <w:t xml:space="preserve">, </w:t>
            </w:r>
            <w:hyperlink r:id="rId1511" w:history="1">
              <w:r w:rsidRPr="00152222">
                <w:rPr>
                  <w:rFonts w:ascii="Arial" w:hAnsi="Arial" w:cs="Arial"/>
                  <w:color w:val="0000FF"/>
                  <w:sz w:val="20"/>
                  <w:szCs w:val="20"/>
                  <w:lang w:val="en-US"/>
                </w:rPr>
                <w:t>C75.3</w:t>
              </w:r>
            </w:hyperlink>
            <w:r w:rsidRPr="00152222">
              <w:rPr>
                <w:rFonts w:ascii="Arial" w:hAnsi="Arial" w:cs="Arial"/>
                <w:sz w:val="20"/>
                <w:szCs w:val="20"/>
                <w:lang w:val="en-US"/>
              </w:rPr>
              <w:t xml:space="preserve">, </w:t>
            </w:r>
            <w:hyperlink r:id="rId1512" w:history="1">
              <w:r w:rsidRPr="00152222">
                <w:rPr>
                  <w:rFonts w:ascii="Arial" w:hAnsi="Arial" w:cs="Arial"/>
                  <w:color w:val="0000FF"/>
                  <w:sz w:val="20"/>
                  <w:szCs w:val="20"/>
                  <w:lang w:val="en-US"/>
                </w:rPr>
                <w:t>C79.3</w:t>
              </w:r>
            </w:hyperlink>
            <w:r w:rsidRPr="00152222">
              <w:rPr>
                <w:rFonts w:ascii="Arial" w:hAnsi="Arial" w:cs="Arial"/>
                <w:sz w:val="20"/>
                <w:szCs w:val="20"/>
                <w:lang w:val="en-US"/>
              </w:rPr>
              <w:t xml:space="preserve"> - </w:t>
            </w:r>
            <w:hyperlink r:id="rId1513" w:history="1">
              <w:r w:rsidRPr="00152222">
                <w:rPr>
                  <w:rFonts w:ascii="Arial" w:hAnsi="Arial" w:cs="Arial"/>
                  <w:color w:val="0000FF"/>
                  <w:sz w:val="20"/>
                  <w:szCs w:val="20"/>
                  <w:lang w:val="en-US"/>
                </w:rPr>
                <w:t>C79.5</w:t>
              </w:r>
            </w:hyperlink>
            <w:r w:rsidRPr="00152222">
              <w:rPr>
                <w:rFonts w:ascii="Arial" w:hAnsi="Arial" w:cs="Arial"/>
                <w:sz w:val="20"/>
                <w:szCs w:val="20"/>
                <w:lang w:val="en-US"/>
              </w:rPr>
              <w:t xml:space="preserve">, </w:t>
            </w:r>
            <w:hyperlink r:id="rId1514" w:history="1">
              <w:r w:rsidRPr="00152222">
                <w:rPr>
                  <w:rFonts w:ascii="Arial" w:hAnsi="Arial" w:cs="Arial"/>
                  <w:color w:val="0000FF"/>
                  <w:sz w:val="20"/>
                  <w:szCs w:val="20"/>
                  <w:lang w:val="en-US"/>
                </w:rPr>
                <w:t>D10.6</w:t>
              </w:r>
            </w:hyperlink>
            <w:r w:rsidRPr="00152222">
              <w:rPr>
                <w:rFonts w:ascii="Arial" w:hAnsi="Arial" w:cs="Arial"/>
                <w:sz w:val="20"/>
                <w:szCs w:val="20"/>
                <w:lang w:val="en-US"/>
              </w:rPr>
              <w:t xml:space="preserve">, </w:t>
            </w:r>
            <w:hyperlink r:id="rId1515" w:history="1">
              <w:r w:rsidRPr="00152222">
                <w:rPr>
                  <w:rFonts w:ascii="Arial" w:hAnsi="Arial" w:cs="Arial"/>
                  <w:color w:val="0000FF"/>
                  <w:sz w:val="20"/>
                  <w:szCs w:val="20"/>
                  <w:lang w:val="en-US"/>
                </w:rPr>
                <w:t>D16.4</w:t>
              </w:r>
            </w:hyperlink>
            <w:r w:rsidRPr="00152222">
              <w:rPr>
                <w:rFonts w:ascii="Arial" w:hAnsi="Arial" w:cs="Arial"/>
                <w:sz w:val="20"/>
                <w:szCs w:val="20"/>
                <w:lang w:val="en-US"/>
              </w:rPr>
              <w:t xml:space="preserve">, </w:t>
            </w:r>
            <w:hyperlink r:id="rId1516" w:history="1">
              <w:r w:rsidRPr="00152222">
                <w:rPr>
                  <w:rFonts w:ascii="Arial" w:hAnsi="Arial" w:cs="Arial"/>
                  <w:color w:val="0000FF"/>
                  <w:sz w:val="20"/>
                  <w:szCs w:val="20"/>
                  <w:lang w:val="en-US"/>
                </w:rPr>
                <w:t>D16.6</w:t>
              </w:r>
            </w:hyperlink>
            <w:r w:rsidRPr="00152222">
              <w:rPr>
                <w:rFonts w:ascii="Arial" w:hAnsi="Arial" w:cs="Arial"/>
                <w:sz w:val="20"/>
                <w:szCs w:val="20"/>
                <w:lang w:val="en-US"/>
              </w:rPr>
              <w:t xml:space="preserve">, </w:t>
            </w:r>
            <w:hyperlink r:id="rId1517" w:history="1">
              <w:r w:rsidRPr="00152222">
                <w:rPr>
                  <w:rFonts w:ascii="Arial" w:hAnsi="Arial" w:cs="Arial"/>
                  <w:color w:val="0000FF"/>
                  <w:sz w:val="20"/>
                  <w:szCs w:val="20"/>
                  <w:lang w:val="en-US"/>
                </w:rPr>
                <w:t>D16.8</w:t>
              </w:r>
            </w:hyperlink>
            <w:r w:rsidRPr="00152222">
              <w:rPr>
                <w:rFonts w:ascii="Arial" w:hAnsi="Arial" w:cs="Arial"/>
                <w:sz w:val="20"/>
                <w:szCs w:val="20"/>
                <w:lang w:val="en-US"/>
              </w:rPr>
              <w:t xml:space="preserve">, </w:t>
            </w:r>
            <w:hyperlink r:id="rId1518" w:history="1">
              <w:r w:rsidRPr="00152222">
                <w:rPr>
                  <w:rFonts w:ascii="Arial" w:hAnsi="Arial" w:cs="Arial"/>
                  <w:color w:val="0000FF"/>
                  <w:sz w:val="20"/>
                  <w:szCs w:val="20"/>
                  <w:lang w:val="en-US"/>
                </w:rPr>
                <w:t>D21</w:t>
              </w:r>
            </w:hyperlink>
            <w:r w:rsidRPr="00152222">
              <w:rPr>
                <w:rFonts w:ascii="Arial" w:hAnsi="Arial" w:cs="Arial"/>
                <w:sz w:val="20"/>
                <w:szCs w:val="20"/>
                <w:lang w:val="en-US"/>
              </w:rPr>
              <w:t xml:space="preserve">, </w:t>
            </w:r>
            <w:hyperlink r:id="rId1519" w:history="1">
              <w:r w:rsidRPr="00152222">
                <w:rPr>
                  <w:rFonts w:ascii="Arial" w:hAnsi="Arial" w:cs="Arial"/>
                  <w:color w:val="0000FF"/>
                  <w:sz w:val="20"/>
                  <w:szCs w:val="20"/>
                  <w:lang w:val="en-US"/>
                </w:rPr>
                <w:t>D32</w:t>
              </w:r>
            </w:hyperlink>
            <w:r w:rsidRPr="00152222">
              <w:rPr>
                <w:rFonts w:ascii="Arial" w:hAnsi="Arial" w:cs="Arial"/>
                <w:sz w:val="20"/>
                <w:szCs w:val="20"/>
                <w:lang w:val="en-US"/>
              </w:rPr>
              <w:t xml:space="preserve">, </w:t>
            </w:r>
            <w:hyperlink r:id="rId1520" w:history="1">
              <w:r w:rsidRPr="00152222">
                <w:rPr>
                  <w:rFonts w:ascii="Arial" w:hAnsi="Arial" w:cs="Arial"/>
                  <w:color w:val="0000FF"/>
                  <w:sz w:val="20"/>
                  <w:szCs w:val="20"/>
                  <w:lang w:val="en-US"/>
                </w:rPr>
                <w:t>D33</w:t>
              </w:r>
            </w:hyperlink>
            <w:r w:rsidRPr="00152222">
              <w:rPr>
                <w:rFonts w:ascii="Arial" w:hAnsi="Arial" w:cs="Arial"/>
                <w:sz w:val="20"/>
                <w:szCs w:val="20"/>
                <w:lang w:val="en-US"/>
              </w:rPr>
              <w:t xml:space="preserve">, </w:t>
            </w:r>
            <w:hyperlink r:id="rId1521" w:history="1">
              <w:r w:rsidRPr="00152222">
                <w:rPr>
                  <w:rFonts w:ascii="Arial" w:hAnsi="Arial" w:cs="Arial"/>
                  <w:color w:val="0000FF"/>
                  <w:sz w:val="20"/>
                  <w:szCs w:val="20"/>
                  <w:lang w:val="en-US"/>
                </w:rPr>
                <w:t>D35</w:t>
              </w:r>
            </w:hyperlink>
            <w:r w:rsidRPr="00152222">
              <w:rPr>
                <w:rFonts w:ascii="Arial" w:hAnsi="Arial" w:cs="Arial"/>
                <w:sz w:val="20"/>
                <w:szCs w:val="20"/>
                <w:lang w:val="en-US"/>
              </w:rPr>
              <w:t xml:space="preserve">, </w:t>
            </w:r>
            <w:hyperlink r:id="rId1522" w:history="1">
              <w:r w:rsidRPr="00152222">
                <w:rPr>
                  <w:rFonts w:ascii="Arial" w:hAnsi="Arial" w:cs="Arial"/>
                  <w:color w:val="0000FF"/>
                  <w:sz w:val="20"/>
                  <w:szCs w:val="20"/>
                  <w:lang w:val="en-US"/>
                </w:rPr>
                <w:t>G50.0</w:t>
              </w:r>
            </w:hyperlink>
            <w:r w:rsidRPr="00152222">
              <w:rPr>
                <w:rFonts w:ascii="Arial" w:hAnsi="Arial" w:cs="Arial"/>
                <w:sz w:val="20"/>
                <w:szCs w:val="20"/>
                <w:lang w:val="en-US"/>
              </w:rPr>
              <w:t xml:space="preserve">, </w:t>
            </w:r>
            <w:hyperlink r:id="rId1523" w:history="1">
              <w:r w:rsidRPr="00152222">
                <w:rPr>
                  <w:rFonts w:ascii="Arial" w:hAnsi="Arial" w:cs="Arial"/>
                  <w:color w:val="0000FF"/>
                  <w:sz w:val="20"/>
                  <w:szCs w:val="20"/>
                  <w:lang w:val="en-US"/>
                </w:rPr>
                <w:t>Q28.2</w:t>
              </w:r>
            </w:hyperlink>
            <w:r w:rsidRPr="00152222">
              <w:rPr>
                <w:rFonts w:ascii="Arial" w:hAnsi="Arial" w:cs="Arial"/>
                <w:sz w:val="20"/>
                <w:szCs w:val="20"/>
                <w:lang w:val="en-US"/>
              </w:rPr>
              <w:t xml:space="preserve">, </w:t>
            </w:r>
            <w:hyperlink r:id="rId1524" w:history="1">
              <w:r w:rsidRPr="00152222">
                <w:rPr>
                  <w:rFonts w:ascii="Arial" w:hAnsi="Arial" w:cs="Arial"/>
                  <w:color w:val="0000FF"/>
                  <w:sz w:val="20"/>
                  <w:szCs w:val="20"/>
                  <w:lang w:val="en-US"/>
                </w:rPr>
                <w:t>Q85.0</w:t>
              </w:r>
            </w:hyperlink>
            <w:r w:rsidRPr="00152222">
              <w:rPr>
                <w:rFonts w:ascii="Arial" w:hAnsi="Arial" w:cs="Arial"/>
                <w:sz w:val="20"/>
                <w:szCs w:val="20"/>
                <w:lang w:val="en-US"/>
              </w:rPr>
              <w:t xml:space="preserve">, </w:t>
            </w:r>
            <w:hyperlink r:id="rId1525" w:history="1">
              <w:r w:rsidRPr="00152222">
                <w:rPr>
                  <w:rFonts w:ascii="Arial" w:hAnsi="Arial" w:cs="Arial"/>
                  <w:color w:val="0000FF"/>
                  <w:sz w:val="20"/>
                  <w:szCs w:val="20"/>
                  <w:lang w:val="en-US"/>
                </w:rPr>
                <w:t>I67.8</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злокачественные (первичные и вторичные) и доброкачественные опухоли головного и спинного мозга, их оболочек, черепных нервов, костей черепа и лицевого скелета, позвоночника, мягких покровов головы. Артериовенозные мальформации и дуральные артериовенозные фистулы головного мозга, оболочек головного мозга различного генеза. Тригеминальная невралгия. Медикаментознорезистентные болевые синдромы различного генеза</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лучевое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стереотаксически ориентированное лучевое лечение злокачественных (первичных и вторичных) и доброкачественных опухолей головного и спинного мозга, оболочек, черепных нервов, а также костей основания черепа и позвоночника</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301720</w:t>
            </w: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стереотаксически ориентированное лучевое лечение артериовенозных мальформаций головного и спинного мозга и патологических соустий головного мозга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стереотаксически ориентированное лучевое лечение тригеминальной невралгии и болевых синдромов</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14.</w:t>
            </w: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Микрохирургические, эндоваскулярные и стереотаксические вмешательства с применением неадгезивной клеевой композиции, микроспиралей (5 и </w:t>
            </w:r>
            <w:r>
              <w:rPr>
                <w:rFonts w:ascii="Arial" w:hAnsi="Arial" w:cs="Arial"/>
                <w:sz w:val="20"/>
                <w:szCs w:val="20"/>
              </w:rPr>
              <w:lastRenderedPageBreak/>
              <w:t>более койлов) или потоковых стентов при патологии сосудов головного и спинного мозга, богатокровоснабжаемых опухолях головы и головного мозга</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1526" w:history="1">
              <w:r>
                <w:rPr>
                  <w:rFonts w:ascii="Arial" w:hAnsi="Arial" w:cs="Arial"/>
                  <w:color w:val="0000FF"/>
                  <w:sz w:val="20"/>
                  <w:szCs w:val="20"/>
                </w:rPr>
                <w:t>I60</w:t>
              </w:r>
            </w:hyperlink>
            <w:r>
              <w:rPr>
                <w:rFonts w:ascii="Arial" w:hAnsi="Arial" w:cs="Arial"/>
                <w:sz w:val="20"/>
                <w:szCs w:val="20"/>
              </w:rPr>
              <w:t xml:space="preserve">, </w:t>
            </w:r>
            <w:hyperlink r:id="rId1527" w:history="1">
              <w:r>
                <w:rPr>
                  <w:rFonts w:ascii="Arial" w:hAnsi="Arial" w:cs="Arial"/>
                  <w:color w:val="0000FF"/>
                  <w:sz w:val="20"/>
                  <w:szCs w:val="20"/>
                </w:rPr>
                <w:t>I61</w:t>
              </w:r>
            </w:hyperlink>
            <w:r>
              <w:rPr>
                <w:rFonts w:ascii="Arial" w:hAnsi="Arial" w:cs="Arial"/>
                <w:sz w:val="20"/>
                <w:szCs w:val="20"/>
              </w:rPr>
              <w:t xml:space="preserve">, </w:t>
            </w:r>
            <w:hyperlink r:id="rId1528" w:history="1">
              <w:r>
                <w:rPr>
                  <w:rFonts w:ascii="Arial" w:hAnsi="Arial" w:cs="Arial"/>
                  <w:color w:val="0000FF"/>
                  <w:sz w:val="20"/>
                  <w:szCs w:val="20"/>
                </w:rPr>
                <w:t>I62</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w:t>
            </w:r>
            <w:r>
              <w:rPr>
                <w:rFonts w:ascii="Arial" w:hAnsi="Arial" w:cs="Arial"/>
                <w:sz w:val="20"/>
                <w:szCs w:val="20"/>
              </w:rPr>
              <w:lastRenderedPageBreak/>
              <w:t>кровоизлияния</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ресурсоемкое эндоваскулярное вмешательство с применением адгезивной и неадгезивной клеевой композиции, микроспиралей, стентов, в том числе </w:t>
            </w:r>
            <w:proofErr w:type="gramStart"/>
            <w:r>
              <w:rPr>
                <w:rFonts w:ascii="Arial" w:hAnsi="Arial" w:cs="Arial"/>
                <w:sz w:val="20"/>
                <w:szCs w:val="20"/>
              </w:rPr>
              <w:t>потоковых</w:t>
            </w:r>
            <w:proofErr w:type="gramEnd"/>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1014270</w:t>
            </w: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ресурсоемкое эндоваскулярное вмешательство с комбинированным применением адгезивной и </w:t>
            </w:r>
            <w:r>
              <w:rPr>
                <w:rFonts w:ascii="Arial" w:hAnsi="Arial" w:cs="Arial"/>
                <w:sz w:val="20"/>
                <w:szCs w:val="20"/>
              </w:rPr>
              <w:lastRenderedPageBreak/>
              <w:t>неадгезивной клеевой композиции, микроспиралей и стентов</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ресурсоемкое комбинированное микрохирургическое и эндоваскулярное вмешательство</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1529" w:history="1">
              <w:r>
                <w:rPr>
                  <w:rFonts w:ascii="Arial" w:hAnsi="Arial" w:cs="Arial"/>
                  <w:color w:val="0000FF"/>
                  <w:sz w:val="20"/>
                  <w:szCs w:val="20"/>
                </w:rPr>
                <w:t>I67.1</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артериальная аневризма головного мозга вне стадии разрыва</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ресурсоемкое эндоваскулярное вмешательство с применением адгезивной и неадгезивной клеевой композиции, микроспиралей (5 и более койлов) и стентов</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ресурсоемкое комбинированное микрохирургическое и эндоваскулярное вмешательство</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1530" w:history="1">
              <w:r>
                <w:rPr>
                  <w:rFonts w:ascii="Arial" w:hAnsi="Arial" w:cs="Arial"/>
                  <w:color w:val="0000FF"/>
                  <w:sz w:val="20"/>
                  <w:szCs w:val="20"/>
                </w:rPr>
                <w:t>Q28.2</w:t>
              </w:r>
            </w:hyperlink>
            <w:r>
              <w:rPr>
                <w:rFonts w:ascii="Arial" w:hAnsi="Arial" w:cs="Arial"/>
                <w:sz w:val="20"/>
                <w:szCs w:val="20"/>
              </w:rPr>
              <w:t xml:space="preserve">, </w:t>
            </w:r>
            <w:hyperlink r:id="rId1531" w:history="1">
              <w:r>
                <w:rPr>
                  <w:rFonts w:ascii="Arial" w:hAnsi="Arial" w:cs="Arial"/>
                  <w:color w:val="0000FF"/>
                  <w:sz w:val="20"/>
                  <w:szCs w:val="20"/>
                </w:rPr>
                <w:t>Q28.8</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артериовенозная</w:t>
            </w:r>
            <w:proofErr w:type="gramEnd"/>
            <w:r>
              <w:rPr>
                <w:rFonts w:ascii="Arial" w:hAnsi="Arial" w:cs="Arial"/>
                <w:sz w:val="20"/>
                <w:szCs w:val="20"/>
              </w:rPr>
              <w:t xml:space="preserve"> мальформация головного и спинного мозга</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ресурсоемкое эндоваскулярное вмешательство с применением адгезивной и неадгезивной клеевой композиции, микроспиралей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1532" w:history="1">
              <w:r>
                <w:rPr>
                  <w:rFonts w:ascii="Arial" w:hAnsi="Arial" w:cs="Arial"/>
                  <w:color w:val="0000FF"/>
                  <w:sz w:val="20"/>
                  <w:szCs w:val="20"/>
                </w:rPr>
                <w:t>I67.8</w:t>
              </w:r>
            </w:hyperlink>
            <w:r>
              <w:rPr>
                <w:rFonts w:ascii="Arial" w:hAnsi="Arial" w:cs="Arial"/>
                <w:sz w:val="20"/>
                <w:szCs w:val="20"/>
              </w:rPr>
              <w:t xml:space="preserve">, </w:t>
            </w:r>
            <w:hyperlink r:id="rId1533" w:history="1">
              <w:r>
                <w:rPr>
                  <w:rFonts w:ascii="Arial" w:hAnsi="Arial" w:cs="Arial"/>
                  <w:color w:val="0000FF"/>
                  <w:sz w:val="20"/>
                  <w:szCs w:val="20"/>
                </w:rPr>
                <w:t>I72.0</w:t>
              </w:r>
            </w:hyperlink>
            <w:r>
              <w:rPr>
                <w:rFonts w:ascii="Arial" w:hAnsi="Arial" w:cs="Arial"/>
                <w:sz w:val="20"/>
                <w:szCs w:val="20"/>
              </w:rPr>
              <w:t xml:space="preserve">, </w:t>
            </w:r>
            <w:hyperlink r:id="rId1534" w:history="1">
              <w:r>
                <w:rPr>
                  <w:rFonts w:ascii="Arial" w:hAnsi="Arial" w:cs="Arial"/>
                  <w:color w:val="0000FF"/>
                  <w:sz w:val="20"/>
                  <w:szCs w:val="20"/>
                </w:rPr>
                <w:t>I77.0</w:t>
              </w:r>
            </w:hyperlink>
            <w:r>
              <w:rPr>
                <w:rFonts w:ascii="Arial" w:hAnsi="Arial" w:cs="Arial"/>
                <w:sz w:val="20"/>
                <w:szCs w:val="20"/>
              </w:rPr>
              <w:t xml:space="preserve">, </w:t>
            </w:r>
            <w:hyperlink r:id="rId1535" w:history="1">
              <w:r>
                <w:rPr>
                  <w:rFonts w:ascii="Arial" w:hAnsi="Arial" w:cs="Arial"/>
                  <w:color w:val="0000FF"/>
                  <w:sz w:val="20"/>
                  <w:szCs w:val="20"/>
                </w:rPr>
                <w:t>I78.0</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дуральные артериовенозные фистулы головного и спинного мозга, в том числе каротидно-кавернозные. Ложные аневризмы внутренней сонной артерии. Наследственная геморрагическая телеангиэктазия (болезнь Рендю - Ослера - Вебера)</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ресурсоемкое эндоваскулярное вмешательство с применением адгезивной и неадгезивной клеевой композиции, микроспиралей, стентов</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1536" w:history="1">
              <w:r>
                <w:rPr>
                  <w:rFonts w:ascii="Arial" w:hAnsi="Arial" w:cs="Arial"/>
                  <w:color w:val="0000FF"/>
                  <w:sz w:val="20"/>
                  <w:szCs w:val="20"/>
                </w:rPr>
                <w:t>D18.0</w:t>
              </w:r>
            </w:hyperlink>
            <w:r>
              <w:rPr>
                <w:rFonts w:ascii="Arial" w:hAnsi="Arial" w:cs="Arial"/>
                <w:sz w:val="20"/>
                <w:szCs w:val="20"/>
              </w:rPr>
              <w:t xml:space="preserve">, </w:t>
            </w:r>
            <w:hyperlink r:id="rId1537" w:history="1">
              <w:r>
                <w:rPr>
                  <w:rFonts w:ascii="Arial" w:hAnsi="Arial" w:cs="Arial"/>
                  <w:color w:val="0000FF"/>
                  <w:sz w:val="20"/>
                  <w:szCs w:val="20"/>
                </w:rPr>
                <w:t>D18.1</w:t>
              </w:r>
            </w:hyperlink>
            <w:r>
              <w:rPr>
                <w:rFonts w:ascii="Arial" w:hAnsi="Arial" w:cs="Arial"/>
                <w:sz w:val="20"/>
                <w:szCs w:val="20"/>
              </w:rPr>
              <w:t xml:space="preserve">, </w:t>
            </w:r>
            <w:hyperlink r:id="rId1538" w:history="1">
              <w:r>
                <w:rPr>
                  <w:rFonts w:ascii="Arial" w:hAnsi="Arial" w:cs="Arial"/>
                  <w:color w:val="0000FF"/>
                  <w:sz w:val="20"/>
                  <w:szCs w:val="20"/>
                </w:rPr>
                <w:t>D21.0</w:t>
              </w:r>
            </w:hyperlink>
            <w:r>
              <w:rPr>
                <w:rFonts w:ascii="Arial" w:hAnsi="Arial" w:cs="Arial"/>
                <w:sz w:val="20"/>
                <w:szCs w:val="20"/>
              </w:rPr>
              <w:t xml:space="preserve">, </w:t>
            </w:r>
            <w:hyperlink r:id="rId1539" w:history="1">
              <w:r>
                <w:rPr>
                  <w:rFonts w:ascii="Arial" w:hAnsi="Arial" w:cs="Arial"/>
                  <w:color w:val="0000FF"/>
                  <w:sz w:val="20"/>
                  <w:szCs w:val="20"/>
                </w:rPr>
                <w:t>D36.0</w:t>
              </w:r>
            </w:hyperlink>
            <w:r>
              <w:rPr>
                <w:rFonts w:ascii="Arial" w:hAnsi="Arial" w:cs="Arial"/>
                <w:sz w:val="20"/>
                <w:szCs w:val="20"/>
              </w:rPr>
              <w:t xml:space="preserve">, </w:t>
            </w:r>
            <w:hyperlink r:id="rId1540" w:history="1">
              <w:r>
                <w:rPr>
                  <w:rFonts w:ascii="Arial" w:hAnsi="Arial" w:cs="Arial"/>
                  <w:color w:val="0000FF"/>
                  <w:sz w:val="20"/>
                  <w:szCs w:val="20"/>
                </w:rPr>
                <w:t>D35.6</w:t>
              </w:r>
            </w:hyperlink>
            <w:r>
              <w:rPr>
                <w:rFonts w:ascii="Arial" w:hAnsi="Arial" w:cs="Arial"/>
                <w:sz w:val="20"/>
                <w:szCs w:val="20"/>
              </w:rPr>
              <w:t xml:space="preserve">, </w:t>
            </w:r>
            <w:hyperlink r:id="rId1541" w:history="1">
              <w:r>
                <w:rPr>
                  <w:rFonts w:ascii="Arial" w:hAnsi="Arial" w:cs="Arial"/>
                  <w:color w:val="0000FF"/>
                  <w:sz w:val="20"/>
                  <w:szCs w:val="20"/>
                </w:rPr>
                <w:t>I67.8</w:t>
              </w:r>
            </w:hyperlink>
            <w:r>
              <w:rPr>
                <w:rFonts w:ascii="Arial" w:hAnsi="Arial" w:cs="Arial"/>
                <w:sz w:val="20"/>
                <w:szCs w:val="20"/>
              </w:rPr>
              <w:t xml:space="preserve">, </w:t>
            </w:r>
            <w:hyperlink r:id="rId1542" w:history="1">
              <w:r>
                <w:rPr>
                  <w:rFonts w:ascii="Arial" w:hAnsi="Arial" w:cs="Arial"/>
                  <w:color w:val="0000FF"/>
                  <w:sz w:val="20"/>
                  <w:szCs w:val="20"/>
                </w:rPr>
                <w:t>Q28.8</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артериовенозные мальформации, ангиомы, гемангиомы, гемангиобластомы, ангиофибромы и параганглиомы головы, шеи и головного и спинного мозга. Варикозное расширение </w:t>
            </w:r>
            <w:r>
              <w:rPr>
                <w:rFonts w:ascii="Arial" w:hAnsi="Arial" w:cs="Arial"/>
                <w:sz w:val="20"/>
                <w:szCs w:val="20"/>
              </w:rPr>
              <w:lastRenderedPageBreak/>
              <w:t>вен орбиты</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ресурсоемкое эндоваскулярное вмешательство с комбинированным применением адгезивной и неадгезивной клеевой композиции, микроспиралей и стентов</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1543" w:history="1">
              <w:r>
                <w:rPr>
                  <w:rFonts w:ascii="Arial" w:hAnsi="Arial" w:cs="Arial"/>
                  <w:color w:val="0000FF"/>
                  <w:sz w:val="20"/>
                  <w:szCs w:val="20"/>
                </w:rPr>
                <w:t>I66</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окклюзии, стенозы, эмболии и тромбозы интракраниальных отделов церебральных артерий. Ишемия головного мозга как последствие цереброваскулярных болезней</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эндоваскулярная ангиопластика и стентирование</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15.</w:t>
            </w: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Имплантация, в том числе стереотаксическая, внутримозговых, эпидуральных и периферийных электродов, включая тестовые, нейростимуляторов и помп на постоянных источниках тока и их замена для нейростимуляции головного и спинного мозга, периферических нервов</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1544" w:history="1">
              <w:r>
                <w:rPr>
                  <w:rFonts w:ascii="Arial" w:hAnsi="Arial" w:cs="Arial"/>
                  <w:color w:val="0000FF"/>
                  <w:sz w:val="20"/>
                  <w:szCs w:val="20"/>
                </w:rPr>
                <w:t>G20</w:t>
              </w:r>
            </w:hyperlink>
            <w:r>
              <w:rPr>
                <w:rFonts w:ascii="Arial" w:hAnsi="Arial" w:cs="Arial"/>
                <w:sz w:val="20"/>
                <w:szCs w:val="20"/>
              </w:rPr>
              <w:t xml:space="preserve">, </w:t>
            </w:r>
            <w:hyperlink r:id="rId1545" w:history="1">
              <w:r>
                <w:rPr>
                  <w:rFonts w:ascii="Arial" w:hAnsi="Arial" w:cs="Arial"/>
                  <w:color w:val="0000FF"/>
                  <w:sz w:val="20"/>
                  <w:szCs w:val="20"/>
                </w:rPr>
                <w:t>G21</w:t>
              </w:r>
            </w:hyperlink>
            <w:r>
              <w:rPr>
                <w:rFonts w:ascii="Arial" w:hAnsi="Arial" w:cs="Arial"/>
                <w:sz w:val="20"/>
                <w:szCs w:val="20"/>
              </w:rPr>
              <w:t xml:space="preserve">, </w:t>
            </w:r>
            <w:hyperlink r:id="rId1546" w:history="1">
              <w:r>
                <w:rPr>
                  <w:rFonts w:ascii="Arial" w:hAnsi="Arial" w:cs="Arial"/>
                  <w:color w:val="0000FF"/>
                  <w:sz w:val="20"/>
                  <w:szCs w:val="20"/>
                </w:rPr>
                <w:t>G24</w:t>
              </w:r>
            </w:hyperlink>
            <w:r>
              <w:rPr>
                <w:rFonts w:ascii="Arial" w:hAnsi="Arial" w:cs="Arial"/>
                <w:sz w:val="20"/>
                <w:szCs w:val="20"/>
              </w:rPr>
              <w:t xml:space="preserve">, </w:t>
            </w:r>
            <w:hyperlink r:id="rId1547" w:history="1">
              <w:r>
                <w:rPr>
                  <w:rFonts w:ascii="Arial" w:hAnsi="Arial" w:cs="Arial"/>
                  <w:color w:val="0000FF"/>
                  <w:sz w:val="20"/>
                  <w:szCs w:val="20"/>
                </w:rPr>
                <w:t>G25.0</w:t>
              </w:r>
            </w:hyperlink>
            <w:r>
              <w:rPr>
                <w:rFonts w:ascii="Arial" w:hAnsi="Arial" w:cs="Arial"/>
                <w:sz w:val="20"/>
                <w:szCs w:val="20"/>
              </w:rPr>
              <w:t xml:space="preserve">, </w:t>
            </w:r>
            <w:hyperlink r:id="rId1548" w:history="1">
              <w:r>
                <w:rPr>
                  <w:rFonts w:ascii="Arial" w:hAnsi="Arial" w:cs="Arial"/>
                  <w:color w:val="0000FF"/>
                  <w:sz w:val="20"/>
                  <w:szCs w:val="20"/>
                </w:rPr>
                <w:t>G25.2</w:t>
              </w:r>
            </w:hyperlink>
            <w:r>
              <w:rPr>
                <w:rFonts w:ascii="Arial" w:hAnsi="Arial" w:cs="Arial"/>
                <w:sz w:val="20"/>
                <w:szCs w:val="20"/>
              </w:rPr>
              <w:t xml:space="preserve">, </w:t>
            </w:r>
            <w:hyperlink r:id="rId1549" w:history="1">
              <w:r>
                <w:rPr>
                  <w:rFonts w:ascii="Arial" w:hAnsi="Arial" w:cs="Arial"/>
                  <w:color w:val="0000FF"/>
                  <w:sz w:val="20"/>
                  <w:szCs w:val="20"/>
                </w:rPr>
                <w:t>G80</w:t>
              </w:r>
            </w:hyperlink>
            <w:r>
              <w:rPr>
                <w:rFonts w:ascii="Arial" w:hAnsi="Arial" w:cs="Arial"/>
                <w:sz w:val="20"/>
                <w:szCs w:val="20"/>
              </w:rPr>
              <w:t xml:space="preserve">, </w:t>
            </w:r>
            <w:hyperlink r:id="rId1550" w:history="1">
              <w:r>
                <w:rPr>
                  <w:rFonts w:ascii="Arial" w:hAnsi="Arial" w:cs="Arial"/>
                  <w:color w:val="0000FF"/>
                  <w:sz w:val="20"/>
                  <w:szCs w:val="20"/>
                </w:rPr>
                <w:t>G95.0</w:t>
              </w:r>
            </w:hyperlink>
            <w:r>
              <w:rPr>
                <w:rFonts w:ascii="Arial" w:hAnsi="Arial" w:cs="Arial"/>
                <w:sz w:val="20"/>
                <w:szCs w:val="20"/>
              </w:rPr>
              <w:t xml:space="preserve">, </w:t>
            </w:r>
            <w:hyperlink r:id="rId1551" w:history="1">
              <w:r>
                <w:rPr>
                  <w:rFonts w:ascii="Arial" w:hAnsi="Arial" w:cs="Arial"/>
                  <w:color w:val="0000FF"/>
                  <w:sz w:val="20"/>
                  <w:szCs w:val="20"/>
                </w:rPr>
                <w:t>G95.1</w:t>
              </w:r>
            </w:hyperlink>
            <w:r>
              <w:rPr>
                <w:rFonts w:ascii="Arial" w:hAnsi="Arial" w:cs="Arial"/>
                <w:sz w:val="20"/>
                <w:szCs w:val="20"/>
              </w:rPr>
              <w:t xml:space="preserve">, </w:t>
            </w:r>
            <w:hyperlink r:id="rId1552" w:history="1">
              <w:r>
                <w:rPr>
                  <w:rFonts w:ascii="Arial" w:hAnsi="Arial" w:cs="Arial"/>
                  <w:color w:val="0000FF"/>
                  <w:sz w:val="20"/>
                  <w:szCs w:val="20"/>
                </w:rPr>
                <w:t>G95.8</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болезнь Паркинсона и вторичный паркинсонизм, деформирующая мышечная дистония, детский церебральный паралич и эссенциальный тремор</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имплантация, в том числе стереотаксическая, внутримозговых и эпидуральных электродов и постоянных нейростимуляторов на постоянных источниках тока и их замена</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1339070</w:t>
            </w: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val="restart"/>
          </w:tcPr>
          <w:p w:rsidR="00152222" w:rsidRPr="00152222" w:rsidRDefault="00152222">
            <w:pPr>
              <w:autoSpaceDE w:val="0"/>
              <w:autoSpaceDN w:val="0"/>
              <w:adjustRightInd w:val="0"/>
              <w:spacing w:after="0" w:line="240" w:lineRule="auto"/>
              <w:jc w:val="center"/>
              <w:rPr>
                <w:rFonts w:ascii="Arial" w:hAnsi="Arial" w:cs="Arial"/>
                <w:sz w:val="20"/>
                <w:szCs w:val="20"/>
                <w:lang w:val="en-US"/>
              </w:rPr>
            </w:pPr>
            <w:hyperlink r:id="rId1553" w:history="1">
              <w:r w:rsidRPr="00152222">
                <w:rPr>
                  <w:rFonts w:ascii="Arial" w:hAnsi="Arial" w:cs="Arial"/>
                  <w:color w:val="0000FF"/>
                  <w:sz w:val="20"/>
                  <w:szCs w:val="20"/>
                  <w:lang w:val="en-US"/>
                </w:rPr>
                <w:t>E75.2</w:t>
              </w:r>
            </w:hyperlink>
            <w:r w:rsidRPr="00152222">
              <w:rPr>
                <w:rFonts w:ascii="Arial" w:hAnsi="Arial" w:cs="Arial"/>
                <w:sz w:val="20"/>
                <w:szCs w:val="20"/>
                <w:lang w:val="en-US"/>
              </w:rPr>
              <w:t xml:space="preserve">, </w:t>
            </w:r>
            <w:hyperlink r:id="rId1554" w:history="1">
              <w:r w:rsidRPr="00152222">
                <w:rPr>
                  <w:rFonts w:ascii="Arial" w:hAnsi="Arial" w:cs="Arial"/>
                  <w:color w:val="0000FF"/>
                  <w:sz w:val="20"/>
                  <w:szCs w:val="20"/>
                  <w:lang w:val="en-US"/>
                </w:rPr>
                <w:t>G09</w:t>
              </w:r>
            </w:hyperlink>
            <w:r w:rsidRPr="00152222">
              <w:rPr>
                <w:rFonts w:ascii="Arial" w:hAnsi="Arial" w:cs="Arial"/>
                <w:sz w:val="20"/>
                <w:szCs w:val="20"/>
                <w:lang w:val="en-US"/>
              </w:rPr>
              <w:t xml:space="preserve">, </w:t>
            </w:r>
            <w:hyperlink r:id="rId1555" w:history="1">
              <w:r w:rsidRPr="00152222">
                <w:rPr>
                  <w:rFonts w:ascii="Arial" w:hAnsi="Arial" w:cs="Arial"/>
                  <w:color w:val="0000FF"/>
                  <w:sz w:val="20"/>
                  <w:szCs w:val="20"/>
                  <w:lang w:val="en-US"/>
                </w:rPr>
                <w:t>G24</w:t>
              </w:r>
            </w:hyperlink>
            <w:r w:rsidRPr="00152222">
              <w:rPr>
                <w:rFonts w:ascii="Arial" w:hAnsi="Arial" w:cs="Arial"/>
                <w:sz w:val="20"/>
                <w:szCs w:val="20"/>
                <w:lang w:val="en-US"/>
              </w:rPr>
              <w:t xml:space="preserve">, </w:t>
            </w:r>
            <w:hyperlink r:id="rId1556" w:history="1">
              <w:r w:rsidRPr="00152222">
                <w:rPr>
                  <w:rFonts w:ascii="Arial" w:hAnsi="Arial" w:cs="Arial"/>
                  <w:color w:val="0000FF"/>
                  <w:sz w:val="20"/>
                  <w:szCs w:val="20"/>
                  <w:lang w:val="en-US"/>
                </w:rPr>
                <w:t>G35</w:t>
              </w:r>
            </w:hyperlink>
            <w:r w:rsidRPr="00152222">
              <w:rPr>
                <w:rFonts w:ascii="Arial" w:hAnsi="Arial" w:cs="Arial"/>
                <w:sz w:val="20"/>
                <w:szCs w:val="20"/>
                <w:lang w:val="en-US"/>
              </w:rPr>
              <w:t xml:space="preserve"> - </w:t>
            </w:r>
            <w:hyperlink r:id="rId1557" w:history="1">
              <w:r w:rsidRPr="00152222">
                <w:rPr>
                  <w:rFonts w:ascii="Arial" w:hAnsi="Arial" w:cs="Arial"/>
                  <w:color w:val="0000FF"/>
                  <w:sz w:val="20"/>
                  <w:szCs w:val="20"/>
                  <w:lang w:val="en-US"/>
                </w:rPr>
                <w:t>G37</w:t>
              </w:r>
            </w:hyperlink>
            <w:r w:rsidRPr="00152222">
              <w:rPr>
                <w:rFonts w:ascii="Arial" w:hAnsi="Arial" w:cs="Arial"/>
                <w:sz w:val="20"/>
                <w:szCs w:val="20"/>
                <w:lang w:val="en-US"/>
              </w:rPr>
              <w:t xml:space="preserve">, </w:t>
            </w:r>
            <w:hyperlink r:id="rId1558" w:history="1">
              <w:r w:rsidRPr="00152222">
                <w:rPr>
                  <w:rFonts w:ascii="Arial" w:hAnsi="Arial" w:cs="Arial"/>
                  <w:color w:val="0000FF"/>
                  <w:sz w:val="20"/>
                  <w:szCs w:val="20"/>
                  <w:lang w:val="en-US"/>
                </w:rPr>
                <w:t>G80</w:t>
              </w:r>
            </w:hyperlink>
            <w:r w:rsidRPr="00152222">
              <w:rPr>
                <w:rFonts w:ascii="Arial" w:hAnsi="Arial" w:cs="Arial"/>
                <w:sz w:val="20"/>
                <w:szCs w:val="20"/>
                <w:lang w:val="en-US"/>
              </w:rPr>
              <w:t xml:space="preserve">, </w:t>
            </w:r>
            <w:hyperlink r:id="rId1559" w:history="1">
              <w:r w:rsidRPr="00152222">
                <w:rPr>
                  <w:rFonts w:ascii="Arial" w:hAnsi="Arial" w:cs="Arial"/>
                  <w:color w:val="0000FF"/>
                  <w:sz w:val="20"/>
                  <w:szCs w:val="20"/>
                  <w:lang w:val="en-US"/>
                </w:rPr>
                <w:t>G81.1</w:t>
              </w:r>
            </w:hyperlink>
            <w:r w:rsidRPr="00152222">
              <w:rPr>
                <w:rFonts w:ascii="Arial" w:hAnsi="Arial" w:cs="Arial"/>
                <w:sz w:val="20"/>
                <w:szCs w:val="20"/>
                <w:lang w:val="en-US"/>
              </w:rPr>
              <w:t xml:space="preserve">, </w:t>
            </w:r>
            <w:hyperlink r:id="rId1560" w:history="1">
              <w:r w:rsidRPr="00152222">
                <w:rPr>
                  <w:rFonts w:ascii="Arial" w:hAnsi="Arial" w:cs="Arial"/>
                  <w:color w:val="0000FF"/>
                  <w:sz w:val="20"/>
                  <w:szCs w:val="20"/>
                  <w:lang w:val="en-US"/>
                </w:rPr>
                <w:t>G82.1</w:t>
              </w:r>
            </w:hyperlink>
            <w:r w:rsidRPr="00152222">
              <w:rPr>
                <w:rFonts w:ascii="Arial" w:hAnsi="Arial" w:cs="Arial"/>
                <w:sz w:val="20"/>
                <w:szCs w:val="20"/>
                <w:lang w:val="en-US"/>
              </w:rPr>
              <w:t xml:space="preserve">, </w:t>
            </w:r>
            <w:hyperlink r:id="rId1561" w:history="1">
              <w:r w:rsidRPr="00152222">
                <w:rPr>
                  <w:rFonts w:ascii="Arial" w:hAnsi="Arial" w:cs="Arial"/>
                  <w:color w:val="0000FF"/>
                  <w:sz w:val="20"/>
                  <w:szCs w:val="20"/>
                  <w:lang w:val="en-US"/>
                </w:rPr>
                <w:t>G82.4</w:t>
              </w:r>
            </w:hyperlink>
            <w:r w:rsidRPr="00152222">
              <w:rPr>
                <w:rFonts w:ascii="Arial" w:hAnsi="Arial" w:cs="Arial"/>
                <w:sz w:val="20"/>
                <w:szCs w:val="20"/>
                <w:lang w:val="en-US"/>
              </w:rPr>
              <w:t xml:space="preserve">, </w:t>
            </w:r>
            <w:hyperlink r:id="rId1562" w:history="1">
              <w:r w:rsidRPr="00152222">
                <w:rPr>
                  <w:rFonts w:ascii="Arial" w:hAnsi="Arial" w:cs="Arial"/>
                  <w:color w:val="0000FF"/>
                  <w:sz w:val="20"/>
                  <w:szCs w:val="20"/>
                  <w:lang w:val="en-US"/>
                </w:rPr>
                <w:t>G95.0</w:t>
              </w:r>
            </w:hyperlink>
            <w:r w:rsidRPr="00152222">
              <w:rPr>
                <w:rFonts w:ascii="Arial" w:hAnsi="Arial" w:cs="Arial"/>
                <w:sz w:val="20"/>
                <w:szCs w:val="20"/>
                <w:lang w:val="en-US"/>
              </w:rPr>
              <w:t xml:space="preserve">, </w:t>
            </w:r>
            <w:hyperlink r:id="rId1563" w:history="1">
              <w:r w:rsidRPr="00152222">
                <w:rPr>
                  <w:rFonts w:ascii="Arial" w:hAnsi="Arial" w:cs="Arial"/>
                  <w:color w:val="0000FF"/>
                  <w:sz w:val="20"/>
                  <w:szCs w:val="20"/>
                  <w:lang w:val="en-US"/>
                </w:rPr>
                <w:t>G95.1</w:t>
              </w:r>
            </w:hyperlink>
            <w:r w:rsidRPr="00152222">
              <w:rPr>
                <w:rFonts w:ascii="Arial" w:hAnsi="Arial" w:cs="Arial"/>
                <w:sz w:val="20"/>
                <w:szCs w:val="20"/>
                <w:lang w:val="en-US"/>
              </w:rPr>
              <w:t xml:space="preserve">, </w:t>
            </w:r>
            <w:hyperlink r:id="rId1564" w:history="1">
              <w:r w:rsidRPr="00152222">
                <w:rPr>
                  <w:rFonts w:ascii="Arial" w:hAnsi="Arial" w:cs="Arial"/>
                  <w:color w:val="0000FF"/>
                  <w:sz w:val="20"/>
                  <w:szCs w:val="20"/>
                  <w:lang w:val="en-US"/>
                </w:rPr>
                <w:t>G95.8</w:t>
              </w:r>
            </w:hyperlink>
            <w:r w:rsidRPr="00152222">
              <w:rPr>
                <w:rFonts w:ascii="Arial" w:hAnsi="Arial" w:cs="Arial"/>
                <w:sz w:val="20"/>
                <w:szCs w:val="20"/>
                <w:lang w:val="en-US"/>
              </w:rPr>
              <w:t xml:space="preserve">, </w:t>
            </w:r>
            <w:hyperlink r:id="rId1565" w:history="1">
              <w:r w:rsidRPr="00152222">
                <w:rPr>
                  <w:rFonts w:ascii="Arial" w:hAnsi="Arial" w:cs="Arial"/>
                  <w:color w:val="0000FF"/>
                  <w:sz w:val="20"/>
                  <w:szCs w:val="20"/>
                  <w:lang w:val="en-US"/>
                </w:rPr>
                <w:t>I69.0</w:t>
              </w:r>
            </w:hyperlink>
            <w:r w:rsidRPr="00152222">
              <w:rPr>
                <w:rFonts w:ascii="Arial" w:hAnsi="Arial" w:cs="Arial"/>
                <w:sz w:val="20"/>
                <w:szCs w:val="20"/>
                <w:lang w:val="en-US"/>
              </w:rPr>
              <w:t xml:space="preserve"> - </w:t>
            </w:r>
            <w:hyperlink r:id="rId1566" w:history="1">
              <w:r w:rsidRPr="00152222">
                <w:rPr>
                  <w:rFonts w:ascii="Arial" w:hAnsi="Arial" w:cs="Arial"/>
                  <w:color w:val="0000FF"/>
                  <w:sz w:val="20"/>
                  <w:szCs w:val="20"/>
                  <w:lang w:val="en-US"/>
                </w:rPr>
                <w:t>I69.8</w:t>
              </w:r>
            </w:hyperlink>
            <w:r w:rsidRPr="00152222">
              <w:rPr>
                <w:rFonts w:ascii="Arial" w:hAnsi="Arial" w:cs="Arial"/>
                <w:sz w:val="20"/>
                <w:szCs w:val="20"/>
                <w:lang w:val="en-US"/>
              </w:rPr>
              <w:t xml:space="preserve">, </w:t>
            </w:r>
            <w:hyperlink r:id="rId1567" w:history="1">
              <w:r w:rsidRPr="00152222">
                <w:rPr>
                  <w:rFonts w:ascii="Arial" w:hAnsi="Arial" w:cs="Arial"/>
                  <w:color w:val="0000FF"/>
                  <w:sz w:val="20"/>
                  <w:szCs w:val="20"/>
                  <w:lang w:val="en-US"/>
                </w:rPr>
                <w:t>M53.3</w:t>
              </w:r>
            </w:hyperlink>
            <w:r w:rsidRPr="00152222">
              <w:rPr>
                <w:rFonts w:ascii="Arial" w:hAnsi="Arial" w:cs="Arial"/>
                <w:sz w:val="20"/>
                <w:szCs w:val="20"/>
                <w:lang w:val="en-US"/>
              </w:rPr>
              <w:t xml:space="preserve">, </w:t>
            </w:r>
            <w:hyperlink r:id="rId1568" w:history="1">
              <w:r w:rsidRPr="00152222">
                <w:rPr>
                  <w:rFonts w:ascii="Arial" w:hAnsi="Arial" w:cs="Arial"/>
                  <w:color w:val="0000FF"/>
                  <w:sz w:val="20"/>
                  <w:szCs w:val="20"/>
                  <w:lang w:val="en-US"/>
                </w:rPr>
                <w:t>M54</w:t>
              </w:r>
            </w:hyperlink>
            <w:r w:rsidRPr="00152222">
              <w:rPr>
                <w:rFonts w:ascii="Arial" w:hAnsi="Arial" w:cs="Arial"/>
                <w:sz w:val="20"/>
                <w:szCs w:val="20"/>
                <w:lang w:val="en-US"/>
              </w:rPr>
              <w:t xml:space="preserve">, </w:t>
            </w:r>
            <w:hyperlink r:id="rId1569" w:history="1">
              <w:r w:rsidRPr="00152222">
                <w:rPr>
                  <w:rFonts w:ascii="Arial" w:hAnsi="Arial" w:cs="Arial"/>
                  <w:color w:val="0000FF"/>
                  <w:sz w:val="20"/>
                  <w:szCs w:val="20"/>
                  <w:lang w:val="en-US"/>
                </w:rPr>
                <w:t>M96</w:t>
              </w:r>
            </w:hyperlink>
            <w:r w:rsidRPr="00152222">
              <w:rPr>
                <w:rFonts w:ascii="Arial" w:hAnsi="Arial" w:cs="Arial"/>
                <w:sz w:val="20"/>
                <w:szCs w:val="20"/>
                <w:lang w:val="en-US"/>
              </w:rPr>
              <w:t xml:space="preserve">, </w:t>
            </w:r>
            <w:hyperlink r:id="rId1570" w:history="1">
              <w:r w:rsidRPr="00152222">
                <w:rPr>
                  <w:rFonts w:ascii="Arial" w:hAnsi="Arial" w:cs="Arial"/>
                  <w:color w:val="0000FF"/>
                  <w:sz w:val="20"/>
                  <w:szCs w:val="20"/>
                  <w:lang w:val="en-US"/>
                </w:rPr>
                <w:t>T88.8</w:t>
              </w:r>
            </w:hyperlink>
            <w:r w:rsidRPr="00152222">
              <w:rPr>
                <w:rFonts w:ascii="Arial" w:hAnsi="Arial" w:cs="Arial"/>
                <w:sz w:val="20"/>
                <w:szCs w:val="20"/>
                <w:lang w:val="en-US"/>
              </w:rPr>
              <w:t xml:space="preserve">, </w:t>
            </w:r>
            <w:hyperlink r:id="rId1571" w:history="1">
              <w:r w:rsidRPr="00152222">
                <w:rPr>
                  <w:rFonts w:ascii="Arial" w:hAnsi="Arial" w:cs="Arial"/>
                  <w:color w:val="0000FF"/>
                  <w:sz w:val="20"/>
                  <w:szCs w:val="20"/>
                  <w:lang w:val="en-US"/>
                </w:rPr>
                <w:t>T90.5</w:t>
              </w:r>
            </w:hyperlink>
            <w:r w:rsidRPr="00152222">
              <w:rPr>
                <w:rFonts w:ascii="Arial" w:hAnsi="Arial" w:cs="Arial"/>
                <w:sz w:val="20"/>
                <w:szCs w:val="20"/>
                <w:lang w:val="en-US"/>
              </w:rPr>
              <w:t xml:space="preserve">, </w:t>
            </w:r>
            <w:hyperlink r:id="rId1572" w:history="1">
              <w:r w:rsidRPr="00152222">
                <w:rPr>
                  <w:rFonts w:ascii="Arial" w:hAnsi="Arial" w:cs="Arial"/>
                  <w:color w:val="0000FF"/>
                  <w:sz w:val="20"/>
                  <w:szCs w:val="20"/>
                  <w:lang w:val="en-US"/>
                </w:rPr>
                <w:t>T91.3</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спастические, болевые синдромы, двигательные и тазовые нарушения как проявления энцефалопатий и миелопатий различного генеза (онкологические процессы, последствия черепно-мозговой и позвоночно-спинномозговой травмы, нарушения мозгового кровообращения по ишемическому или геморрагическому типу, демиелинизирующие болезни, инфекционные болезни, последствия медицинских вмешательств и процедур)</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имплантация, в том числе стереотаксическая, внутримозговых и эпидуральных электродов и постоянных нейростимуляторов на постоянных источниках тока и их замена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имплантация помпы для хронического интратекального введения лекарственных препаратов в спинномозговую жидкость и ее замена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1573" w:history="1">
              <w:r>
                <w:rPr>
                  <w:rFonts w:ascii="Arial" w:hAnsi="Arial" w:cs="Arial"/>
                  <w:color w:val="0000FF"/>
                  <w:sz w:val="20"/>
                  <w:szCs w:val="20"/>
                </w:rPr>
                <w:t>G31.8</w:t>
              </w:r>
            </w:hyperlink>
            <w:r>
              <w:rPr>
                <w:rFonts w:ascii="Arial" w:hAnsi="Arial" w:cs="Arial"/>
                <w:sz w:val="20"/>
                <w:szCs w:val="20"/>
              </w:rPr>
              <w:t xml:space="preserve">, </w:t>
            </w:r>
            <w:hyperlink r:id="rId1574" w:history="1">
              <w:r>
                <w:rPr>
                  <w:rFonts w:ascii="Arial" w:hAnsi="Arial" w:cs="Arial"/>
                  <w:color w:val="0000FF"/>
                  <w:sz w:val="20"/>
                  <w:szCs w:val="20"/>
                </w:rPr>
                <w:t>G40.1</w:t>
              </w:r>
            </w:hyperlink>
            <w:r>
              <w:rPr>
                <w:rFonts w:ascii="Arial" w:hAnsi="Arial" w:cs="Arial"/>
                <w:sz w:val="20"/>
                <w:szCs w:val="20"/>
              </w:rPr>
              <w:t xml:space="preserve"> - </w:t>
            </w:r>
            <w:hyperlink r:id="rId1575" w:history="1">
              <w:r>
                <w:rPr>
                  <w:rFonts w:ascii="Arial" w:hAnsi="Arial" w:cs="Arial"/>
                  <w:color w:val="0000FF"/>
                  <w:sz w:val="20"/>
                  <w:szCs w:val="20"/>
                </w:rPr>
                <w:t>G40.4</w:t>
              </w:r>
            </w:hyperlink>
            <w:r>
              <w:rPr>
                <w:rFonts w:ascii="Arial" w:hAnsi="Arial" w:cs="Arial"/>
                <w:sz w:val="20"/>
                <w:szCs w:val="20"/>
              </w:rPr>
              <w:t xml:space="preserve">, </w:t>
            </w:r>
            <w:hyperlink r:id="rId1576" w:history="1">
              <w:r>
                <w:rPr>
                  <w:rFonts w:ascii="Arial" w:hAnsi="Arial" w:cs="Arial"/>
                  <w:color w:val="0000FF"/>
                  <w:sz w:val="20"/>
                  <w:szCs w:val="20"/>
                </w:rPr>
                <w:t>Q04.3</w:t>
              </w:r>
            </w:hyperlink>
            <w:r>
              <w:rPr>
                <w:rFonts w:ascii="Arial" w:hAnsi="Arial" w:cs="Arial"/>
                <w:sz w:val="20"/>
                <w:szCs w:val="20"/>
              </w:rPr>
              <w:t xml:space="preserve">, </w:t>
            </w:r>
            <w:hyperlink r:id="rId1577" w:history="1">
              <w:r>
                <w:rPr>
                  <w:rFonts w:ascii="Arial" w:hAnsi="Arial" w:cs="Arial"/>
                  <w:color w:val="0000FF"/>
                  <w:sz w:val="20"/>
                  <w:szCs w:val="20"/>
                </w:rPr>
                <w:t>Q04.8</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 xml:space="preserve">симптоматическая </w:t>
            </w:r>
            <w:r>
              <w:rPr>
                <w:rFonts w:ascii="Arial" w:hAnsi="Arial" w:cs="Arial"/>
                <w:sz w:val="20"/>
                <w:szCs w:val="20"/>
              </w:rPr>
              <w:lastRenderedPageBreak/>
              <w:t>эпилепсия (резистентная к лечению лекарственными препаратами)</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хирургическ</w:t>
            </w:r>
            <w:r>
              <w:rPr>
                <w:rFonts w:ascii="Arial" w:hAnsi="Arial" w:cs="Arial"/>
                <w:sz w:val="20"/>
                <w:szCs w:val="20"/>
              </w:rPr>
              <w:lastRenderedPageBreak/>
              <w:t>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 xml:space="preserve">имплантация, в том числе </w:t>
            </w:r>
            <w:r>
              <w:rPr>
                <w:rFonts w:ascii="Arial" w:hAnsi="Arial" w:cs="Arial"/>
                <w:sz w:val="20"/>
                <w:szCs w:val="20"/>
              </w:rPr>
              <w:lastRenderedPageBreak/>
              <w:t>стереотаксическая, внутричерепных и периферических временных или постоянных электродов и нейростимуляторов на постоянных источниках тока для регистрации и модуляции биопотенциалов и их замена</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1578" w:history="1">
              <w:r>
                <w:rPr>
                  <w:rFonts w:ascii="Arial" w:hAnsi="Arial" w:cs="Arial"/>
                  <w:color w:val="0000FF"/>
                  <w:sz w:val="20"/>
                  <w:szCs w:val="20"/>
                </w:rPr>
                <w:t>M50</w:t>
              </w:r>
            </w:hyperlink>
            <w:r>
              <w:rPr>
                <w:rFonts w:ascii="Arial" w:hAnsi="Arial" w:cs="Arial"/>
                <w:sz w:val="20"/>
                <w:szCs w:val="20"/>
              </w:rPr>
              <w:t xml:space="preserve">, </w:t>
            </w:r>
            <w:hyperlink r:id="rId1579" w:history="1">
              <w:r>
                <w:rPr>
                  <w:rFonts w:ascii="Arial" w:hAnsi="Arial" w:cs="Arial"/>
                  <w:color w:val="0000FF"/>
                  <w:sz w:val="20"/>
                  <w:szCs w:val="20"/>
                </w:rPr>
                <w:t>M51.0</w:t>
              </w:r>
            </w:hyperlink>
            <w:r>
              <w:rPr>
                <w:rFonts w:ascii="Arial" w:hAnsi="Arial" w:cs="Arial"/>
                <w:sz w:val="20"/>
                <w:szCs w:val="20"/>
              </w:rPr>
              <w:t xml:space="preserve"> - </w:t>
            </w:r>
            <w:hyperlink r:id="rId1580" w:history="1">
              <w:r>
                <w:rPr>
                  <w:rFonts w:ascii="Arial" w:hAnsi="Arial" w:cs="Arial"/>
                  <w:color w:val="0000FF"/>
                  <w:sz w:val="20"/>
                  <w:szCs w:val="20"/>
                </w:rPr>
                <w:t>M51.3</w:t>
              </w:r>
            </w:hyperlink>
            <w:r>
              <w:rPr>
                <w:rFonts w:ascii="Arial" w:hAnsi="Arial" w:cs="Arial"/>
                <w:sz w:val="20"/>
                <w:szCs w:val="20"/>
              </w:rPr>
              <w:t xml:space="preserve">, </w:t>
            </w:r>
            <w:hyperlink r:id="rId1581" w:history="1">
              <w:r>
                <w:rPr>
                  <w:rFonts w:ascii="Arial" w:hAnsi="Arial" w:cs="Arial"/>
                  <w:color w:val="0000FF"/>
                  <w:sz w:val="20"/>
                  <w:szCs w:val="20"/>
                </w:rPr>
                <w:t>M51.8</w:t>
              </w:r>
            </w:hyperlink>
            <w:r>
              <w:rPr>
                <w:rFonts w:ascii="Arial" w:hAnsi="Arial" w:cs="Arial"/>
                <w:sz w:val="20"/>
                <w:szCs w:val="20"/>
              </w:rPr>
              <w:t xml:space="preserve"> - </w:t>
            </w:r>
            <w:hyperlink r:id="rId1582" w:history="1">
              <w:r>
                <w:rPr>
                  <w:rFonts w:ascii="Arial" w:hAnsi="Arial" w:cs="Arial"/>
                  <w:color w:val="0000FF"/>
                  <w:sz w:val="20"/>
                  <w:szCs w:val="20"/>
                </w:rPr>
                <w:t>M51.9</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поражения межпозвоночных дисков шейных и грудных отделов с миелопатией, радикул</w:t>
            </w:r>
            <w:proofErr w:type="gramStart"/>
            <w:r>
              <w:rPr>
                <w:rFonts w:ascii="Arial" w:hAnsi="Arial" w:cs="Arial"/>
                <w:sz w:val="20"/>
                <w:szCs w:val="20"/>
              </w:rPr>
              <w:t>о-</w:t>
            </w:r>
            <w:proofErr w:type="gramEnd"/>
            <w:r>
              <w:rPr>
                <w:rFonts w:ascii="Arial" w:hAnsi="Arial" w:cs="Arial"/>
                <w:sz w:val="20"/>
                <w:szCs w:val="20"/>
              </w:rPr>
              <w:t xml:space="preserve"> и нейропатией</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имплантация, в том числе стереотаксическая, внутримозговых и эпидуральных электродов и постоянных нейростимуляторов на постоянных источниках тока и их замена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tcPr>
          <w:p w:rsidR="00152222" w:rsidRPr="00152222" w:rsidRDefault="00152222">
            <w:pPr>
              <w:autoSpaceDE w:val="0"/>
              <w:autoSpaceDN w:val="0"/>
              <w:adjustRightInd w:val="0"/>
              <w:spacing w:after="0" w:line="240" w:lineRule="auto"/>
              <w:jc w:val="center"/>
              <w:rPr>
                <w:rFonts w:ascii="Arial" w:hAnsi="Arial" w:cs="Arial"/>
                <w:sz w:val="20"/>
                <w:szCs w:val="20"/>
                <w:lang w:val="en-US"/>
              </w:rPr>
            </w:pPr>
            <w:hyperlink r:id="rId1583" w:history="1">
              <w:r w:rsidRPr="00152222">
                <w:rPr>
                  <w:rFonts w:ascii="Arial" w:hAnsi="Arial" w:cs="Arial"/>
                  <w:color w:val="0000FF"/>
                  <w:sz w:val="20"/>
                  <w:szCs w:val="20"/>
                  <w:lang w:val="en-US"/>
                </w:rPr>
                <w:t>G50</w:t>
              </w:r>
            </w:hyperlink>
            <w:r w:rsidRPr="00152222">
              <w:rPr>
                <w:rFonts w:ascii="Arial" w:hAnsi="Arial" w:cs="Arial"/>
                <w:sz w:val="20"/>
                <w:szCs w:val="20"/>
                <w:lang w:val="en-US"/>
              </w:rPr>
              <w:t xml:space="preserve"> - </w:t>
            </w:r>
            <w:hyperlink r:id="rId1584" w:history="1">
              <w:r w:rsidRPr="00152222">
                <w:rPr>
                  <w:rFonts w:ascii="Arial" w:hAnsi="Arial" w:cs="Arial"/>
                  <w:color w:val="0000FF"/>
                  <w:sz w:val="20"/>
                  <w:szCs w:val="20"/>
                  <w:lang w:val="en-US"/>
                </w:rPr>
                <w:t>G53</w:t>
              </w:r>
            </w:hyperlink>
            <w:r w:rsidRPr="00152222">
              <w:rPr>
                <w:rFonts w:ascii="Arial" w:hAnsi="Arial" w:cs="Arial"/>
                <w:sz w:val="20"/>
                <w:szCs w:val="20"/>
                <w:lang w:val="en-US"/>
              </w:rPr>
              <w:t xml:space="preserve">, </w:t>
            </w:r>
            <w:hyperlink r:id="rId1585" w:history="1">
              <w:r w:rsidRPr="00152222">
                <w:rPr>
                  <w:rFonts w:ascii="Arial" w:hAnsi="Arial" w:cs="Arial"/>
                  <w:color w:val="0000FF"/>
                  <w:sz w:val="20"/>
                  <w:szCs w:val="20"/>
                  <w:lang w:val="en-US"/>
                </w:rPr>
                <w:t>G54.0</w:t>
              </w:r>
            </w:hyperlink>
            <w:r w:rsidRPr="00152222">
              <w:rPr>
                <w:rFonts w:ascii="Arial" w:hAnsi="Arial" w:cs="Arial"/>
                <w:sz w:val="20"/>
                <w:szCs w:val="20"/>
                <w:lang w:val="en-US"/>
              </w:rPr>
              <w:t xml:space="preserve"> - </w:t>
            </w:r>
            <w:hyperlink r:id="rId1586" w:history="1">
              <w:r w:rsidRPr="00152222">
                <w:rPr>
                  <w:rFonts w:ascii="Arial" w:hAnsi="Arial" w:cs="Arial"/>
                  <w:color w:val="0000FF"/>
                  <w:sz w:val="20"/>
                  <w:szCs w:val="20"/>
                  <w:lang w:val="en-US"/>
                </w:rPr>
                <w:t>54.4</w:t>
              </w:r>
            </w:hyperlink>
            <w:r w:rsidRPr="00152222">
              <w:rPr>
                <w:rFonts w:ascii="Arial" w:hAnsi="Arial" w:cs="Arial"/>
                <w:sz w:val="20"/>
                <w:szCs w:val="20"/>
                <w:lang w:val="en-US"/>
              </w:rPr>
              <w:t xml:space="preserve">, </w:t>
            </w:r>
            <w:hyperlink r:id="rId1587" w:history="1">
              <w:r w:rsidRPr="00152222">
                <w:rPr>
                  <w:rFonts w:ascii="Arial" w:hAnsi="Arial" w:cs="Arial"/>
                  <w:color w:val="0000FF"/>
                  <w:sz w:val="20"/>
                  <w:szCs w:val="20"/>
                  <w:lang w:val="en-US"/>
                </w:rPr>
                <w:t>G54.6</w:t>
              </w:r>
            </w:hyperlink>
            <w:r w:rsidRPr="00152222">
              <w:rPr>
                <w:rFonts w:ascii="Arial" w:hAnsi="Arial" w:cs="Arial"/>
                <w:sz w:val="20"/>
                <w:szCs w:val="20"/>
                <w:lang w:val="en-US"/>
              </w:rPr>
              <w:t xml:space="preserve">, </w:t>
            </w:r>
            <w:hyperlink r:id="rId1588" w:history="1">
              <w:r w:rsidRPr="00152222">
                <w:rPr>
                  <w:rFonts w:ascii="Arial" w:hAnsi="Arial" w:cs="Arial"/>
                  <w:color w:val="0000FF"/>
                  <w:sz w:val="20"/>
                  <w:szCs w:val="20"/>
                  <w:lang w:val="en-US"/>
                </w:rPr>
                <w:t>G54.8</w:t>
              </w:r>
            </w:hyperlink>
            <w:r w:rsidRPr="00152222">
              <w:rPr>
                <w:rFonts w:ascii="Arial" w:hAnsi="Arial" w:cs="Arial"/>
                <w:sz w:val="20"/>
                <w:szCs w:val="20"/>
                <w:lang w:val="en-US"/>
              </w:rPr>
              <w:t xml:space="preserve">, </w:t>
            </w:r>
            <w:hyperlink r:id="rId1589" w:history="1">
              <w:r w:rsidRPr="00152222">
                <w:rPr>
                  <w:rFonts w:ascii="Arial" w:hAnsi="Arial" w:cs="Arial"/>
                  <w:color w:val="0000FF"/>
                  <w:sz w:val="20"/>
                  <w:szCs w:val="20"/>
                  <w:lang w:val="en-US"/>
                </w:rPr>
                <w:t>G54.9</w:t>
              </w:r>
            </w:hyperlink>
            <w:r w:rsidRPr="00152222">
              <w:rPr>
                <w:rFonts w:ascii="Arial" w:hAnsi="Arial" w:cs="Arial"/>
                <w:sz w:val="20"/>
                <w:szCs w:val="20"/>
                <w:lang w:val="en-US"/>
              </w:rPr>
              <w:t xml:space="preserve">, </w:t>
            </w:r>
            <w:hyperlink r:id="rId1590" w:history="1">
              <w:r w:rsidRPr="00152222">
                <w:rPr>
                  <w:rFonts w:ascii="Arial" w:hAnsi="Arial" w:cs="Arial"/>
                  <w:color w:val="0000FF"/>
                  <w:sz w:val="20"/>
                  <w:szCs w:val="20"/>
                  <w:lang w:val="en-US"/>
                </w:rPr>
                <w:t>G56</w:t>
              </w:r>
            </w:hyperlink>
            <w:r w:rsidRPr="00152222">
              <w:rPr>
                <w:rFonts w:ascii="Arial" w:hAnsi="Arial" w:cs="Arial"/>
                <w:sz w:val="20"/>
                <w:szCs w:val="20"/>
                <w:lang w:val="en-US"/>
              </w:rPr>
              <w:t xml:space="preserve">, </w:t>
            </w:r>
            <w:hyperlink r:id="rId1591" w:history="1">
              <w:r w:rsidRPr="00152222">
                <w:rPr>
                  <w:rFonts w:ascii="Arial" w:hAnsi="Arial" w:cs="Arial"/>
                  <w:color w:val="0000FF"/>
                  <w:sz w:val="20"/>
                  <w:szCs w:val="20"/>
                  <w:lang w:val="en-US"/>
                </w:rPr>
                <w:t>G57</w:t>
              </w:r>
            </w:hyperlink>
            <w:r w:rsidRPr="00152222">
              <w:rPr>
                <w:rFonts w:ascii="Arial" w:hAnsi="Arial" w:cs="Arial"/>
                <w:sz w:val="20"/>
                <w:szCs w:val="20"/>
                <w:lang w:val="en-US"/>
              </w:rPr>
              <w:t xml:space="preserve">, </w:t>
            </w:r>
            <w:hyperlink r:id="rId1592" w:history="1">
              <w:r w:rsidRPr="00152222">
                <w:rPr>
                  <w:rFonts w:ascii="Arial" w:hAnsi="Arial" w:cs="Arial"/>
                  <w:color w:val="0000FF"/>
                  <w:sz w:val="20"/>
                  <w:szCs w:val="20"/>
                  <w:lang w:val="en-US"/>
                </w:rPr>
                <w:t>T14.4</w:t>
              </w:r>
            </w:hyperlink>
            <w:r w:rsidRPr="00152222">
              <w:rPr>
                <w:rFonts w:ascii="Arial" w:hAnsi="Arial" w:cs="Arial"/>
                <w:sz w:val="20"/>
                <w:szCs w:val="20"/>
                <w:lang w:val="en-US"/>
              </w:rPr>
              <w:t xml:space="preserve">, </w:t>
            </w:r>
            <w:hyperlink r:id="rId1593" w:history="1">
              <w:r w:rsidRPr="00152222">
                <w:rPr>
                  <w:rFonts w:ascii="Arial" w:hAnsi="Arial" w:cs="Arial"/>
                  <w:color w:val="0000FF"/>
                  <w:sz w:val="20"/>
                  <w:szCs w:val="20"/>
                  <w:lang w:val="en-US"/>
                </w:rPr>
                <w:t>T91</w:t>
              </w:r>
            </w:hyperlink>
            <w:r w:rsidRPr="00152222">
              <w:rPr>
                <w:rFonts w:ascii="Arial" w:hAnsi="Arial" w:cs="Arial"/>
                <w:sz w:val="20"/>
                <w:szCs w:val="20"/>
                <w:lang w:val="en-US"/>
              </w:rPr>
              <w:t xml:space="preserve">, </w:t>
            </w:r>
            <w:hyperlink r:id="rId1594" w:history="1">
              <w:r w:rsidRPr="00152222">
                <w:rPr>
                  <w:rFonts w:ascii="Arial" w:hAnsi="Arial" w:cs="Arial"/>
                  <w:color w:val="0000FF"/>
                  <w:sz w:val="20"/>
                  <w:szCs w:val="20"/>
                  <w:lang w:val="en-US"/>
                </w:rPr>
                <w:t>T92</w:t>
              </w:r>
            </w:hyperlink>
            <w:r w:rsidRPr="00152222">
              <w:rPr>
                <w:rFonts w:ascii="Arial" w:hAnsi="Arial" w:cs="Arial"/>
                <w:sz w:val="20"/>
                <w:szCs w:val="20"/>
                <w:lang w:val="en-US"/>
              </w:rPr>
              <w:t xml:space="preserve">, </w:t>
            </w:r>
            <w:hyperlink r:id="rId1595" w:history="1">
              <w:r w:rsidRPr="00152222">
                <w:rPr>
                  <w:rFonts w:ascii="Arial" w:hAnsi="Arial" w:cs="Arial"/>
                  <w:color w:val="0000FF"/>
                  <w:sz w:val="20"/>
                  <w:szCs w:val="20"/>
                  <w:lang w:val="en-US"/>
                </w:rPr>
                <w:t>T93</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поражения плечевого сплетения и шейных корешков, синдром фантома конечности с болью, невропатией или радикулопатией</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имплантация эпидуральных и периферических электродов и постоянных нейростимуляторов на постоянных источниках тока и их замена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1596" w:history="1">
              <w:r>
                <w:rPr>
                  <w:rFonts w:ascii="Arial" w:hAnsi="Arial" w:cs="Arial"/>
                  <w:color w:val="0000FF"/>
                  <w:sz w:val="20"/>
                  <w:szCs w:val="20"/>
                </w:rPr>
                <w:t>G56</w:t>
              </w:r>
            </w:hyperlink>
            <w:r>
              <w:rPr>
                <w:rFonts w:ascii="Arial" w:hAnsi="Arial" w:cs="Arial"/>
                <w:sz w:val="20"/>
                <w:szCs w:val="20"/>
              </w:rPr>
              <w:t xml:space="preserve">, </w:t>
            </w:r>
            <w:hyperlink r:id="rId1597" w:history="1">
              <w:r>
                <w:rPr>
                  <w:rFonts w:ascii="Arial" w:hAnsi="Arial" w:cs="Arial"/>
                  <w:color w:val="0000FF"/>
                  <w:sz w:val="20"/>
                  <w:szCs w:val="20"/>
                </w:rPr>
                <w:t>G57</w:t>
              </w:r>
            </w:hyperlink>
            <w:r>
              <w:rPr>
                <w:rFonts w:ascii="Arial" w:hAnsi="Arial" w:cs="Arial"/>
                <w:sz w:val="20"/>
                <w:szCs w:val="20"/>
              </w:rPr>
              <w:t xml:space="preserve">, </w:t>
            </w:r>
            <w:hyperlink r:id="rId1598" w:history="1">
              <w:r>
                <w:rPr>
                  <w:rFonts w:ascii="Arial" w:hAnsi="Arial" w:cs="Arial"/>
                  <w:color w:val="0000FF"/>
                  <w:sz w:val="20"/>
                  <w:szCs w:val="20"/>
                </w:rPr>
                <w:t>T14.4</w:t>
              </w:r>
            </w:hyperlink>
            <w:r>
              <w:rPr>
                <w:rFonts w:ascii="Arial" w:hAnsi="Arial" w:cs="Arial"/>
                <w:sz w:val="20"/>
                <w:szCs w:val="20"/>
              </w:rPr>
              <w:t xml:space="preserve">, </w:t>
            </w:r>
            <w:hyperlink r:id="rId1599" w:history="1">
              <w:r>
                <w:rPr>
                  <w:rFonts w:ascii="Arial" w:hAnsi="Arial" w:cs="Arial"/>
                  <w:color w:val="0000FF"/>
                  <w:sz w:val="20"/>
                  <w:szCs w:val="20"/>
                </w:rPr>
                <w:t>T91</w:t>
              </w:r>
            </w:hyperlink>
            <w:r>
              <w:rPr>
                <w:rFonts w:ascii="Arial" w:hAnsi="Arial" w:cs="Arial"/>
                <w:sz w:val="20"/>
                <w:szCs w:val="20"/>
              </w:rPr>
              <w:t xml:space="preserve">, </w:t>
            </w:r>
            <w:hyperlink r:id="rId1600" w:history="1">
              <w:r>
                <w:rPr>
                  <w:rFonts w:ascii="Arial" w:hAnsi="Arial" w:cs="Arial"/>
                  <w:color w:val="0000FF"/>
                  <w:sz w:val="20"/>
                  <w:szCs w:val="20"/>
                </w:rPr>
                <w:t>T92</w:t>
              </w:r>
            </w:hyperlink>
            <w:r>
              <w:rPr>
                <w:rFonts w:ascii="Arial" w:hAnsi="Arial" w:cs="Arial"/>
                <w:sz w:val="20"/>
                <w:szCs w:val="20"/>
              </w:rPr>
              <w:t xml:space="preserve">, </w:t>
            </w:r>
            <w:hyperlink r:id="rId1601" w:history="1">
              <w:r>
                <w:rPr>
                  <w:rFonts w:ascii="Arial" w:hAnsi="Arial" w:cs="Arial"/>
                  <w:color w:val="0000FF"/>
                  <w:sz w:val="20"/>
                  <w:szCs w:val="20"/>
                </w:rPr>
                <w:t>T93</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последствия травматических и других поражений периферических нервов и сплетений с туннельными и компрессионно-ишемическими невропатиями</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имплантация эпидуральных и периферических электродов и постоянных нейростимуляторов на постоянных источниках тока и их замена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13725" w:type="dxa"/>
            <w:gridSpan w:val="7"/>
          </w:tcPr>
          <w:p w:rsidR="00152222" w:rsidRDefault="00152222">
            <w:pPr>
              <w:autoSpaceDE w:val="0"/>
              <w:autoSpaceDN w:val="0"/>
              <w:adjustRightInd w:val="0"/>
              <w:spacing w:after="0" w:line="240" w:lineRule="auto"/>
              <w:jc w:val="center"/>
              <w:outlineLvl w:val="3"/>
              <w:rPr>
                <w:rFonts w:ascii="Arial" w:hAnsi="Arial" w:cs="Arial"/>
                <w:sz w:val="20"/>
                <w:szCs w:val="20"/>
              </w:rPr>
            </w:pPr>
            <w:r>
              <w:rPr>
                <w:rFonts w:ascii="Arial" w:hAnsi="Arial" w:cs="Arial"/>
                <w:sz w:val="20"/>
                <w:szCs w:val="20"/>
              </w:rPr>
              <w:t>Онкология</w:t>
            </w:r>
          </w:p>
        </w:tc>
      </w:tr>
      <w:tr w:rsidR="00152222">
        <w:tc>
          <w:tcPr>
            <w:tcW w:w="737"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16.</w:t>
            </w: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Видеоэндоскопические внутриполостные и видеоэндоскопические внутрипросветные хирургические вмешательства, интервенционные радиологические вмешательства, малоинвазивные </w:t>
            </w:r>
            <w:r>
              <w:rPr>
                <w:rFonts w:ascii="Arial" w:hAnsi="Arial" w:cs="Arial"/>
                <w:sz w:val="20"/>
                <w:szCs w:val="20"/>
              </w:rPr>
              <w:lastRenderedPageBreak/>
              <w:t>органосохранные вмешательства при злокачественных новообразованиях</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1602" w:history="1">
              <w:proofErr w:type="gramStart"/>
              <w:r>
                <w:rPr>
                  <w:rFonts w:ascii="Arial" w:hAnsi="Arial" w:cs="Arial"/>
                  <w:color w:val="0000FF"/>
                  <w:sz w:val="20"/>
                  <w:szCs w:val="20"/>
                </w:rPr>
                <w:t>C00</w:t>
              </w:r>
            </w:hyperlink>
            <w:r>
              <w:rPr>
                <w:rFonts w:ascii="Arial" w:hAnsi="Arial" w:cs="Arial"/>
                <w:sz w:val="20"/>
                <w:szCs w:val="20"/>
              </w:rPr>
              <w:t xml:space="preserve">, </w:t>
            </w:r>
            <w:hyperlink r:id="rId1603" w:history="1">
              <w:r>
                <w:rPr>
                  <w:rFonts w:ascii="Arial" w:hAnsi="Arial" w:cs="Arial"/>
                  <w:color w:val="0000FF"/>
                  <w:sz w:val="20"/>
                  <w:szCs w:val="20"/>
                </w:rPr>
                <w:t>C01</w:t>
              </w:r>
            </w:hyperlink>
            <w:r>
              <w:rPr>
                <w:rFonts w:ascii="Arial" w:hAnsi="Arial" w:cs="Arial"/>
                <w:sz w:val="20"/>
                <w:szCs w:val="20"/>
              </w:rPr>
              <w:t xml:space="preserve">, </w:t>
            </w:r>
            <w:hyperlink r:id="rId1604" w:history="1">
              <w:r>
                <w:rPr>
                  <w:rFonts w:ascii="Arial" w:hAnsi="Arial" w:cs="Arial"/>
                  <w:color w:val="0000FF"/>
                  <w:sz w:val="20"/>
                  <w:szCs w:val="20"/>
                </w:rPr>
                <w:t>C02</w:t>
              </w:r>
            </w:hyperlink>
            <w:r>
              <w:rPr>
                <w:rFonts w:ascii="Arial" w:hAnsi="Arial" w:cs="Arial"/>
                <w:sz w:val="20"/>
                <w:szCs w:val="20"/>
              </w:rPr>
              <w:t xml:space="preserve">, </w:t>
            </w:r>
            <w:hyperlink r:id="rId1605" w:history="1">
              <w:r>
                <w:rPr>
                  <w:rFonts w:ascii="Arial" w:hAnsi="Arial" w:cs="Arial"/>
                  <w:color w:val="0000FF"/>
                  <w:sz w:val="20"/>
                  <w:szCs w:val="20"/>
                </w:rPr>
                <w:t>C04</w:t>
              </w:r>
            </w:hyperlink>
            <w:r>
              <w:rPr>
                <w:rFonts w:ascii="Arial" w:hAnsi="Arial" w:cs="Arial"/>
                <w:sz w:val="20"/>
                <w:szCs w:val="20"/>
              </w:rPr>
              <w:t xml:space="preserve"> - </w:t>
            </w:r>
            <w:hyperlink r:id="rId1606" w:history="1">
              <w:r>
                <w:rPr>
                  <w:rFonts w:ascii="Arial" w:hAnsi="Arial" w:cs="Arial"/>
                  <w:color w:val="0000FF"/>
                  <w:sz w:val="20"/>
                  <w:szCs w:val="20"/>
                </w:rPr>
                <w:t>C06</w:t>
              </w:r>
            </w:hyperlink>
            <w:r>
              <w:rPr>
                <w:rFonts w:ascii="Arial" w:hAnsi="Arial" w:cs="Arial"/>
                <w:sz w:val="20"/>
                <w:szCs w:val="20"/>
              </w:rPr>
              <w:t xml:space="preserve">, </w:t>
            </w:r>
            <w:hyperlink r:id="rId1607" w:history="1">
              <w:r>
                <w:rPr>
                  <w:rFonts w:ascii="Arial" w:hAnsi="Arial" w:cs="Arial"/>
                  <w:color w:val="0000FF"/>
                  <w:sz w:val="20"/>
                  <w:szCs w:val="20"/>
                </w:rPr>
                <w:t>C09.0</w:t>
              </w:r>
            </w:hyperlink>
            <w:r>
              <w:rPr>
                <w:rFonts w:ascii="Arial" w:hAnsi="Arial" w:cs="Arial"/>
                <w:sz w:val="20"/>
                <w:szCs w:val="20"/>
              </w:rPr>
              <w:t xml:space="preserve">, </w:t>
            </w:r>
            <w:hyperlink r:id="rId1608" w:history="1">
              <w:r>
                <w:rPr>
                  <w:rFonts w:ascii="Arial" w:hAnsi="Arial" w:cs="Arial"/>
                  <w:color w:val="0000FF"/>
                  <w:sz w:val="20"/>
                  <w:szCs w:val="20"/>
                </w:rPr>
                <w:t>C09.1</w:t>
              </w:r>
            </w:hyperlink>
            <w:r>
              <w:rPr>
                <w:rFonts w:ascii="Arial" w:hAnsi="Arial" w:cs="Arial"/>
                <w:sz w:val="20"/>
                <w:szCs w:val="20"/>
              </w:rPr>
              <w:t xml:space="preserve">, </w:t>
            </w:r>
            <w:hyperlink r:id="rId1609" w:history="1">
              <w:r>
                <w:rPr>
                  <w:rFonts w:ascii="Arial" w:hAnsi="Arial" w:cs="Arial"/>
                  <w:color w:val="0000FF"/>
                  <w:sz w:val="20"/>
                  <w:szCs w:val="20"/>
                </w:rPr>
                <w:t>C09.8</w:t>
              </w:r>
            </w:hyperlink>
            <w:r>
              <w:rPr>
                <w:rFonts w:ascii="Arial" w:hAnsi="Arial" w:cs="Arial"/>
                <w:sz w:val="20"/>
                <w:szCs w:val="20"/>
              </w:rPr>
              <w:t xml:space="preserve">, </w:t>
            </w:r>
            <w:hyperlink r:id="rId1610" w:history="1">
              <w:r>
                <w:rPr>
                  <w:rFonts w:ascii="Arial" w:hAnsi="Arial" w:cs="Arial"/>
                  <w:color w:val="0000FF"/>
                  <w:sz w:val="20"/>
                  <w:szCs w:val="20"/>
                </w:rPr>
                <w:t>C09.9</w:t>
              </w:r>
            </w:hyperlink>
            <w:r>
              <w:rPr>
                <w:rFonts w:ascii="Arial" w:hAnsi="Arial" w:cs="Arial"/>
                <w:sz w:val="20"/>
                <w:szCs w:val="20"/>
              </w:rPr>
              <w:t xml:space="preserve">, </w:t>
            </w:r>
            <w:hyperlink r:id="rId1611" w:history="1">
              <w:r>
                <w:rPr>
                  <w:rFonts w:ascii="Arial" w:hAnsi="Arial" w:cs="Arial"/>
                  <w:color w:val="0000FF"/>
                  <w:sz w:val="20"/>
                  <w:szCs w:val="20"/>
                </w:rPr>
                <w:t>C10.0</w:t>
              </w:r>
            </w:hyperlink>
            <w:r>
              <w:rPr>
                <w:rFonts w:ascii="Arial" w:hAnsi="Arial" w:cs="Arial"/>
                <w:sz w:val="20"/>
                <w:szCs w:val="20"/>
              </w:rPr>
              <w:t xml:space="preserve">, </w:t>
            </w:r>
            <w:hyperlink r:id="rId1612" w:history="1">
              <w:r>
                <w:rPr>
                  <w:rFonts w:ascii="Arial" w:hAnsi="Arial" w:cs="Arial"/>
                  <w:color w:val="0000FF"/>
                  <w:sz w:val="20"/>
                  <w:szCs w:val="20"/>
                </w:rPr>
                <w:t>C10.1</w:t>
              </w:r>
            </w:hyperlink>
            <w:r>
              <w:rPr>
                <w:rFonts w:ascii="Arial" w:hAnsi="Arial" w:cs="Arial"/>
                <w:sz w:val="20"/>
                <w:szCs w:val="20"/>
              </w:rPr>
              <w:t xml:space="preserve">, </w:t>
            </w:r>
            <w:hyperlink r:id="rId1613" w:history="1">
              <w:r>
                <w:rPr>
                  <w:rFonts w:ascii="Arial" w:hAnsi="Arial" w:cs="Arial"/>
                  <w:color w:val="0000FF"/>
                  <w:sz w:val="20"/>
                  <w:szCs w:val="20"/>
                </w:rPr>
                <w:t>C10.2</w:t>
              </w:r>
            </w:hyperlink>
            <w:r>
              <w:rPr>
                <w:rFonts w:ascii="Arial" w:hAnsi="Arial" w:cs="Arial"/>
                <w:sz w:val="20"/>
                <w:szCs w:val="20"/>
              </w:rPr>
              <w:t xml:space="preserve">, </w:t>
            </w:r>
            <w:hyperlink r:id="rId1614" w:history="1">
              <w:r>
                <w:rPr>
                  <w:rFonts w:ascii="Arial" w:hAnsi="Arial" w:cs="Arial"/>
                  <w:color w:val="0000FF"/>
                  <w:sz w:val="20"/>
                  <w:szCs w:val="20"/>
                </w:rPr>
                <w:t>C10.3</w:t>
              </w:r>
            </w:hyperlink>
            <w:r>
              <w:rPr>
                <w:rFonts w:ascii="Arial" w:hAnsi="Arial" w:cs="Arial"/>
                <w:sz w:val="20"/>
                <w:szCs w:val="20"/>
              </w:rPr>
              <w:t xml:space="preserve">, </w:t>
            </w:r>
            <w:hyperlink r:id="rId1615" w:history="1">
              <w:r>
                <w:rPr>
                  <w:rFonts w:ascii="Arial" w:hAnsi="Arial" w:cs="Arial"/>
                  <w:color w:val="0000FF"/>
                  <w:sz w:val="20"/>
                  <w:szCs w:val="20"/>
                </w:rPr>
                <w:t>C10.4</w:t>
              </w:r>
            </w:hyperlink>
            <w:r>
              <w:rPr>
                <w:rFonts w:ascii="Arial" w:hAnsi="Arial" w:cs="Arial"/>
                <w:sz w:val="20"/>
                <w:szCs w:val="20"/>
              </w:rPr>
              <w:t>,</w:t>
            </w:r>
            <w:proofErr w:type="gramEnd"/>
            <w:r>
              <w:rPr>
                <w:rFonts w:ascii="Arial" w:hAnsi="Arial" w:cs="Arial"/>
                <w:sz w:val="20"/>
                <w:szCs w:val="20"/>
              </w:rPr>
              <w:t xml:space="preserve"> </w:t>
            </w:r>
            <w:hyperlink r:id="rId1616" w:history="1">
              <w:r>
                <w:rPr>
                  <w:rFonts w:ascii="Arial" w:hAnsi="Arial" w:cs="Arial"/>
                  <w:color w:val="0000FF"/>
                  <w:sz w:val="20"/>
                  <w:szCs w:val="20"/>
                </w:rPr>
                <w:t>C11.0</w:t>
              </w:r>
            </w:hyperlink>
            <w:r>
              <w:rPr>
                <w:rFonts w:ascii="Arial" w:hAnsi="Arial" w:cs="Arial"/>
                <w:sz w:val="20"/>
                <w:szCs w:val="20"/>
              </w:rPr>
              <w:t xml:space="preserve">, </w:t>
            </w:r>
            <w:hyperlink r:id="rId1617" w:history="1">
              <w:r>
                <w:rPr>
                  <w:rFonts w:ascii="Arial" w:hAnsi="Arial" w:cs="Arial"/>
                  <w:color w:val="0000FF"/>
                  <w:sz w:val="20"/>
                  <w:szCs w:val="20"/>
                </w:rPr>
                <w:t>C11.1</w:t>
              </w:r>
            </w:hyperlink>
            <w:r>
              <w:rPr>
                <w:rFonts w:ascii="Arial" w:hAnsi="Arial" w:cs="Arial"/>
                <w:sz w:val="20"/>
                <w:szCs w:val="20"/>
              </w:rPr>
              <w:t xml:space="preserve">, </w:t>
            </w:r>
            <w:hyperlink r:id="rId1618" w:history="1">
              <w:r>
                <w:rPr>
                  <w:rFonts w:ascii="Arial" w:hAnsi="Arial" w:cs="Arial"/>
                  <w:color w:val="0000FF"/>
                  <w:sz w:val="20"/>
                  <w:szCs w:val="20"/>
                </w:rPr>
                <w:t>C11.2</w:t>
              </w:r>
            </w:hyperlink>
            <w:r>
              <w:rPr>
                <w:rFonts w:ascii="Arial" w:hAnsi="Arial" w:cs="Arial"/>
                <w:sz w:val="20"/>
                <w:szCs w:val="20"/>
              </w:rPr>
              <w:t xml:space="preserve">, </w:t>
            </w:r>
            <w:hyperlink r:id="rId1619" w:history="1">
              <w:r>
                <w:rPr>
                  <w:rFonts w:ascii="Arial" w:hAnsi="Arial" w:cs="Arial"/>
                  <w:color w:val="0000FF"/>
                  <w:sz w:val="20"/>
                  <w:szCs w:val="20"/>
                </w:rPr>
                <w:t>C11.3</w:t>
              </w:r>
            </w:hyperlink>
            <w:r>
              <w:rPr>
                <w:rFonts w:ascii="Arial" w:hAnsi="Arial" w:cs="Arial"/>
                <w:sz w:val="20"/>
                <w:szCs w:val="20"/>
              </w:rPr>
              <w:t xml:space="preserve">, </w:t>
            </w:r>
            <w:hyperlink r:id="rId1620" w:history="1">
              <w:r>
                <w:rPr>
                  <w:rFonts w:ascii="Arial" w:hAnsi="Arial" w:cs="Arial"/>
                  <w:color w:val="0000FF"/>
                  <w:sz w:val="20"/>
                  <w:szCs w:val="20"/>
                </w:rPr>
                <w:t>C11.8</w:t>
              </w:r>
            </w:hyperlink>
            <w:r>
              <w:rPr>
                <w:rFonts w:ascii="Arial" w:hAnsi="Arial" w:cs="Arial"/>
                <w:sz w:val="20"/>
                <w:szCs w:val="20"/>
              </w:rPr>
              <w:t xml:space="preserve">, </w:t>
            </w:r>
            <w:hyperlink r:id="rId1621" w:history="1">
              <w:r>
                <w:rPr>
                  <w:rFonts w:ascii="Arial" w:hAnsi="Arial" w:cs="Arial"/>
                  <w:color w:val="0000FF"/>
                  <w:sz w:val="20"/>
                  <w:szCs w:val="20"/>
                </w:rPr>
                <w:t>C11.9</w:t>
              </w:r>
            </w:hyperlink>
            <w:r>
              <w:rPr>
                <w:rFonts w:ascii="Arial" w:hAnsi="Arial" w:cs="Arial"/>
                <w:sz w:val="20"/>
                <w:szCs w:val="20"/>
              </w:rPr>
              <w:t xml:space="preserve">, </w:t>
            </w:r>
            <w:hyperlink r:id="rId1622" w:history="1">
              <w:r>
                <w:rPr>
                  <w:rFonts w:ascii="Arial" w:hAnsi="Arial" w:cs="Arial"/>
                  <w:color w:val="0000FF"/>
                  <w:sz w:val="20"/>
                  <w:szCs w:val="20"/>
                </w:rPr>
                <w:t>C12</w:t>
              </w:r>
            </w:hyperlink>
            <w:r>
              <w:rPr>
                <w:rFonts w:ascii="Arial" w:hAnsi="Arial" w:cs="Arial"/>
                <w:sz w:val="20"/>
                <w:szCs w:val="20"/>
              </w:rPr>
              <w:t xml:space="preserve">, </w:t>
            </w:r>
            <w:hyperlink r:id="rId1623" w:history="1">
              <w:r>
                <w:rPr>
                  <w:rFonts w:ascii="Arial" w:hAnsi="Arial" w:cs="Arial"/>
                  <w:color w:val="0000FF"/>
                  <w:sz w:val="20"/>
                  <w:szCs w:val="20"/>
                </w:rPr>
                <w:t>C13.0</w:t>
              </w:r>
            </w:hyperlink>
            <w:r>
              <w:rPr>
                <w:rFonts w:ascii="Arial" w:hAnsi="Arial" w:cs="Arial"/>
                <w:sz w:val="20"/>
                <w:szCs w:val="20"/>
              </w:rPr>
              <w:t xml:space="preserve">, </w:t>
            </w:r>
            <w:hyperlink r:id="rId1624" w:history="1">
              <w:r>
                <w:rPr>
                  <w:rFonts w:ascii="Arial" w:hAnsi="Arial" w:cs="Arial"/>
                  <w:color w:val="0000FF"/>
                  <w:sz w:val="20"/>
                  <w:szCs w:val="20"/>
                </w:rPr>
                <w:t>C13.1</w:t>
              </w:r>
            </w:hyperlink>
            <w:r>
              <w:rPr>
                <w:rFonts w:ascii="Arial" w:hAnsi="Arial" w:cs="Arial"/>
                <w:sz w:val="20"/>
                <w:szCs w:val="20"/>
              </w:rPr>
              <w:t xml:space="preserve">, </w:t>
            </w:r>
            <w:hyperlink r:id="rId1625" w:history="1">
              <w:r>
                <w:rPr>
                  <w:rFonts w:ascii="Arial" w:hAnsi="Arial" w:cs="Arial"/>
                  <w:color w:val="0000FF"/>
                  <w:sz w:val="20"/>
                  <w:szCs w:val="20"/>
                </w:rPr>
                <w:t>C13.2</w:t>
              </w:r>
            </w:hyperlink>
            <w:r>
              <w:rPr>
                <w:rFonts w:ascii="Arial" w:hAnsi="Arial" w:cs="Arial"/>
                <w:sz w:val="20"/>
                <w:szCs w:val="20"/>
              </w:rPr>
              <w:t xml:space="preserve">, </w:t>
            </w:r>
            <w:hyperlink r:id="rId1626" w:history="1">
              <w:r>
                <w:rPr>
                  <w:rFonts w:ascii="Arial" w:hAnsi="Arial" w:cs="Arial"/>
                  <w:color w:val="0000FF"/>
                  <w:sz w:val="20"/>
                  <w:szCs w:val="20"/>
                </w:rPr>
                <w:t>C13.8</w:t>
              </w:r>
            </w:hyperlink>
            <w:r>
              <w:rPr>
                <w:rFonts w:ascii="Arial" w:hAnsi="Arial" w:cs="Arial"/>
                <w:sz w:val="20"/>
                <w:szCs w:val="20"/>
              </w:rPr>
              <w:t xml:space="preserve">, </w:t>
            </w:r>
            <w:hyperlink r:id="rId1627" w:history="1">
              <w:r>
                <w:rPr>
                  <w:rFonts w:ascii="Arial" w:hAnsi="Arial" w:cs="Arial"/>
                  <w:color w:val="0000FF"/>
                  <w:sz w:val="20"/>
                  <w:szCs w:val="20"/>
                </w:rPr>
                <w:t>C13.9</w:t>
              </w:r>
            </w:hyperlink>
            <w:r>
              <w:rPr>
                <w:rFonts w:ascii="Arial" w:hAnsi="Arial" w:cs="Arial"/>
                <w:sz w:val="20"/>
                <w:szCs w:val="20"/>
              </w:rPr>
              <w:t xml:space="preserve">, </w:t>
            </w:r>
            <w:hyperlink r:id="rId1628" w:history="1">
              <w:r>
                <w:rPr>
                  <w:rFonts w:ascii="Arial" w:hAnsi="Arial" w:cs="Arial"/>
                  <w:color w:val="0000FF"/>
                  <w:sz w:val="20"/>
                  <w:szCs w:val="20"/>
                </w:rPr>
                <w:t>C14.0</w:t>
              </w:r>
            </w:hyperlink>
            <w:r>
              <w:rPr>
                <w:rFonts w:ascii="Arial" w:hAnsi="Arial" w:cs="Arial"/>
                <w:sz w:val="20"/>
                <w:szCs w:val="20"/>
              </w:rPr>
              <w:t xml:space="preserve">, </w:t>
            </w:r>
            <w:hyperlink r:id="rId1629" w:history="1">
              <w:r>
                <w:rPr>
                  <w:rFonts w:ascii="Arial" w:hAnsi="Arial" w:cs="Arial"/>
                  <w:color w:val="0000FF"/>
                  <w:sz w:val="20"/>
                  <w:szCs w:val="20"/>
                </w:rPr>
                <w:t>C14.2</w:t>
              </w:r>
            </w:hyperlink>
            <w:r>
              <w:rPr>
                <w:rFonts w:ascii="Arial" w:hAnsi="Arial" w:cs="Arial"/>
                <w:sz w:val="20"/>
                <w:szCs w:val="20"/>
              </w:rPr>
              <w:t xml:space="preserve">, </w:t>
            </w:r>
            <w:hyperlink r:id="rId1630" w:history="1">
              <w:r>
                <w:rPr>
                  <w:rFonts w:ascii="Arial" w:hAnsi="Arial" w:cs="Arial"/>
                  <w:color w:val="0000FF"/>
                  <w:sz w:val="20"/>
                  <w:szCs w:val="20"/>
                </w:rPr>
                <w:t>C15.0</w:t>
              </w:r>
            </w:hyperlink>
            <w:r>
              <w:rPr>
                <w:rFonts w:ascii="Arial" w:hAnsi="Arial" w:cs="Arial"/>
                <w:sz w:val="20"/>
                <w:szCs w:val="20"/>
              </w:rPr>
              <w:t xml:space="preserve">, </w:t>
            </w:r>
            <w:hyperlink r:id="rId1631" w:history="1">
              <w:r>
                <w:rPr>
                  <w:rFonts w:ascii="Arial" w:hAnsi="Arial" w:cs="Arial"/>
                  <w:color w:val="0000FF"/>
                  <w:sz w:val="20"/>
                  <w:szCs w:val="20"/>
                </w:rPr>
                <w:t>C30.0</w:t>
              </w:r>
            </w:hyperlink>
            <w:r>
              <w:rPr>
                <w:rFonts w:ascii="Arial" w:hAnsi="Arial" w:cs="Arial"/>
                <w:sz w:val="20"/>
                <w:szCs w:val="20"/>
              </w:rPr>
              <w:t xml:space="preserve">, </w:t>
            </w:r>
            <w:hyperlink r:id="rId1632" w:history="1">
              <w:r>
                <w:rPr>
                  <w:rFonts w:ascii="Arial" w:hAnsi="Arial" w:cs="Arial"/>
                  <w:color w:val="0000FF"/>
                  <w:sz w:val="20"/>
                  <w:szCs w:val="20"/>
                </w:rPr>
                <w:t>C31.0</w:t>
              </w:r>
            </w:hyperlink>
            <w:r>
              <w:rPr>
                <w:rFonts w:ascii="Arial" w:hAnsi="Arial" w:cs="Arial"/>
                <w:sz w:val="20"/>
                <w:szCs w:val="20"/>
              </w:rPr>
              <w:t xml:space="preserve">, </w:t>
            </w:r>
            <w:hyperlink r:id="rId1633" w:history="1">
              <w:r>
                <w:rPr>
                  <w:rFonts w:ascii="Arial" w:hAnsi="Arial" w:cs="Arial"/>
                  <w:color w:val="0000FF"/>
                  <w:sz w:val="20"/>
                  <w:szCs w:val="20"/>
                </w:rPr>
                <w:t>C31.1</w:t>
              </w:r>
            </w:hyperlink>
            <w:r>
              <w:rPr>
                <w:rFonts w:ascii="Arial" w:hAnsi="Arial" w:cs="Arial"/>
                <w:sz w:val="20"/>
                <w:szCs w:val="20"/>
              </w:rPr>
              <w:t xml:space="preserve">, </w:t>
            </w:r>
            <w:hyperlink r:id="rId1634" w:history="1">
              <w:r>
                <w:rPr>
                  <w:rFonts w:ascii="Arial" w:hAnsi="Arial" w:cs="Arial"/>
                  <w:color w:val="0000FF"/>
                  <w:sz w:val="20"/>
                  <w:szCs w:val="20"/>
                </w:rPr>
                <w:t>C31.2</w:t>
              </w:r>
            </w:hyperlink>
            <w:r>
              <w:rPr>
                <w:rFonts w:ascii="Arial" w:hAnsi="Arial" w:cs="Arial"/>
                <w:sz w:val="20"/>
                <w:szCs w:val="20"/>
              </w:rPr>
              <w:t xml:space="preserve">, </w:t>
            </w:r>
            <w:hyperlink r:id="rId1635" w:history="1">
              <w:r>
                <w:rPr>
                  <w:rFonts w:ascii="Arial" w:hAnsi="Arial" w:cs="Arial"/>
                  <w:color w:val="0000FF"/>
                  <w:sz w:val="20"/>
                  <w:szCs w:val="20"/>
                </w:rPr>
                <w:t>C31.3</w:t>
              </w:r>
            </w:hyperlink>
            <w:r>
              <w:rPr>
                <w:rFonts w:ascii="Arial" w:hAnsi="Arial" w:cs="Arial"/>
                <w:sz w:val="20"/>
                <w:szCs w:val="20"/>
              </w:rPr>
              <w:t xml:space="preserve">, </w:t>
            </w:r>
            <w:hyperlink r:id="rId1636" w:history="1">
              <w:r>
                <w:rPr>
                  <w:rFonts w:ascii="Arial" w:hAnsi="Arial" w:cs="Arial"/>
                  <w:color w:val="0000FF"/>
                  <w:sz w:val="20"/>
                  <w:szCs w:val="20"/>
                </w:rPr>
                <w:t>C31.8</w:t>
              </w:r>
            </w:hyperlink>
            <w:r>
              <w:rPr>
                <w:rFonts w:ascii="Arial" w:hAnsi="Arial" w:cs="Arial"/>
                <w:sz w:val="20"/>
                <w:szCs w:val="20"/>
              </w:rPr>
              <w:t xml:space="preserve">, </w:t>
            </w:r>
            <w:hyperlink r:id="rId1637" w:history="1">
              <w:r>
                <w:rPr>
                  <w:rFonts w:ascii="Arial" w:hAnsi="Arial" w:cs="Arial"/>
                  <w:color w:val="0000FF"/>
                  <w:sz w:val="20"/>
                  <w:szCs w:val="20"/>
                </w:rPr>
                <w:t>C31.9</w:t>
              </w:r>
            </w:hyperlink>
            <w:r>
              <w:rPr>
                <w:rFonts w:ascii="Arial" w:hAnsi="Arial" w:cs="Arial"/>
                <w:sz w:val="20"/>
                <w:szCs w:val="20"/>
              </w:rPr>
              <w:t xml:space="preserve">, </w:t>
            </w:r>
            <w:hyperlink r:id="rId1638" w:history="1">
              <w:r>
                <w:rPr>
                  <w:rFonts w:ascii="Arial" w:hAnsi="Arial" w:cs="Arial"/>
                  <w:color w:val="0000FF"/>
                  <w:sz w:val="20"/>
                  <w:szCs w:val="20"/>
                </w:rPr>
                <w:t>C32</w:t>
              </w:r>
            </w:hyperlink>
            <w:r>
              <w:rPr>
                <w:rFonts w:ascii="Arial" w:hAnsi="Arial" w:cs="Arial"/>
                <w:sz w:val="20"/>
                <w:szCs w:val="20"/>
              </w:rPr>
              <w:t xml:space="preserve">, </w:t>
            </w:r>
            <w:hyperlink r:id="rId1639" w:history="1">
              <w:r>
                <w:rPr>
                  <w:rFonts w:ascii="Arial" w:hAnsi="Arial" w:cs="Arial"/>
                  <w:color w:val="0000FF"/>
                  <w:sz w:val="20"/>
                  <w:szCs w:val="20"/>
                </w:rPr>
                <w:t>C43</w:t>
              </w:r>
            </w:hyperlink>
            <w:r>
              <w:rPr>
                <w:rFonts w:ascii="Arial" w:hAnsi="Arial" w:cs="Arial"/>
                <w:sz w:val="20"/>
                <w:szCs w:val="20"/>
              </w:rPr>
              <w:t xml:space="preserve">, </w:t>
            </w:r>
            <w:hyperlink r:id="rId1640" w:history="1">
              <w:r>
                <w:rPr>
                  <w:rFonts w:ascii="Arial" w:hAnsi="Arial" w:cs="Arial"/>
                  <w:color w:val="0000FF"/>
                  <w:sz w:val="20"/>
                  <w:szCs w:val="20"/>
                </w:rPr>
                <w:t>C44</w:t>
              </w:r>
            </w:hyperlink>
            <w:r>
              <w:rPr>
                <w:rFonts w:ascii="Arial" w:hAnsi="Arial" w:cs="Arial"/>
                <w:sz w:val="20"/>
                <w:szCs w:val="20"/>
              </w:rPr>
              <w:t xml:space="preserve">, </w:t>
            </w:r>
            <w:hyperlink r:id="rId1641" w:history="1">
              <w:r>
                <w:rPr>
                  <w:rFonts w:ascii="Arial" w:hAnsi="Arial" w:cs="Arial"/>
                  <w:color w:val="0000FF"/>
                  <w:sz w:val="20"/>
                  <w:szCs w:val="20"/>
                </w:rPr>
                <w:t>C69</w:t>
              </w:r>
            </w:hyperlink>
            <w:r>
              <w:rPr>
                <w:rFonts w:ascii="Arial" w:hAnsi="Arial" w:cs="Arial"/>
                <w:sz w:val="20"/>
                <w:szCs w:val="20"/>
              </w:rPr>
              <w:t xml:space="preserve">, </w:t>
            </w:r>
            <w:hyperlink r:id="rId1642" w:history="1">
              <w:r>
                <w:rPr>
                  <w:rFonts w:ascii="Arial" w:hAnsi="Arial" w:cs="Arial"/>
                  <w:color w:val="0000FF"/>
                  <w:sz w:val="20"/>
                  <w:szCs w:val="20"/>
                </w:rPr>
                <w:t>C73</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злокачественные новообразования головы и шеи I - III стадии</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удаление опухоли полости носа видеоэндоскопическое</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208870</w:t>
            </w: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тиреоидэктомия видеоэндоскопическая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микроэндоларингеальная резекция гортани с использованием эндовидеотехники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микроэндоларингеальная резекция </w:t>
            </w:r>
            <w:r>
              <w:rPr>
                <w:rFonts w:ascii="Arial" w:hAnsi="Arial" w:cs="Arial"/>
                <w:sz w:val="20"/>
                <w:szCs w:val="20"/>
              </w:rPr>
              <w:lastRenderedPageBreak/>
              <w:t>видеоэндоскопическая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тиреоидэктомия видеоассистированная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нервосберегающая шейная лимфаденэктомия видеоассистированная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удаление лимфатических узлов и клетчатки переднего верхнего средостения видеоассистированное</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удаление опухоли придаточных пазух носа видеоассистированное</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резекция верхней челюсти видеоассистированная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эндоларингеальная резекция видеоэндоскопическая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селективная</w:t>
            </w:r>
            <w:proofErr w:type="gramEnd"/>
            <w:r>
              <w:rPr>
                <w:rFonts w:ascii="Arial" w:hAnsi="Arial" w:cs="Arial"/>
                <w:sz w:val="20"/>
                <w:szCs w:val="20"/>
              </w:rPr>
              <w:t xml:space="preserve"> и суперселективная инфузия в глазную артерию химиопрепарата как вид органосохраняющего лечения ретинобластомы у детей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1643" w:history="1">
              <w:r>
                <w:rPr>
                  <w:rFonts w:ascii="Arial" w:hAnsi="Arial" w:cs="Arial"/>
                  <w:color w:val="0000FF"/>
                  <w:sz w:val="20"/>
                  <w:szCs w:val="20"/>
                </w:rPr>
                <w:t>C15</w:t>
              </w:r>
            </w:hyperlink>
            <w:r>
              <w:rPr>
                <w:rFonts w:ascii="Arial" w:hAnsi="Arial" w:cs="Arial"/>
                <w:sz w:val="20"/>
                <w:szCs w:val="20"/>
              </w:rPr>
              <w:t xml:space="preserve">, </w:t>
            </w:r>
            <w:hyperlink r:id="rId1644" w:history="1">
              <w:r>
                <w:rPr>
                  <w:rFonts w:ascii="Arial" w:hAnsi="Arial" w:cs="Arial"/>
                  <w:color w:val="0000FF"/>
                  <w:sz w:val="20"/>
                  <w:szCs w:val="20"/>
                </w:rPr>
                <w:t>C16</w:t>
              </w:r>
            </w:hyperlink>
            <w:r>
              <w:rPr>
                <w:rFonts w:ascii="Arial" w:hAnsi="Arial" w:cs="Arial"/>
                <w:sz w:val="20"/>
                <w:szCs w:val="20"/>
              </w:rPr>
              <w:t xml:space="preserve">, </w:t>
            </w:r>
            <w:hyperlink r:id="rId1645" w:history="1">
              <w:r>
                <w:rPr>
                  <w:rFonts w:ascii="Arial" w:hAnsi="Arial" w:cs="Arial"/>
                  <w:color w:val="0000FF"/>
                  <w:sz w:val="20"/>
                  <w:szCs w:val="20"/>
                </w:rPr>
                <w:t>C17</w:t>
              </w:r>
            </w:hyperlink>
            <w:r>
              <w:rPr>
                <w:rFonts w:ascii="Arial" w:hAnsi="Arial" w:cs="Arial"/>
                <w:sz w:val="20"/>
                <w:szCs w:val="20"/>
              </w:rPr>
              <w:t xml:space="preserve">, </w:t>
            </w:r>
            <w:hyperlink r:id="rId1646" w:history="1">
              <w:r>
                <w:rPr>
                  <w:rFonts w:ascii="Arial" w:hAnsi="Arial" w:cs="Arial"/>
                  <w:color w:val="0000FF"/>
                  <w:sz w:val="20"/>
                  <w:szCs w:val="20"/>
                </w:rPr>
                <w:t>C18</w:t>
              </w:r>
            </w:hyperlink>
            <w:r>
              <w:rPr>
                <w:rFonts w:ascii="Arial" w:hAnsi="Arial" w:cs="Arial"/>
                <w:sz w:val="20"/>
                <w:szCs w:val="20"/>
              </w:rPr>
              <w:t xml:space="preserve">, </w:t>
            </w:r>
            <w:hyperlink r:id="rId1647" w:history="1">
              <w:r>
                <w:rPr>
                  <w:rFonts w:ascii="Arial" w:hAnsi="Arial" w:cs="Arial"/>
                  <w:color w:val="0000FF"/>
                  <w:sz w:val="20"/>
                  <w:szCs w:val="20"/>
                </w:rPr>
                <w:t>C19</w:t>
              </w:r>
            </w:hyperlink>
            <w:r>
              <w:rPr>
                <w:rFonts w:ascii="Arial" w:hAnsi="Arial" w:cs="Arial"/>
                <w:sz w:val="20"/>
                <w:szCs w:val="20"/>
              </w:rPr>
              <w:t xml:space="preserve">, </w:t>
            </w:r>
            <w:hyperlink r:id="rId1648" w:history="1">
              <w:r>
                <w:rPr>
                  <w:rFonts w:ascii="Arial" w:hAnsi="Arial" w:cs="Arial"/>
                  <w:color w:val="0000FF"/>
                  <w:sz w:val="20"/>
                  <w:szCs w:val="20"/>
                </w:rPr>
                <w:t>C20</w:t>
              </w:r>
            </w:hyperlink>
            <w:r>
              <w:rPr>
                <w:rFonts w:ascii="Arial" w:hAnsi="Arial" w:cs="Arial"/>
                <w:sz w:val="20"/>
                <w:szCs w:val="20"/>
              </w:rPr>
              <w:t xml:space="preserve">, </w:t>
            </w:r>
            <w:hyperlink r:id="rId1649" w:history="1">
              <w:r>
                <w:rPr>
                  <w:rFonts w:ascii="Arial" w:hAnsi="Arial" w:cs="Arial"/>
                  <w:color w:val="0000FF"/>
                  <w:sz w:val="20"/>
                  <w:szCs w:val="20"/>
                </w:rPr>
                <w:t>C21</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злокачественные новообразования пищевода, желудка, двенадцатиперстной кишки, ободочной кишки, ректосигмоидного соединения, прямой кишки, заднего прохода и анального канала в пределах слизистого слоя T1</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эндоскопическое электрохирургическое удаление опухоли</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локализованные и местнораспространенные формы злокачественных новообразований </w:t>
            </w:r>
            <w:r>
              <w:rPr>
                <w:rFonts w:ascii="Arial" w:hAnsi="Arial" w:cs="Arial"/>
                <w:sz w:val="20"/>
                <w:szCs w:val="20"/>
              </w:rPr>
              <w:lastRenderedPageBreak/>
              <w:t>пищевода</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видеоассистированная одномоментная резекция и пластика пищевода с лимфаденэктомией 2S, 2F, 3F</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1650" w:history="1">
              <w:r>
                <w:rPr>
                  <w:rFonts w:ascii="Arial" w:hAnsi="Arial" w:cs="Arial"/>
                  <w:color w:val="0000FF"/>
                  <w:sz w:val="20"/>
                  <w:szCs w:val="20"/>
                </w:rPr>
                <w:t>C16</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начальные и локализованные формы злокачественных новообразований желудка</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лапароскопическая парциальная резекция желудка, в том числе с исследованием сторожевых лимфатических узлов</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лапароскопическая дистальная субтотальная резекция желудка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1651" w:history="1">
              <w:r>
                <w:rPr>
                  <w:rFonts w:ascii="Arial" w:hAnsi="Arial" w:cs="Arial"/>
                  <w:color w:val="0000FF"/>
                  <w:sz w:val="20"/>
                  <w:szCs w:val="20"/>
                </w:rPr>
                <w:t>C17</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локализованные и местнораспространенные формы злокачественных новообразований двенадцатиперстной и тонкой кишки</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лапароскопическая резекция тонкой кишки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лапароскопическая панкреато-дуоденальная резекция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1652" w:history="1">
              <w:r>
                <w:rPr>
                  <w:rFonts w:ascii="Arial" w:hAnsi="Arial" w:cs="Arial"/>
                  <w:color w:val="0000FF"/>
                  <w:sz w:val="20"/>
                  <w:szCs w:val="20"/>
                </w:rPr>
                <w:t>C18.1</w:t>
              </w:r>
            </w:hyperlink>
            <w:r>
              <w:rPr>
                <w:rFonts w:ascii="Arial" w:hAnsi="Arial" w:cs="Arial"/>
                <w:sz w:val="20"/>
                <w:szCs w:val="20"/>
              </w:rPr>
              <w:t xml:space="preserve">, </w:t>
            </w:r>
            <w:hyperlink r:id="rId1653" w:history="1">
              <w:r>
                <w:rPr>
                  <w:rFonts w:ascii="Arial" w:hAnsi="Arial" w:cs="Arial"/>
                  <w:color w:val="0000FF"/>
                  <w:sz w:val="20"/>
                  <w:szCs w:val="20"/>
                </w:rPr>
                <w:t>C18.2</w:t>
              </w:r>
            </w:hyperlink>
            <w:r>
              <w:rPr>
                <w:rFonts w:ascii="Arial" w:hAnsi="Arial" w:cs="Arial"/>
                <w:sz w:val="20"/>
                <w:szCs w:val="20"/>
              </w:rPr>
              <w:t xml:space="preserve">, </w:t>
            </w:r>
            <w:hyperlink r:id="rId1654" w:history="1">
              <w:r>
                <w:rPr>
                  <w:rFonts w:ascii="Arial" w:hAnsi="Arial" w:cs="Arial"/>
                  <w:color w:val="0000FF"/>
                  <w:sz w:val="20"/>
                  <w:szCs w:val="20"/>
                </w:rPr>
                <w:t>C18.3</w:t>
              </w:r>
            </w:hyperlink>
            <w:r>
              <w:rPr>
                <w:rFonts w:ascii="Arial" w:hAnsi="Arial" w:cs="Arial"/>
                <w:sz w:val="20"/>
                <w:szCs w:val="20"/>
              </w:rPr>
              <w:t xml:space="preserve">, </w:t>
            </w:r>
            <w:hyperlink r:id="rId1655" w:history="1">
              <w:r>
                <w:rPr>
                  <w:rFonts w:ascii="Arial" w:hAnsi="Arial" w:cs="Arial"/>
                  <w:color w:val="0000FF"/>
                  <w:sz w:val="20"/>
                  <w:szCs w:val="20"/>
                </w:rPr>
                <w:t>C18.4</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локализованные формы злокачественных новообразований правой половины ободочной кишки. Карциноидные опухоли червеобразного отростка</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лапароскопически-ассистированная правосторонняя гемиколэктомия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лапароскопически-ассистированная правосторонняя гемиколэктомия с расширенной лимфаденэктомией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1656" w:history="1">
              <w:r>
                <w:rPr>
                  <w:rFonts w:ascii="Arial" w:hAnsi="Arial" w:cs="Arial"/>
                  <w:color w:val="0000FF"/>
                  <w:sz w:val="20"/>
                  <w:szCs w:val="20"/>
                </w:rPr>
                <w:t>C18.5</w:t>
              </w:r>
            </w:hyperlink>
            <w:r>
              <w:rPr>
                <w:rFonts w:ascii="Arial" w:hAnsi="Arial" w:cs="Arial"/>
                <w:sz w:val="20"/>
                <w:szCs w:val="20"/>
              </w:rPr>
              <w:t xml:space="preserve">, </w:t>
            </w:r>
            <w:hyperlink r:id="rId1657" w:history="1">
              <w:r>
                <w:rPr>
                  <w:rFonts w:ascii="Arial" w:hAnsi="Arial" w:cs="Arial"/>
                  <w:color w:val="0000FF"/>
                  <w:sz w:val="20"/>
                  <w:szCs w:val="20"/>
                </w:rPr>
                <w:t>C18.6</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локализованные формы злокачественных новообразований левой половины ободочной кишки</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лапароскопически-ассистированная левосторонняя гемиколэктомия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лапароскопически-ассистированная левосторонняя гемиколэктомия с расширенной лимфаденэктомией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1658" w:history="1">
              <w:r>
                <w:rPr>
                  <w:rFonts w:ascii="Arial" w:hAnsi="Arial" w:cs="Arial"/>
                  <w:color w:val="0000FF"/>
                  <w:sz w:val="20"/>
                  <w:szCs w:val="20"/>
                </w:rPr>
                <w:t>C18.7</w:t>
              </w:r>
            </w:hyperlink>
            <w:r>
              <w:rPr>
                <w:rFonts w:ascii="Arial" w:hAnsi="Arial" w:cs="Arial"/>
                <w:sz w:val="20"/>
                <w:szCs w:val="20"/>
              </w:rPr>
              <w:t xml:space="preserve">, </w:t>
            </w:r>
            <w:hyperlink r:id="rId1659" w:history="1">
              <w:r>
                <w:rPr>
                  <w:rFonts w:ascii="Arial" w:hAnsi="Arial" w:cs="Arial"/>
                  <w:color w:val="0000FF"/>
                  <w:sz w:val="20"/>
                  <w:szCs w:val="20"/>
                </w:rPr>
                <w:t>C19</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локализованные формы злокачественных новообразований сигмовидной кишки и ректосигмоидного отдела</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лапароскопически-ассистированная резекция сигмовидной кишки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лапароскопически-ассистированная резекция сигмовидной кишки </w:t>
            </w:r>
            <w:proofErr w:type="gramStart"/>
            <w:r>
              <w:rPr>
                <w:rFonts w:ascii="Arial" w:hAnsi="Arial" w:cs="Arial"/>
                <w:sz w:val="20"/>
                <w:szCs w:val="20"/>
              </w:rPr>
              <w:t>с</w:t>
            </w:r>
            <w:proofErr w:type="gramEnd"/>
            <w:r>
              <w:rPr>
                <w:rFonts w:ascii="Arial" w:hAnsi="Arial" w:cs="Arial"/>
                <w:sz w:val="20"/>
                <w:szCs w:val="20"/>
              </w:rPr>
              <w:t xml:space="preserve"> расширенной лимфаденэктомией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нервосберегающая лапароскопически-ассистированная резекция сигмовидной кишки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1660" w:history="1">
              <w:r>
                <w:rPr>
                  <w:rFonts w:ascii="Arial" w:hAnsi="Arial" w:cs="Arial"/>
                  <w:color w:val="0000FF"/>
                  <w:sz w:val="20"/>
                  <w:szCs w:val="20"/>
                </w:rPr>
                <w:t>C20</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ранние формы </w:t>
            </w:r>
            <w:r>
              <w:rPr>
                <w:rFonts w:ascii="Arial" w:hAnsi="Arial" w:cs="Arial"/>
                <w:sz w:val="20"/>
                <w:szCs w:val="20"/>
              </w:rPr>
              <w:lastRenderedPageBreak/>
              <w:t>злокачественных новообразований прямой кишки</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хирургическ</w:t>
            </w:r>
            <w:r>
              <w:rPr>
                <w:rFonts w:ascii="Arial" w:hAnsi="Arial" w:cs="Arial"/>
                <w:sz w:val="20"/>
                <w:szCs w:val="20"/>
              </w:rPr>
              <w:lastRenderedPageBreak/>
              <w:t>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 xml:space="preserve">трансанальная эндоскопическая </w:t>
            </w:r>
            <w:r>
              <w:rPr>
                <w:rFonts w:ascii="Arial" w:hAnsi="Arial" w:cs="Arial"/>
                <w:sz w:val="20"/>
                <w:szCs w:val="20"/>
              </w:rPr>
              <w:lastRenderedPageBreak/>
              <w:t>микрохирургия (TEM)</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локализованные формы злокачественных новообразований прямой кишки</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лапароскопически-ассистированная резекция прямой кишки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лапароскопически-ассистированная резекция прямой кишки </w:t>
            </w:r>
            <w:proofErr w:type="gramStart"/>
            <w:r>
              <w:rPr>
                <w:rFonts w:ascii="Arial" w:hAnsi="Arial" w:cs="Arial"/>
                <w:sz w:val="20"/>
                <w:szCs w:val="20"/>
              </w:rPr>
              <w:t>с</w:t>
            </w:r>
            <w:proofErr w:type="gramEnd"/>
            <w:r>
              <w:rPr>
                <w:rFonts w:ascii="Arial" w:hAnsi="Arial" w:cs="Arial"/>
                <w:sz w:val="20"/>
                <w:szCs w:val="20"/>
              </w:rPr>
              <w:t xml:space="preserve"> расширенной лимфаденэктомией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лапароскопически-ассистированная резекция прямой кишки с формированием тазового толстокишечного резервуара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нервосберегающая лапароскопически-ассистированная резекция прямой кишки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1661" w:history="1">
              <w:r>
                <w:rPr>
                  <w:rFonts w:ascii="Arial" w:hAnsi="Arial" w:cs="Arial"/>
                  <w:color w:val="0000FF"/>
                  <w:sz w:val="20"/>
                  <w:szCs w:val="20"/>
                </w:rPr>
                <w:t>C22</w:t>
              </w:r>
            </w:hyperlink>
            <w:r>
              <w:rPr>
                <w:rFonts w:ascii="Arial" w:hAnsi="Arial" w:cs="Arial"/>
                <w:sz w:val="20"/>
                <w:szCs w:val="20"/>
              </w:rPr>
              <w:t xml:space="preserve">, </w:t>
            </w:r>
            <w:hyperlink r:id="rId1662" w:history="1">
              <w:r>
                <w:rPr>
                  <w:rFonts w:ascii="Arial" w:hAnsi="Arial" w:cs="Arial"/>
                  <w:color w:val="0000FF"/>
                  <w:sz w:val="20"/>
                  <w:szCs w:val="20"/>
                </w:rPr>
                <w:t>C78.7</w:t>
              </w:r>
            </w:hyperlink>
            <w:r>
              <w:rPr>
                <w:rFonts w:ascii="Arial" w:hAnsi="Arial" w:cs="Arial"/>
                <w:sz w:val="20"/>
                <w:szCs w:val="20"/>
              </w:rPr>
              <w:t xml:space="preserve">, </w:t>
            </w:r>
            <w:hyperlink r:id="rId1663" w:history="1">
              <w:r>
                <w:rPr>
                  <w:rFonts w:ascii="Arial" w:hAnsi="Arial" w:cs="Arial"/>
                  <w:color w:val="0000FF"/>
                  <w:sz w:val="20"/>
                  <w:szCs w:val="20"/>
                </w:rPr>
                <w:t>C24.0</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первичные и метастатические злокачественные новообразования печени</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видеоэндоскопическая сегментэктомия, атипичная резекция печени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нерезектабельные злокачественные новообразования печени и внутрипеченочных желчных протоков</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внутрипротоковая фотодинамическая терапия под рентгеноскопическим контролем</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злокачественные новообразования общего желчного протока</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эндоскопическая комбинированная операция (электрорезекция, аргоно-плазменная коагуляция и фотодинамическая терапия опухоли желчных протоков)</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злокачественные новообразования общего желчного протока в пределах слизистого слоя T1</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эндоскопическая комбинированная операция (электрорезекция, аргоноплазменная коагуляция и фотодинамическая терапия опухоли желчных протоков)</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злокачественные </w:t>
            </w:r>
            <w:r>
              <w:rPr>
                <w:rFonts w:ascii="Arial" w:hAnsi="Arial" w:cs="Arial"/>
                <w:sz w:val="20"/>
                <w:szCs w:val="20"/>
              </w:rPr>
              <w:lastRenderedPageBreak/>
              <w:t>новообразования желчных протоков</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хирургическ</w:t>
            </w:r>
            <w:r>
              <w:rPr>
                <w:rFonts w:ascii="Arial" w:hAnsi="Arial" w:cs="Arial"/>
                <w:sz w:val="20"/>
                <w:szCs w:val="20"/>
              </w:rPr>
              <w:lastRenderedPageBreak/>
              <w:t>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комбинированное интервенционно-</w:t>
            </w:r>
            <w:r>
              <w:rPr>
                <w:rFonts w:ascii="Arial" w:hAnsi="Arial" w:cs="Arial"/>
                <w:sz w:val="20"/>
                <w:szCs w:val="20"/>
              </w:rPr>
              <w:lastRenderedPageBreak/>
              <w:t>радиологическое и эндоскопическое формирование и стентирование пункционного билиодигестивного шунта при опухолевых стенозах желчевыводящих путей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комбинированное интервенционно-радиологическое и эндоскопическое формирование и стентирование пункционного билиодигестивного шунта с использованием специальных магнитных элементов при опухолевых стенозах желчевыводящих путей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1664" w:history="1">
              <w:r>
                <w:rPr>
                  <w:rFonts w:ascii="Arial" w:hAnsi="Arial" w:cs="Arial"/>
                  <w:color w:val="0000FF"/>
                  <w:sz w:val="20"/>
                  <w:szCs w:val="20"/>
                </w:rPr>
                <w:t>C33</w:t>
              </w:r>
            </w:hyperlink>
            <w:r>
              <w:rPr>
                <w:rFonts w:ascii="Arial" w:hAnsi="Arial" w:cs="Arial"/>
                <w:sz w:val="20"/>
                <w:szCs w:val="20"/>
              </w:rPr>
              <w:t xml:space="preserve">, </w:t>
            </w:r>
            <w:hyperlink r:id="rId1665" w:history="1">
              <w:r>
                <w:rPr>
                  <w:rFonts w:ascii="Arial" w:hAnsi="Arial" w:cs="Arial"/>
                  <w:color w:val="0000FF"/>
                  <w:sz w:val="20"/>
                  <w:szCs w:val="20"/>
                </w:rPr>
                <w:t>C34</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немелкоклеточный ранний центральный рак легкого (Tis-T1NoMo)</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эндоскопическое электрохирургическое удаление опухоли бронхов</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эндоскопическая фотодинамическая терапия опухоли бронхов</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эндоскопическая комбинированная операция (электрорезекция, аргоноплазменная коагуляция и фотодинамическая терапия опухоли бронхов)</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эндоскопическая</w:t>
            </w:r>
            <w:proofErr w:type="gramEnd"/>
            <w:r>
              <w:rPr>
                <w:rFonts w:ascii="Arial" w:hAnsi="Arial" w:cs="Arial"/>
                <w:sz w:val="20"/>
                <w:szCs w:val="20"/>
              </w:rPr>
              <w:t xml:space="preserve"> реканализация и эндопротезирование бронха как этап комбинированного лечения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1666" w:history="1">
              <w:r>
                <w:rPr>
                  <w:rFonts w:ascii="Arial" w:hAnsi="Arial" w:cs="Arial"/>
                  <w:color w:val="0000FF"/>
                  <w:sz w:val="20"/>
                  <w:szCs w:val="20"/>
                </w:rPr>
                <w:t>C33</w:t>
              </w:r>
            </w:hyperlink>
            <w:r>
              <w:rPr>
                <w:rFonts w:ascii="Arial" w:hAnsi="Arial" w:cs="Arial"/>
                <w:sz w:val="20"/>
                <w:szCs w:val="20"/>
              </w:rPr>
              <w:t xml:space="preserve">, </w:t>
            </w:r>
            <w:hyperlink r:id="rId1667" w:history="1">
              <w:r>
                <w:rPr>
                  <w:rFonts w:ascii="Arial" w:hAnsi="Arial" w:cs="Arial"/>
                  <w:color w:val="0000FF"/>
                  <w:sz w:val="20"/>
                  <w:szCs w:val="20"/>
                </w:rPr>
                <w:t>C34</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ранний рак трахеи</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эндоскопическая комбинированная операция (электрорезекция, аргоноплазменная коагуляция и фотодинамическая терапия опухоли трахеи)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эндоскопическое электрохирургическое удаление опухоли трахеи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стенозирующие злокачественные </w:t>
            </w:r>
            <w:r>
              <w:rPr>
                <w:rFonts w:ascii="Arial" w:hAnsi="Arial" w:cs="Arial"/>
                <w:sz w:val="20"/>
                <w:szCs w:val="20"/>
              </w:rPr>
              <w:lastRenderedPageBreak/>
              <w:t>новообразования трахеи. Стенозирующий центральный рак легкого (T2-4NxMx)</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эндоскопическая комбинированная операция (электрорезекция, </w:t>
            </w:r>
            <w:r>
              <w:rPr>
                <w:rFonts w:ascii="Arial" w:hAnsi="Arial" w:cs="Arial"/>
                <w:sz w:val="20"/>
                <w:szCs w:val="20"/>
              </w:rPr>
              <w:lastRenderedPageBreak/>
              <w:t>аргоноплазменная коагуляция и фотодинамическая терапия опухоли трахеи)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эндоскопическая</w:t>
            </w:r>
            <w:proofErr w:type="gramEnd"/>
            <w:r>
              <w:rPr>
                <w:rFonts w:ascii="Arial" w:hAnsi="Arial" w:cs="Arial"/>
                <w:sz w:val="20"/>
                <w:szCs w:val="20"/>
              </w:rPr>
              <w:t xml:space="preserve"> реканализация и эндопротезирование трахеи как этап комбинированного лечения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эндоскопическая комбинированная операция (электрорезекция, аргоноплазменная коагуляция и фотодинамическая терапия опухоли бронхов)</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ранние формы злокачественных опухолей легкого (I - II стадия)</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видеоторакоскопическая лобэктомия, билобэктомия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1668" w:history="1">
              <w:r>
                <w:rPr>
                  <w:rFonts w:ascii="Arial" w:hAnsi="Arial" w:cs="Arial"/>
                  <w:color w:val="0000FF"/>
                  <w:sz w:val="20"/>
                  <w:szCs w:val="20"/>
                </w:rPr>
                <w:t>C37</w:t>
              </w:r>
            </w:hyperlink>
            <w:r>
              <w:rPr>
                <w:rFonts w:ascii="Arial" w:hAnsi="Arial" w:cs="Arial"/>
                <w:sz w:val="20"/>
                <w:szCs w:val="20"/>
              </w:rPr>
              <w:t xml:space="preserve">, </w:t>
            </w:r>
            <w:hyperlink r:id="rId1669" w:history="1">
              <w:r>
                <w:rPr>
                  <w:rFonts w:ascii="Arial" w:hAnsi="Arial" w:cs="Arial"/>
                  <w:color w:val="0000FF"/>
                  <w:sz w:val="20"/>
                  <w:szCs w:val="20"/>
                </w:rPr>
                <w:t>C38.1</w:t>
              </w:r>
            </w:hyperlink>
            <w:r>
              <w:rPr>
                <w:rFonts w:ascii="Arial" w:hAnsi="Arial" w:cs="Arial"/>
                <w:sz w:val="20"/>
                <w:szCs w:val="20"/>
              </w:rPr>
              <w:t xml:space="preserve">, </w:t>
            </w:r>
            <w:hyperlink r:id="rId1670" w:history="1">
              <w:r>
                <w:rPr>
                  <w:rFonts w:ascii="Arial" w:hAnsi="Arial" w:cs="Arial"/>
                  <w:color w:val="0000FF"/>
                  <w:sz w:val="20"/>
                  <w:szCs w:val="20"/>
                </w:rPr>
                <w:t>C38.2</w:t>
              </w:r>
            </w:hyperlink>
            <w:r>
              <w:rPr>
                <w:rFonts w:ascii="Arial" w:hAnsi="Arial" w:cs="Arial"/>
                <w:sz w:val="20"/>
                <w:szCs w:val="20"/>
              </w:rPr>
              <w:t xml:space="preserve">, </w:t>
            </w:r>
            <w:hyperlink r:id="rId1671" w:history="1">
              <w:r>
                <w:rPr>
                  <w:rFonts w:ascii="Arial" w:hAnsi="Arial" w:cs="Arial"/>
                  <w:color w:val="0000FF"/>
                  <w:sz w:val="20"/>
                  <w:szCs w:val="20"/>
                </w:rPr>
                <w:t>C38.3</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опухоль вилочковой железы (I - II стадия). Опухоль переднего, заднего средостения (начальные формы). Метастатическое поражение средостения</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видеоэндоскопическое удаление опухоли средостения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видеоэндоскопическое удаление опухоли средостения </w:t>
            </w:r>
            <w:proofErr w:type="gramStart"/>
            <w:r>
              <w:rPr>
                <w:rFonts w:ascii="Arial" w:hAnsi="Arial" w:cs="Arial"/>
                <w:sz w:val="20"/>
                <w:szCs w:val="20"/>
              </w:rPr>
              <w:t>с</w:t>
            </w:r>
            <w:proofErr w:type="gramEnd"/>
            <w:r>
              <w:rPr>
                <w:rFonts w:ascii="Arial" w:hAnsi="Arial" w:cs="Arial"/>
                <w:sz w:val="20"/>
                <w:szCs w:val="20"/>
              </w:rPr>
              <w:t xml:space="preserve"> медиастинальной лимфаденэктомией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1672" w:history="1">
              <w:r>
                <w:rPr>
                  <w:rFonts w:ascii="Arial" w:hAnsi="Arial" w:cs="Arial"/>
                  <w:color w:val="0000FF"/>
                  <w:sz w:val="20"/>
                  <w:szCs w:val="20"/>
                </w:rPr>
                <w:t>C48.0</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неорганные злокачественные новообразования забрюшинного пространства (первичные и рецидивные)</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видеоэндоскопическое удаление опухоли забрюшинного пространства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видеоэндоскопическое удаление опухоли забрюшинного пространства с паракавальной, парааортальной, забрюшинной лимфаденэктомией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1673" w:history="1">
              <w:r>
                <w:rPr>
                  <w:rFonts w:ascii="Arial" w:hAnsi="Arial" w:cs="Arial"/>
                  <w:color w:val="0000FF"/>
                  <w:sz w:val="20"/>
                  <w:szCs w:val="20"/>
                </w:rPr>
                <w:t>C50.2</w:t>
              </w:r>
            </w:hyperlink>
            <w:r>
              <w:rPr>
                <w:rFonts w:ascii="Arial" w:hAnsi="Arial" w:cs="Arial"/>
                <w:sz w:val="20"/>
                <w:szCs w:val="20"/>
              </w:rPr>
              <w:t xml:space="preserve">, </w:t>
            </w:r>
            <w:hyperlink r:id="rId1674" w:history="1">
              <w:r>
                <w:rPr>
                  <w:rFonts w:ascii="Arial" w:hAnsi="Arial" w:cs="Arial"/>
                  <w:color w:val="0000FF"/>
                  <w:sz w:val="20"/>
                  <w:szCs w:val="20"/>
                </w:rPr>
                <w:t>C50.3</w:t>
              </w:r>
            </w:hyperlink>
            <w:r>
              <w:rPr>
                <w:rFonts w:ascii="Arial" w:hAnsi="Arial" w:cs="Arial"/>
                <w:sz w:val="20"/>
                <w:szCs w:val="20"/>
              </w:rPr>
              <w:t xml:space="preserve">, </w:t>
            </w:r>
            <w:hyperlink r:id="rId1675" w:history="1">
              <w:r>
                <w:rPr>
                  <w:rFonts w:ascii="Arial" w:hAnsi="Arial" w:cs="Arial"/>
                  <w:color w:val="0000FF"/>
                  <w:sz w:val="20"/>
                  <w:szCs w:val="20"/>
                </w:rPr>
                <w:t>C50.9</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злокачественные новообразования молочной железы Iia, Iib, IIIa стадии</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радикальная мастэктомия или радикальная резекция с видеоассистированной парастернальной лимфаденэктомией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1676" w:history="1">
              <w:r>
                <w:rPr>
                  <w:rFonts w:ascii="Arial" w:hAnsi="Arial" w:cs="Arial"/>
                  <w:color w:val="0000FF"/>
                  <w:sz w:val="20"/>
                  <w:szCs w:val="20"/>
                </w:rPr>
                <w:t>C53</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злокачественные </w:t>
            </w:r>
            <w:r>
              <w:rPr>
                <w:rFonts w:ascii="Arial" w:hAnsi="Arial" w:cs="Arial"/>
                <w:sz w:val="20"/>
                <w:szCs w:val="20"/>
              </w:rPr>
              <w:lastRenderedPageBreak/>
              <w:t>новообразования шейки матки (I - III стадия). Местнораспространенные формы рака шейки матки, осложненные кровотечением</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хирургическ</w:t>
            </w:r>
            <w:r>
              <w:rPr>
                <w:rFonts w:ascii="Arial" w:hAnsi="Arial" w:cs="Arial"/>
                <w:sz w:val="20"/>
                <w:szCs w:val="20"/>
              </w:rPr>
              <w:lastRenderedPageBreak/>
              <w:t>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 xml:space="preserve">видеоэндоскопическая </w:t>
            </w:r>
            <w:r>
              <w:rPr>
                <w:rFonts w:ascii="Arial" w:hAnsi="Arial" w:cs="Arial"/>
                <w:sz w:val="20"/>
                <w:szCs w:val="20"/>
              </w:rPr>
              <w:lastRenderedPageBreak/>
              <w:t>расширенная экстирпация матки с придатками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видеоэндоскопическая расширенная экстирпация матки с транспозицией яичников</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1677" w:history="1">
              <w:r>
                <w:rPr>
                  <w:rFonts w:ascii="Arial" w:hAnsi="Arial" w:cs="Arial"/>
                  <w:color w:val="0000FF"/>
                  <w:sz w:val="20"/>
                  <w:szCs w:val="20"/>
                </w:rPr>
                <w:t>C54</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злокачественные новообразования эндометрия in situ - III стадия</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видеоэндоскопическая экстирпация матки с придатками и тазовой лимфаденэктомией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экстирпация матки расширенная видеоэндоскопическая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местнораспространенные формы злокачественных новообразований тела матки, осложненных кровотечением</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селективная</w:t>
            </w:r>
            <w:proofErr w:type="gramEnd"/>
            <w:r>
              <w:rPr>
                <w:rFonts w:ascii="Arial" w:hAnsi="Arial" w:cs="Arial"/>
                <w:sz w:val="20"/>
                <w:szCs w:val="20"/>
              </w:rPr>
              <w:t xml:space="preserve"> эмболизация (химиоэмболизация) маточных артерий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1678" w:history="1">
              <w:r>
                <w:rPr>
                  <w:rFonts w:ascii="Arial" w:hAnsi="Arial" w:cs="Arial"/>
                  <w:color w:val="0000FF"/>
                  <w:sz w:val="20"/>
                  <w:szCs w:val="20"/>
                </w:rPr>
                <w:t>C56</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злокачественные новообразования яичников I стадии</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лапароскопическая экстирпация матки с придатками, субтотальная резекция большого сальника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1679" w:history="1">
              <w:r>
                <w:rPr>
                  <w:rFonts w:ascii="Arial" w:hAnsi="Arial" w:cs="Arial"/>
                  <w:color w:val="0000FF"/>
                  <w:sz w:val="20"/>
                  <w:szCs w:val="20"/>
                </w:rPr>
                <w:t>C61</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локализованные злокачественные новообразования предстательной железы I стадии (T1a-T2cNxMo)</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лапароскопическая простатэктомия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1680" w:history="1">
              <w:r>
                <w:rPr>
                  <w:rFonts w:ascii="Arial" w:hAnsi="Arial" w:cs="Arial"/>
                  <w:color w:val="0000FF"/>
                  <w:sz w:val="20"/>
                  <w:szCs w:val="20"/>
                </w:rPr>
                <w:t>C64</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злокачественные новообразования почки (I - III стадия), нефробластома</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лапароскопическая резекция почки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1681" w:history="1">
              <w:r>
                <w:rPr>
                  <w:rFonts w:ascii="Arial" w:hAnsi="Arial" w:cs="Arial"/>
                  <w:color w:val="0000FF"/>
                  <w:sz w:val="20"/>
                  <w:szCs w:val="20"/>
                </w:rPr>
                <w:t>C64</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локализованные злокачественные новообразования почки (I - IV стадия), нефробластома, в том числе двусторонняя (T1a-T2NxMo-M1)</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лапароскопическая нефрадреналэктомия, парааортальная лимфаденэктомия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1682" w:history="1">
              <w:r>
                <w:rPr>
                  <w:rFonts w:ascii="Arial" w:hAnsi="Arial" w:cs="Arial"/>
                  <w:color w:val="0000FF"/>
                  <w:sz w:val="20"/>
                  <w:szCs w:val="20"/>
                </w:rPr>
                <w:t>C66</w:t>
              </w:r>
            </w:hyperlink>
            <w:r>
              <w:rPr>
                <w:rFonts w:ascii="Arial" w:hAnsi="Arial" w:cs="Arial"/>
                <w:sz w:val="20"/>
                <w:szCs w:val="20"/>
              </w:rPr>
              <w:t xml:space="preserve">, </w:t>
            </w:r>
            <w:hyperlink r:id="rId1683" w:history="1">
              <w:r>
                <w:rPr>
                  <w:rFonts w:ascii="Arial" w:hAnsi="Arial" w:cs="Arial"/>
                  <w:color w:val="0000FF"/>
                  <w:sz w:val="20"/>
                  <w:szCs w:val="20"/>
                </w:rPr>
                <w:t>C65</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 xml:space="preserve">злокачественные </w:t>
            </w:r>
            <w:r>
              <w:rPr>
                <w:rFonts w:ascii="Arial" w:hAnsi="Arial" w:cs="Arial"/>
                <w:sz w:val="20"/>
                <w:szCs w:val="20"/>
              </w:rPr>
              <w:lastRenderedPageBreak/>
              <w:t>новообразования мочеточника, почечной лоханки (I - II стадия (T1a-T2NxMo)</w:t>
            </w:r>
            <w:proofErr w:type="gramEnd"/>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хирургическ</w:t>
            </w:r>
            <w:r>
              <w:rPr>
                <w:rFonts w:ascii="Arial" w:hAnsi="Arial" w:cs="Arial"/>
                <w:sz w:val="20"/>
                <w:szCs w:val="20"/>
              </w:rPr>
              <w:lastRenderedPageBreak/>
              <w:t>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 xml:space="preserve">лапароскопическая </w:t>
            </w:r>
            <w:r>
              <w:rPr>
                <w:rFonts w:ascii="Arial" w:hAnsi="Arial" w:cs="Arial"/>
                <w:sz w:val="20"/>
                <w:szCs w:val="20"/>
              </w:rPr>
              <w:lastRenderedPageBreak/>
              <w:t>нефруретероэктомия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1684" w:history="1">
              <w:r>
                <w:rPr>
                  <w:rFonts w:ascii="Arial" w:hAnsi="Arial" w:cs="Arial"/>
                  <w:color w:val="0000FF"/>
                  <w:sz w:val="20"/>
                  <w:szCs w:val="20"/>
                </w:rPr>
                <w:t>C67</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локализованные злокачественные новообразования, саркома мочевого пузыря (I - II стадия (T1-T2bNxMo)</w:t>
            </w:r>
            <w:proofErr w:type="gramEnd"/>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лапароскопическая резекция мочевого пузыря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лапароскопическая цистэктомия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лапароскопическая цистпростатвезикулэктомия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злокачественные новообразования мочевого пузыря (I стадия (T1NxMo)</w:t>
            </w:r>
            <w:proofErr w:type="gramEnd"/>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трансуретральная резекция мочевого пузыря с внутрипузырной химиотерапией, фотодинамической диагностикой и терапией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1685" w:history="1">
              <w:r>
                <w:rPr>
                  <w:rFonts w:ascii="Arial" w:hAnsi="Arial" w:cs="Arial"/>
                  <w:color w:val="0000FF"/>
                  <w:sz w:val="20"/>
                  <w:szCs w:val="20"/>
                </w:rPr>
                <w:t>C74</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злокачественные новообразования надпочечника</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лапароскопическая адреналэктомия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1686" w:history="1">
              <w:r>
                <w:rPr>
                  <w:rFonts w:ascii="Arial" w:hAnsi="Arial" w:cs="Arial"/>
                  <w:color w:val="0000FF"/>
                  <w:sz w:val="20"/>
                  <w:szCs w:val="20"/>
                </w:rPr>
                <w:t>C38.4</w:t>
              </w:r>
            </w:hyperlink>
            <w:r>
              <w:rPr>
                <w:rFonts w:ascii="Arial" w:hAnsi="Arial" w:cs="Arial"/>
                <w:sz w:val="20"/>
                <w:szCs w:val="20"/>
              </w:rPr>
              <w:t xml:space="preserve">, </w:t>
            </w:r>
            <w:hyperlink r:id="rId1687" w:history="1">
              <w:r>
                <w:rPr>
                  <w:rFonts w:ascii="Arial" w:hAnsi="Arial" w:cs="Arial"/>
                  <w:color w:val="0000FF"/>
                  <w:sz w:val="20"/>
                  <w:szCs w:val="20"/>
                </w:rPr>
                <w:t>C38.8</w:t>
              </w:r>
            </w:hyperlink>
            <w:r>
              <w:rPr>
                <w:rFonts w:ascii="Arial" w:hAnsi="Arial" w:cs="Arial"/>
                <w:sz w:val="20"/>
                <w:szCs w:val="20"/>
              </w:rPr>
              <w:t xml:space="preserve">, </w:t>
            </w:r>
            <w:hyperlink r:id="rId1688" w:history="1">
              <w:r>
                <w:rPr>
                  <w:rFonts w:ascii="Arial" w:hAnsi="Arial" w:cs="Arial"/>
                  <w:color w:val="0000FF"/>
                  <w:sz w:val="20"/>
                  <w:szCs w:val="20"/>
                </w:rPr>
                <w:t>C45.0</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опухоль плевры. Распространенное поражение плевры. Мезотелиома плевры</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видеоторакоскопическое удаление опухоли плевры</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видеоторакоскопическая плеврэктомия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17.</w:t>
            </w: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Реконструктивно-пластические, микрохирургические, обширные циторедуктивные, расширенно-комбинированные хирургические вмешательства, в том числе с применением физических факторов при злокачественных новообразованиях</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1689" w:history="1">
              <w:proofErr w:type="gramStart"/>
              <w:r>
                <w:rPr>
                  <w:rFonts w:ascii="Arial" w:hAnsi="Arial" w:cs="Arial"/>
                  <w:color w:val="0000FF"/>
                  <w:sz w:val="20"/>
                  <w:szCs w:val="20"/>
                </w:rPr>
                <w:t>C00.0</w:t>
              </w:r>
            </w:hyperlink>
            <w:r>
              <w:rPr>
                <w:rFonts w:ascii="Arial" w:hAnsi="Arial" w:cs="Arial"/>
                <w:sz w:val="20"/>
                <w:szCs w:val="20"/>
              </w:rPr>
              <w:t xml:space="preserve">, </w:t>
            </w:r>
            <w:hyperlink r:id="rId1690" w:history="1">
              <w:r>
                <w:rPr>
                  <w:rFonts w:ascii="Arial" w:hAnsi="Arial" w:cs="Arial"/>
                  <w:color w:val="0000FF"/>
                  <w:sz w:val="20"/>
                  <w:szCs w:val="20"/>
                </w:rPr>
                <w:t>C00.1</w:t>
              </w:r>
            </w:hyperlink>
            <w:r>
              <w:rPr>
                <w:rFonts w:ascii="Arial" w:hAnsi="Arial" w:cs="Arial"/>
                <w:sz w:val="20"/>
                <w:szCs w:val="20"/>
              </w:rPr>
              <w:t xml:space="preserve">, </w:t>
            </w:r>
            <w:hyperlink r:id="rId1691" w:history="1">
              <w:r>
                <w:rPr>
                  <w:rFonts w:ascii="Arial" w:hAnsi="Arial" w:cs="Arial"/>
                  <w:color w:val="0000FF"/>
                  <w:sz w:val="20"/>
                  <w:szCs w:val="20"/>
                </w:rPr>
                <w:t>C00.2</w:t>
              </w:r>
            </w:hyperlink>
            <w:r>
              <w:rPr>
                <w:rFonts w:ascii="Arial" w:hAnsi="Arial" w:cs="Arial"/>
                <w:sz w:val="20"/>
                <w:szCs w:val="20"/>
              </w:rPr>
              <w:t xml:space="preserve">, </w:t>
            </w:r>
            <w:hyperlink r:id="rId1692" w:history="1">
              <w:r>
                <w:rPr>
                  <w:rFonts w:ascii="Arial" w:hAnsi="Arial" w:cs="Arial"/>
                  <w:color w:val="0000FF"/>
                  <w:sz w:val="20"/>
                  <w:szCs w:val="20"/>
                </w:rPr>
                <w:t>C00.3</w:t>
              </w:r>
            </w:hyperlink>
            <w:r>
              <w:rPr>
                <w:rFonts w:ascii="Arial" w:hAnsi="Arial" w:cs="Arial"/>
                <w:sz w:val="20"/>
                <w:szCs w:val="20"/>
              </w:rPr>
              <w:t xml:space="preserve">, </w:t>
            </w:r>
            <w:hyperlink r:id="rId1693" w:history="1">
              <w:r>
                <w:rPr>
                  <w:rFonts w:ascii="Arial" w:hAnsi="Arial" w:cs="Arial"/>
                  <w:color w:val="0000FF"/>
                  <w:sz w:val="20"/>
                  <w:szCs w:val="20"/>
                </w:rPr>
                <w:t>C00.4</w:t>
              </w:r>
            </w:hyperlink>
            <w:r>
              <w:rPr>
                <w:rFonts w:ascii="Arial" w:hAnsi="Arial" w:cs="Arial"/>
                <w:sz w:val="20"/>
                <w:szCs w:val="20"/>
              </w:rPr>
              <w:t xml:space="preserve">, </w:t>
            </w:r>
            <w:hyperlink r:id="rId1694" w:history="1">
              <w:r>
                <w:rPr>
                  <w:rFonts w:ascii="Arial" w:hAnsi="Arial" w:cs="Arial"/>
                  <w:color w:val="0000FF"/>
                  <w:sz w:val="20"/>
                  <w:szCs w:val="20"/>
                </w:rPr>
                <w:t>C00.5</w:t>
              </w:r>
            </w:hyperlink>
            <w:r>
              <w:rPr>
                <w:rFonts w:ascii="Arial" w:hAnsi="Arial" w:cs="Arial"/>
                <w:sz w:val="20"/>
                <w:szCs w:val="20"/>
              </w:rPr>
              <w:t xml:space="preserve">, </w:t>
            </w:r>
            <w:hyperlink r:id="rId1695" w:history="1">
              <w:r>
                <w:rPr>
                  <w:rFonts w:ascii="Arial" w:hAnsi="Arial" w:cs="Arial"/>
                  <w:color w:val="0000FF"/>
                  <w:sz w:val="20"/>
                  <w:szCs w:val="20"/>
                </w:rPr>
                <w:t>C00.6</w:t>
              </w:r>
            </w:hyperlink>
            <w:r>
              <w:rPr>
                <w:rFonts w:ascii="Arial" w:hAnsi="Arial" w:cs="Arial"/>
                <w:sz w:val="20"/>
                <w:szCs w:val="20"/>
              </w:rPr>
              <w:t xml:space="preserve">, </w:t>
            </w:r>
            <w:hyperlink r:id="rId1696" w:history="1">
              <w:r>
                <w:rPr>
                  <w:rFonts w:ascii="Arial" w:hAnsi="Arial" w:cs="Arial"/>
                  <w:color w:val="0000FF"/>
                  <w:sz w:val="20"/>
                  <w:szCs w:val="20"/>
                </w:rPr>
                <w:t>C00.8</w:t>
              </w:r>
            </w:hyperlink>
            <w:r>
              <w:rPr>
                <w:rFonts w:ascii="Arial" w:hAnsi="Arial" w:cs="Arial"/>
                <w:sz w:val="20"/>
                <w:szCs w:val="20"/>
              </w:rPr>
              <w:t xml:space="preserve">, </w:t>
            </w:r>
            <w:hyperlink r:id="rId1697" w:history="1">
              <w:r>
                <w:rPr>
                  <w:rFonts w:ascii="Arial" w:hAnsi="Arial" w:cs="Arial"/>
                  <w:color w:val="0000FF"/>
                  <w:sz w:val="20"/>
                  <w:szCs w:val="20"/>
                </w:rPr>
                <w:t>C00.9</w:t>
              </w:r>
            </w:hyperlink>
            <w:r>
              <w:rPr>
                <w:rFonts w:ascii="Arial" w:hAnsi="Arial" w:cs="Arial"/>
                <w:sz w:val="20"/>
                <w:szCs w:val="20"/>
              </w:rPr>
              <w:t xml:space="preserve">, </w:t>
            </w:r>
            <w:hyperlink r:id="rId1698" w:history="1">
              <w:r>
                <w:rPr>
                  <w:rFonts w:ascii="Arial" w:hAnsi="Arial" w:cs="Arial"/>
                  <w:color w:val="0000FF"/>
                  <w:sz w:val="20"/>
                  <w:szCs w:val="20"/>
                </w:rPr>
                <w:t>C01</w:t>
              </w:r>
            </w:hyperlink>
            <w:r>
              <w:rPr>
                <w:rFonts w:ascii="Arial" w:hAnsi="Arial" w:cs="Arial"/>
                <w:sz w:val="20"/>
                <w:szCs w:val="20"/>
              </w:rPr>
              <w:t xml:space="preserve">, </w:t>
            </w:r>
            <w:hyperlink r:id="rId1699" w:history="1">
              <w:r>
                <w:rPr>
                  <w:rFonts w:ascii="Arial" w:hAnsi="Arial" w:cs="Arial"/>
                  <w:color w:val="0000FF"/>
                  <w:sz w:val="20"/>
                  <w:szCs w:val="20"/>
                </w:rPr>
                <w:t>C02</w:t>
              </w:r>
            </w:hyperlink>
            <w:r>
              <w:rPr>
                <w:rFonts w:ascii="Arial" w:hAnsi="Arial" w:cs="Arial"/>
                <w:sz w:val="20"/>
                <w:szCs w:val="20"/>
              </w:rPr>
              <w:t xml:space="preserve">, </w:t>
            </w:r>
            <w:hyperlink r:id="rId1700" w:history="1">
              <w:r>
                <w:rPr>
                  <w:rFonts w:ascii="Arial" w:hAnsi="Arial" w:cs="Arial"/>
                  <w:color w:val="0000FF"/>
                  <w:sz w:val="20"/>
                  <w:szCs w:val="20"/>
                </w:rPr>
                <w:t>C03.1</w:t>
              </w:r>
            </w:hyperlink>
            <w:r>
              <w:rPr>
                <w:rFonts w:ascii="Arial" w:hAnsi="Arial" w:cs="Arial"/>
                <w:sz w:val="20"/>
                <w:szCs w:val="20"/>
              </w:rPr>
              <w:t xml:space="preserve">, </w:t>
            </w:r>
            <w:hyperlink r:id="rId1701" w:history="1">
              <w:r>
                <w:rPr>
                  <w:rFonts w:ascii="Arial" w:hAnsi="Arial" w:cs="Arial"/>
                  <w:color w:val="0000FF"/>
                  <w:sz w:val="20"/>
                  <w:szCs w:val="20"/>
                </w:rPr>
                <w:t>C03.9</w:t>
              </w:r>
            </w:hyperlink>
            <w:r>
              <w:rPr>
                <w:rFonts w:ascii="Arial" w:hAnsi="Arial" w:cs="Arial"/>
                <w:sz w:val="20"/>
                <w:szCs w:val="20"/>
              </w:rPr>
              <w:t xml:space="preserve">, </w:t>
            </w:r>
            <w:hyperlink r:id="rId1702" w:history="1">
              <w:r>
                <w:rPr>
                  <w:rFonts w:ascii="Arial" w:hAnsi="Arial" w:cs="Arial"/>
                  <w:color w:val="0000FF"/>
                  <w:sz w:val="20"/>
                  <w:szCs w:val="20"/>
                </w:rPr>
                <w:t>C04.0</w:t>
              </w:r>
            </w:hyperlink>
            <w:r>
              <w:rPr>
                <w:rFonts w:ascii="Arial" w:hAnsi="Arial" w:cs="Arial"/>
                <w:sz w:val="20"/>
                <w:szCs w:val="20"/>
              </w:rPr>
              <w:t>,</w:t>
            </w:r>
            <w:proofErr w:type="gramEnd"/>
            <w:r>
              <w:rPr>
                <w:rFonts w:ascii="Arial" w:hAnsi="Arial" w:cs="Arial"/>
                <w:sz w:val="20"/>
                <w:szCs w:val="20"/>
              </w:rPr>
              <w:t xml:space="preserve"> </w:t>
            </w:r>
            <w:hyperlink r:id="rId1703" w:history="1">
              <w:r>
                <w:rPr>
                  <w:rFonts w:ascii="Arial" w:hAnsi="Arial" w:cs="Arial"/>
                  <w:color w:val="0000FF"/>
                  <w:sz w:val="20"/>
                  <w:szCs w:val="20"/>
                </w:rPr>
                <w:t>C04.1</w:t>
              </w:r>
            </w:hyperlink>
            <w:r>
              <w:rPr>
                <w:rFonts w:ascii="Arial" w:hAnsi="Arial" w:cs="Arial"/>
                <w:sz w:val="20"/>
                <w:szCs w:val="20"/>
              </w:rPr>
              <w:t xml:space="preserve">, </w:t>
            </w:r>
            <w:hyperlink r:id="rId1704" w:history="1">
              <w:r>
                <w:rPr>
                  <w:rFonts w:ascii="Arial" w:hAnsi="Arial" w:cs="Arial"/>
                  <w:color w:val="0000FF"/>
                  <w:sz w:val="20"/>
                  <w:szCs w:val="20"/>
                </w:rPr>
                <w:t>C04.8</w:t>
              </w:r>
            </w:hyperlink>
            <w:r>
              <w:rPr>
                <w:rFonts w:ascii="Arial" w:hAnsi="Arial" w:cs="Arial"/>
                <w:sz w:val="20"/>
                <w:szCs w:val="20"/>
              </w:rPr>
              <w:t xml:space="preserve">, </w:t>
            </w:r>
            <w:hyperlink r:id="rId1705" w:history="1">
              <w:r>
                <w:rPr>
                  <w:rFonts w:ascii="Arial" w:hAnsi="Arial" w:cs="Arial"/>
                  <w:color w:val="0000FF"/>
                  <w:sz w:val="20"/>
                  <w:szCs w:val="20"/>
                </w:rPr>
                <w:t>C04.9</w:t>
              </w:r>
            </w:hyperlink>
            <w:r>
              <w:rPr>
                <w:rFonts w:ascii="Arial" w:hAnsi="Arial" w:cs="Arial"/>
                <w:sz w:val="20"/>
                <w:szCs w:val="20"/>
              </w:rPr>
              <w:t xml:space="preserve">, </w:t>
            </w:r>
            <w:hyperlink r:id="rId1706" w:history="1">
              <w:r>
                <w:rPr>
                  <w:rFonts w:ascii="Arial" w:hAnsi="Arial" w:cs="Arial"/>
                  <w:color w:val="0000FF"/>
                  <w:sz w:val="20"/>
                  <w:szCs w:val="20"/>
                </w:rPr>
                <w:t>C05</w:t>
              </w:r>
            </w:hyperlink>
            <w:r>
              <w:rPr>
                <w:rFonts w:ascii="Arial" w:hAnsi="Arial" w:cs="Arial"/>
                <w:sz w:val="20"/>
                <w:szCs w:val="20"/>
              </w:rPr>
              <w:t xml:space="preserve">, </w:t>
            </w:r>
            <w:hyperlink r:id="rId1707" w:history="1">
              <w:r>
                <w:rPr>
                  <w:rFonts w:ascii="Arial" w:hAnsi="Arial" w:cs="Arial"/>
                  <w:color w:val="0000FF"/>
                  <w:sz w:val="20"/>
                  <w:szCs w:val="20"/>
                </w:rPr>
                <w:t>C06.0</w:t>
              </w:r>
            </w:hyperlink>
            <w:r>
              <w:rPr>
                <w:rFonts w:ascii="Arial" w:hAnsi="Arial" w:cs="Arial"/>
                <w:sz w:val="20"/>
                <w:szCs w:val="20"/>
              </w:rPr>
              <w:t xml:space="preserve">, </w:t>
            </w:r>
            <w:hyperlink r:id="rId1708" w:history="1">
              <w:r>
                <w:rPr>
                  <w:rFonts w:ascii="Arial" w:hAnsi="Arial" w:cs="Arial"/>
                  <w:color w:val="0000FF"/>
                  <w:sz w:val="20"/>
                  <w:szCs w:val="20"/>
                </w:rPr>
                <w:t>C06.1</w:t>
              </w:r>
            </w:hyperlink>
            <w:r>
              <w:rPr>
                <w:rFonts w:ascii="Arial" w:hAnsi="Arial" w:cs="Arial"/>
                <w:sz w:val="20"/>
                <w:szCs w:val="20"/>
              </w:rPr>
              <w:t xml:space="preserve">, </w:t>
            </w:r>
            <w:hyperlink r:id="rId1709" w:history="1">
              <w:r>
                <w:rPr>
                  <w:rFonts w:ascii="Arial" w:hAnsi="Arial" w:cs="Arial"/>
                  <w:color w:val="0000FF"/>
                  <w:sz w:val="20"/>
                  <w:szCs w:val="20"/>
                </w:rPr>
                <w:t>C06.2</w:t>
              </w:r>
            </w:hyperlink>
            <w:r>
              <w:rPr>
                <w:rFonts w:ascii="Arial" w:hAnsi="Arial" w:cs="Arial"/>
                <w:sz w:val="20"/>
                <w:szCs w:val="20"/>
              </w:rPr>
              <w:t xml:space="preserve">, </w:t>
            </w:r>
            <w:hyperlink r:id="rId1710" w:history="1">
              <w:r>
                <w:rPr>
                  <w:rFonts w:ascii="Arial" w:hAnsi="Arial" w:cs="Arial"/>
                  <w:color w:val="0000FF"/>
                  <w:sz w:val="20"/>
                  <w:szCs w:val="20"/>
                </w:rPr>
                <w:t>C06.8</w:t>
              </w:r>
            </w:hyperlink>
            <w:r>
              <w:rPr>
                <w:rFonts w:ascii="Arial" w:hAnsi="Arial" w:cs="Arial"/>
                <w:sz w:val="20"/>
                <w:szCs w:val="20"/>
              </w:rPr>
              <w:t xml:space="preserve">, </w:t>
            </w:r>
            <w:hyperlink r:id="rId1711" w:history="1">
              <w:r>
                <w:rPr>
                  <w:rFonts w:ascii="Arial" w:hAnsi="Arial" w:cs="Arial"/>
                  <w:color w:val="0000FF"/>
                  <w:sz w:val="20"/>
                  <w:szCs w:val="20"/>
                </w:rPr>
                <w:t>C06.9</w:t>
              </w:r>
            </w:hyperlink>
            <w:r>
              <w:rPr>
                <w:rFonts w:ascii="Arial" w:hAnsi="Arial" w:cs="Arial"/>
                <w:sz w:val="20"/>
                <w:szCs w:val="20"/>
              </w:rPr>
              <w:t xml:space="preserve">, </w:t>
            </w:r>
            <w:hyperlink r:id="rId1712" w:history="1">
              <w:r>
                <w:rPr>
                  <w:rFonts w:ascii="Arial" w:hAnsi="Arial" w:cs="Arial"/>
                  <w:color w:val="0000FF"/>
                  <w:sz w:val="20"/>
                  <w:szCs w:val="20"/>
                </w:rPr>
                <w:t>C07</w:t>
              </w:r>
            </w:hyperlink>
            <w:r>
              <w:rPr>
                <w:rFonts w:ascii="Arial" w:hAnsi="Arial" w:cs="Arial"/>
                <w:sz w:val="20"/>
                <w:szCs w:val="20"/>
              </w:rPr>
              <w:t xml:space="preserve">, </w:t>
            </w:r>
            <w:hyperlink r:id="rId1713" w:history="1">
              <w:r>
                <w:rPr>
                  <w:rFonts w:ascii="Arial" w:hAnsi="Arial" w:cs="Arial"/>
                  <w:color w:val="0000FF"/>
                  <w:sz w:val="20"/>
                  <w:szCs w:val="20"/>
                </w:rPr>
                <w:t>C08.0</w:t>
              </w:r>
            </w:hyperlink>
            <w:r>
              <w:rPr>
                <w:rFonts w:ascii="Arial" w:hAnsi="Arial" w:cs="Arial"/>
                <w:sz w:val="20"/>
                <w:szCs w:val="20"/>
              </w:rPr>
              <w:t xml:space="preserve">, </w:t>
            </w:r>
            <w:hyperlink r:id="rId1714" w:history="1">
              <w:r>
                <w:rPr>
                  <w:rFonts w:ascii="Arial" w:hAnsi="Arial" w:cs="Arial"/>
                  <w:color w:val="0000FF"/>
                  <w:sz w:val="20"/>
                  <w:szCs w:val="20"/>
                </w:rPr>
                <w:t>C08.1</w:t>
              </w:r>
            </w:hyperlink>
            <w:r>
              <w:rPr>
                <w:rFonts w:ascii="Arial" w:hAnsi="Arial" w:cs="Arial"/>
                <w:sz w:val="20"/>
                <w:szCs w:val="20"/>
              </w:rPr>
              <w:t xml:space="preserve">, </w:t>
            </w:r>
            <w:hyperlink r:id="rId1715" w:history="1">
              <w:r>
                <w:rPr>
                  <w:rFonts w:ascii="Arial" w:hAnsi="Arial" w:cs="Arial"/>
                  <w:color w:val="0000FF"/>
                  <w:sz w:val="20"/>
                  <w:szCs w:val="20"/>
                </w:rPr>
                <w:t>C08.8</w:t>
              </w:r>
            </w:hyperlink>
            <w:r>
              <w:rPr>
                <w:rFonts w:ascii="Arial" w:hAnsi="Arial" w:cs="Arial"/>
                <w:sz w:val="20"/>
                <w:szCs w:val="20"/>
              </w:rPr>
              <w:t xml:space="preserve">, </w:t>
            </w:r>
            <w:hyperlink r:id="rId1716" w:history="1">
              <w:r>
                <w:rPr>
                  <w:rFonts w:ascii="Arial" w:hAnsi="Arial" w:cs="Arial"/>
                  <w:color w:val="0000FF"/>
                  <w:sz w:val="20"/>
                  <w:szCs w:val="20"/>
                </w:rPr>
                <w:t>C08.9</w:t>
              </w:r>
            </w:hyperlink>
            <w:r>
              <w:rPr>
                <w:rFonts w:ascii="Arial" w:hAnsi="Arial" w:cs="Arial"/>
                <w:sz w:val="20"/>
                <w:szCs w:val="20"/>
              </w:rPr>
              <w:t xml:space="preserve">, </w:t>
            </w:r>
            <w:hyperlink r:id="rId1717" w:history="1">
              <w:r>
                <w:rPr>
                  <w:rFonts w:ascii="Arial" w:hAnsi="Arial" w:cs="Arial"/>
                  <w:color w:val="0000FF"/>
                  <w:sz w:val="20"/>
                  <w:szCs w:val="20"/>
                </w:rPr>
                <w:t>C09.0</w:t>
              </w:r>
            </w:hyperlink>
            <w:r>
              <w:rPr>
                <w:rFonts w:ascii="Arial" w:hAnsi="Arial" w:cs="Arial"/>
                <w:sz w:val="20"/>
                <w:szCs w:val="20"/>
              </w:rPr>
              <w:t xml:space="preserve">, </w:t>
            </w:r>
            <w:hyperlink r:id="rId1718" w:history="1">
              <w:r>
                <w:rPr>
                  <w:rFonts w:ascii="Arial" w:hAnsi="Arial" w:cs="Arial"/>
                  <w:color w:val="0000FF"/>
                  <w:sz w:val="20"/>
                  <w:szCs w:val="20"/>
                </w:rPr>
                <w:t>C09.1</w:t>
              </w:r>
            </w:hyperlink>
            <w:r>
              <w:rPr>
                <w:rFonts w:ascii="Arial" w:hAnsi="Arial" w:cs="Arial"/>
                <w:sz w:val="20"/>
                <w:szCs w:val="20"/>
              </w:rPr>
              <w:t xml:space="preserve">, </w:t>
            </w:r>
            <w:hyperlink r:id="rId1719" w:history="1">
              <w:r>
                <w:rPr>
                  <w:rFonts w:ascii="Arial" w:hAnsi="Arial" w:cs="Arial"/>
                  <w:color w:val="0000FF"/>
                  <w:sz w:val="20"/>
                  <w:szCs w:val="20"/>
                </w:rPr>
                <w:t>C09.8</w:t>
              </w:r>
            </w:hyperlink>
            <w:r>
              <w:rPr>
                <w:rFonts w:ascii="Arial" w:hAnsi="Arial" w:cs="Arial"/>
                <w:sz w:val="20"/>
                <w:szCs w:val="20"/>
              </w:rPr>
              <w:t xml:space="preserve">, </w:t>
            </w:r>
            <w:hyperlink r:id="rId1720" w:history="1">
              <w:r>
                <w:rPr>
                  <w:rFonts w:ascii="Arial" w:hAnsi="Arial" w:cs="Arial"/>
                  <w:color w:val="0000FF"/>
                  <w:sz w:val="20"/>
                  <w:szCs w:val="20"/>
                </w:rPr>
                <w:t>C09.9</w:t>
              </w:r>
            </w:hyperlink>
            <w:r>
              <w:rPr>
                <w:rFonts w:ascii="Arial" w:hAnsi="Arial" w:cs="Arial"/>
                <w:sz w:val="20"/>
                <w:szCs w:val="20"/>
              </w:rPr>
              <w:t xml:space="preserve">, </w:t>
            </w:r>
            <w:hyperlink r:id="rId1721" w:history="1">
              <w:r>
                <w:rPr>
                  <w:rFonts w:ascii="Arial" w:hAnsi="Arial" w:cs="Arial"/>
                  <w:color w:val="0000FF"/>
                  <w:sz w:val="20"/>
                  <w:szCs w:val="20"/>
                </w:rPr>
                <w:t>C10.0</w:t>
              </w:r>
            </w:hyperlink>
            <w:r>
              <w:rPr>
                <w:rFonts w:ascii="Arial" w:hAnsi="Arial" w:cs="Arial"/>
                <w:sz w:val="20"/>
                <w:szCs w:val="20"/>
              </w:rPr>
              <w:t xml:space="preserve">, </w:t>
            </w:r>
            <w:hyperlink r:id="rId1722" w:history="1">
              <w:r>
                <w:rPr>
                  <w:rFonts w:ascii="Arial" w:hAnsi="Arial" w:cs="Arial"/>
                  <w:color w:val="0000FF"/>
                  <w:sz w:val="20"/>
                  <w:szCs w:val="20"/>
                </w:rPr>
                <w:t>C10.1</w:t>
              </w:r>
            </w:hyperlink>
            <w:r>
              <w:rPr>
                <w:rFonts w:ascii="Arial" w:hAnsi="Arial" w:cs="Arial"/>
                <w:sz w:val="20"/>
                <w:szCs w:val="20"/>
              </w:rPr>
              <w:t xml:space="preserve">, </w:t>
            </w:r>
            <w:hyperlink r:id="rId1723" w:history="1">
              <w:r>
                <w:rPr>
                  <w:rFonts w:ascii="Arial" w:hAnsi="Arial" w:cs="Arial"/>
                  <w:color w:val="0000FF"/>
                  <w:sz w:val="20"/>
                  <w:szCs w:val="20"/>
                </w:rPr>
                <w:t>C10.2</w:t>
              </w:r>
            </w:hyperlink>
            <w:r>
              <w:rPr>
                <w:rFonts w:ascii="Arial" w:hAnsi="Arial" w:cs="Arial"/>
                <w:sz w:val="20"/>
                <w:szCs w:val="20"/>
              </w:rPr>
              <w:t xml:space="preserve">, </w:t>
            </w:r>
            <w:hyperlink r:id="rId1724" w:history="1">
              <w:r>
                <w:rPr>
                  <w:rFonts w:ascii="Arial" w:hAnsi="Arial" w:cs="Arial"/>
                  <w:color w:val="0000FF"/>
                  <w:sz w:val="20"/>
                  <w:szCs w:val="20"/>
                </w:rPr>
                <w:t>C10.3</w:t>
              </w:r>
            </w:hyperlink>
            <w:r>
              <w:rPr>
                <w:rFonts w:ascii="Arial" w:hAnsi="Arial" w:cs="Arial"/>
                <w:sz w:val="20"/>
                <w:szCs w:val="20"/>
              </w:rPr>
              <w:t xml:space="preserve">, </w:t>
            </w:r>
            <w:hyperlink r:id="rId1725" w:history="1">
              <w:r>
                <w:rPr>
                  <w:rFonts w:ascii="Arial" w:hAnsi="Arial" w:cs="Arial"/>
                  <w:color w:val="0000FF"/>
                  <w:sz w:val="20"/>
                  <w:szCs w:val="20"/>
                </w:rPr>
                <w:t>C10.4</w:t>
              </w:r>
            </w:hyperlink>
            <w:r>
              <w:rPr>
                <w:rFonts w:ascii="Arial" w:hAnsi="Arial" w:cs="Arial"/>
                <w:sz w:val="20"/>
                <w:szCs w:val="20"/>
              </w:rPr>
              <w:t xml:space="preserve">, </w:t>
            </w:r>
            <w:hyperlink r:id="rId1726" w:history="1">
              <w:r>
                <w:rPr>
                  <w:rFonts w:ascii="Arial" w:hAnsi="Arial" w:cs="Arial"/>
                  <w:color w:val="0000FF"/>
                  <w:sz w:val="20"/>
                  <w:szCs w:val="20"/>
                </w:rPr>
                <w:t>C10.8</w:t>
              </w:r>
            </w:hyperlink>
            <w:r>
              <w:rPr>
                <w:rFonts w:ascii="Arial" w:hAnsi="Arial" w:cs="Arial"/>
                <w:sz w:val="20"/>
                <w:szCs w:val="20"/>
              </w:rPr>
              <w:t xml:space="preserve">, </w:t>
            </w:r>
            <w:hyperlink r:id="rId1727" w:history="1">
              <w:r>
                <w:rPr>
                  <w:rFonts w:ascii="Arial" w:hAnsi="Arial" w:cs="Arial"/>
                  <w:color w:val="0000FF"/>
                  <w:sz w:val="20"/>
                  <w:szCs w:val="20"/>
                </w:rPr>
                <w:t>C10.9</w:t>
              </w:r>
            </w:hyperlink>
            <w:r>
              <w:rPr>
                <w:rFonts w:ascii="Arial" w:hAnsi="Arial" w:cs="Arial"/>
                <w:sz w:val="20"/>
                <w:szCs w:val="20"/>
              </w:rPr>
              <w:t xml:space="preserve">, </w:t>
            </w:r>
            <w:hyperlink r:id="rId1728" w:history="1">
              <w:r>
                <w:rPr>
                  <w:rFonts w:ascii="Arial" w:hAnsi="Arial" w:cs="Arial"/>
                  <w:color w:val="0000FF"/>
                  <w:sz w:val="20"/>
                  <w:szCs w:val="20"/>
                </w:rPr>
                <w:t>C11.0</w:t>
              </w:r>
            </w:hyperlink>
            <w:r>
              <w:rPr>
                <w:rFonts w:ascii="Arial" w:hAnsi="Arial" w:cs="Arial"/>
                <w:sz w:val="20"/>
                <w:szCs w:val="20"/>
              </w:rPr>
              <w:t xml:space="preserve">, </w:t>
            </w:r>
            <w:hyperlink r:id="rId1729" w:history="1">
              <w:r>
                <w:rPr>
                  <w:rFonts w:ascii="Arial" w:hAnsi="Arial" w:cs="Arial"/>
                  <w:color w:val="0000FF"/>
                  <w:sz w:val="20"/>
                  <w:szCs w:val="20"/>
                </w:rPr>
                <w:t>C11.1</w:t>
              </w:r>
            </w:hyperlink>
            <w:r>
              <w:rPr>
                <w:rFonts w:ascii="Arial" w:hAnsi="Arial" w:cs="Arial"/>
                <w:sz w:val="20"/>
                <w:szCs w:val="20"/>
              </w:rPr>
              <w:t xml:space="preserve">, </w:t>
            </w:r>
            <w:hyperlink r:id="rId1730" w:history="1">
              <w:r>
                <w:rPr>
                  <w:rFonts w:ascii="Arial" w:hAnsi="Arial" w:cs="Arial"/>
                  <w:color w:val="0000FF"/>
                  <w:sz w:val="20"/>
                  <w:szCs w:val="20"/>
                </w:rPr>
                <w:t>C11.2</w:t>
              </w:r>
            </w:hyperlink>
            <w:r>
              <w:rPr>
                <w:rFonts w:ascii="Arial" w:hAnsi="Arial" w:cs="Arial"/>
                <w:sz w:val="20"/>
                <w:szCs w:val="20"/>
              </w:rPr>
              <w:t xml:space="preserve">, </w:t>
            </w:r>
            <w:hyperlink r:id="rId1731" w:history="1">
              <w:r>
                <w:rPr>
                  <w:rFonts w:ascii="Arial" w:hAnsi="Arial" w:cs="Arial"/>
                  <w:color w:val="0000FF"/>
                  <w:sz w:val="20"/>
                  <w:szCs w:val="20"/>
                </w:rPr>
                <w:t>C11.3</w:t>
              </w:r>
            </w:hyperlink>
            <w:r>
              <w:rPr>
                <w:rFonts w:ascii="Arial" w:hAnsi="Arial" w:cs="Arial"/>
                <w:sz w:val="20"/>
                <w:szCs w:val="20"/>
              </w:rPr>
              <w:t xml:space="preserve">, </w:t>
            </w:r>
            <w:hyperlink r:id="rId1732" w:history="1">
              <w:r>
                <w:rPr>
                  <w:rFonts w:ascii="Arial" w:hAnsi="Arial" w:cs="Arial"/>
                  <w:color w:val="0000FF"/>
                  <w:sz w:val="20"/>
                  <w:szCs w:val="20"/>
                </w:rPr>
                <w:t>C11.8</w:t>
              </w:r>
            </w:hyperlink>
            <w:r>
              <w:rPr>
                <w:rFonts w:ascii="Arial" w:hAnsi="Arial" w:cs="Arial"/>
                <w:sz w:val="20"/>
                <w:szCs w:val="20"/>
              </w:rPr>
              <w:t xml:space="preserve">, </w:t>
            </w:r>
            <w:hyperlink r:id="rId1733" w:history="1">
              <w:r>
                <w:rPr>
                  <w:rFonts w:ascii="Arial" w:hAnsi="Arial" w:cs="Arial"/>
                  <w:color w:val="0000FF"/>
                  <w:sz w:val="20"/>
                  <w:szCs w:val="20"/>
                </w:rPr>
                <w:t>C11.9</w:t>
              </w:r>
            </w:hyperlink>
            <w:r>
              <w:rPr>
                <w:rFonts w:ascii="Arial" w:hAnsi="Arial" w:cs="Arial"/>
                <w:sz w:val="20"/>
                <w:szCs w:val="20"/>
              </w:rPr>
              <w:t xml:space="preserve">, </w:t>
            </w:r>
            <w:hyperlink r:id="rId1734" w:history="1">
              <w:r>
                <w:rPr>
                  <w:rFonts w:ascii="Arial" w:hAnsi="Arial" w:cs="Arial"/>
                  <w:color w:val="0000FF"/>
                  <w:sz w:val="20"/>
                  <w:szCs w:val="20"/>
                </w:rPr>
                <w:t>C12</w:t>
              </w:r>
            </w:hyperlink>
            <w:r>
              <w:rPr>
                <w:rFonts w:ascii="Arial" w:hAnsi="Arial" w:cs="Arial"/>
                <w:sz w:val="20"/>
                <w:szCs w:val="20"/>
              </w:rPr>
              <w:t xml:space="preserve">, </w:t>
            </w:r>
            <w:hyperlink r:id="rId1735" w:history="1">
              <w:r>
                <w:rPr>
                  <w:rFonts w:ascii="Arial" w:hAnsi="Arial" w:cs="Arial"/>
                  <w:color w:val="0000FF"/>
                  <w:sz w:val="20"/>
                  <w:szCs w:val="20"/>
                </w:rPr>
                <w:t>C13.0</w:t>
              </w:r>
            </w:hyperlink>
            <w:r>
              <w:rPr>
                <w:rFonts w:ascii="Arial" w:hAnsi="Arial" w:cs="Arial"/>
                <w:sz w:val="20"/>
                <w:szCs w:val="20"/>
              </w:rPr>
              <w:t xml:space="preserve">, </w:t>
            </w:r>
            <w:hyperlink r:id="rId1736" w:history="1">
              <w:r>
                <w:rPr>
                  <w:rFonts w:ascii="Arial" w:hAnsi="Arial" w:cs="Arial"/>
                  <w:color w:val="0000FF"/>
                  <w:sz w:val="20"/>
                  <w:szCs w:val="20"/>
                </w:rPr>
                <w:t>C13.1</w:t>
              </w:r>
            </w:hyperlink>
            <w:r>
              <w:rPr>
                <w:rFonts w:ascii="Arial" w:hAnsi="Arial" w:cs="Arial"/>
                <w:sz w:val="20"/>
                <w:szCs w:val="20"/>
              </w:rPr>
              <w:t xml:space="preserve">, </w:t>
            </w:r>
            <w:hyperlink r:id="rId1737" w:history="1">
              <w:r>
                <w:rPr>
                  <w:rFonts w:ascii="Arial" w:hAnsi="Arial" w:cs="Arial"/>
                  <w:color w:val="0000FF"/>
                  <w:sz w:val="20"/>
                  <w:szCs w:val="20"/>
                </w:rPr>
                <w:t>C13.2</w:t>
              </w:r>
            </w:hyperlink>
            <w:r>
              <w:rPr>
                <w:rFonts w:ascii="Arial" w:hAnsi="Arial" w:cs="Arial"/>
                <w:sz w:val="20"/>
                <w:szCs w:val="20"/>
              </w:rPr>
              <w:t xml:space="preserve">, </w:t>
            </w:r>
            <w:hyperlink r:id="rId1738" w:history="1">
              <w:r>
                <w:rPr>
                  <w:rFonts w:ascii="Arial" w:hAnsi="Arial" w:cs="Arial"/>
                  <w:color w:val="0000FF"/>
                  <w:sz w:val="20"/>
                  <w:szCs w:val="20"/>
                </w:rPr>
                <w:t>C13.8</w:t>
              </w:r>
            </w:hyperlink>
            <w:r>
              <w:rPr>
                <w:rFonts w:ascii="Arial" w:hAnsi="Arial" w:cs="Arial"/>
                <w:sz w:val="20"/>
                <w:szCs w:val="20"/>
              </w:rPr>
              <w:t xml:space="preserve">, </w:t>
            </w:r>
            <w:hyperlink r:id="rId1739" w:history="1">
              <w:r>
                <w:rPr>
                  <w:rFonts w:ascii="Arial" w:hAnsi="Arial" w:cs="Arial"/>
                  <w:color w:val="0000FF"/>
                  <w:sz w:val="20"/>
                  <w:szCs w:val="20"/>
                </w:rPr>
                <w:t>C13.9</w:t>
              </w:r>
            </w:hyperlink>
            <w:r>
              <w:rPr>
                <w:rFonts w:ascii="Arial" w:hAnsi="Arial" w:cs="Arial"/>
                <w:sz w:val="20"/>
                <w:szCs w:val="20"/>
              </w:rPr>
              <w:t xml:space="preserve">, </w:t>
            </w:r>
            <w:hyperlink r:id="rId1740" w:history="1">
              <w:r>
                <w:rPr>
                  <w:rFonts w:ascii="Arial" w:hAnsi="Arial" w:cs="Arial"/>
                  <w:color w:val="0000FF"/>
                  <w:sz w:val="20"/>
                  <w:szCs w:val="20"/>
                </w:rPr>
                <w:t>C14.0</w:t>
              </w:r>
            </w:hyperlink>
            <w:r>
              <w:rPr>
                <w:rFonts w:ascii="Arial" w:hAnsi="Arial" w:cs="Arial"/>
                <w:sz w:val="20"/>
                <w:szCs w:val="20"/>
              </w:rPr>
              <w:t xml:space="preserve">, </w:t>
            </w:r>
            <w:hyperlink r:id="rId1741" w:history="1">
              <w:r>
                <w:rPr>
                  <w:rFonts w:ascii="Arial" w:hAnsi="Arial" w:cs="Arial"/>
                  <w:color w:val="0000FF"/>
                  <w:sz w:val="20"/>
                  <w:szCs w:val="20"/>
                </w:rPr>
                <w:t>C14.2</w:t>
              </w:r>
            </w:hyperlink>
            <w:r>
              <w:rPr>
                <w:rFonts w:ascii="Arial" w:hAnsi="Arial" w:cs="Arial"/>
                <w:sz w:val="20"/>
                <w:szCs w:val="20"/>
              </w:rPr>
              <w:t xml:space="preserve">, </w:t>
            </w:r>
            <w:hyperlink r:id="rId1742" w:history="1">
              <w:r>
                <w:rPr>
                  <w:rFonts w:ascii="Arial" w:hAnsi="Arial" w:cs="Arial"/>
                  <w:color w:val="0000FF"/>
                  <w:sz w:val="20"/>
                  <w:szCs w:val="20"/>
                </w:rPr>
                <w:t>C14.8</w:t>
              </w:r>
            </w:hyperlink>
            <w:r>
              <w:rPr>
                <w:rFonts w:ascii="Arial" w:hAnsi="Arial" w:cs="Arial"/>
                <w:sz w:val="20"/>
                <w:szCs w:val="20"/>
              </w:rPr>
              <w:t xml:space="preserve">, </w:t>
            </w:r>
            <w:hyperlink r:id="rId1743" w:history="1">
              <w:r>
                <w:rPr>
                  <w:rFonts w:ascii="Arial" w:hAnsi="Arial" w:cs="Arial"/>
                  <w:color w:val="0000FF"/>
                  <w:sz w:val="20"/>
                  <w:szCs w:val="20"/>
                </w:rPr>
                <w:t>C15.0</w:t>
              </w:r>
            </w:hyperlink>
            <w:r>
              <w:rPr>
                <w:rFonts w:ascii="Arial" w:hAnsi="Arial" w:cs="Arial"/>
                <w:sz w:val="20"/>
                <w:szCs w:val="20"/>
              </w:rPr>
              <w:t xml:space="preserve">, </w:t>
            </w:r>
            <w:hyperlink r:id="rId1744" w:history="1">
              <w:r>
                <w:rPr>
                  <w:rFonts w:ascii="Arial" w:hAnsi="Arial" w:cs="Arial"/>
                  <w:color w:val="0000FF"/>
                  <w:sz w:val="20"/>
                  <w:szCs w:val="20"/>
                </w:rPr>
                <w:t>C30.0</w:t>
              </w:r>
            </w:hyperlink>
            <w:r>
              <w:rPr>
                <w:rFonts w:ascii="Arial" w:hAnsi="Arial" w:cs="Arial"/>
                <w:sz w:val="20"/>
                <w:szCs w:val="20"/>
              </w:rPr>
              <w:t xml:space="preserve">, </w:t>
            </w:r>
            <w:hyperlink r:id="rId1745" w:history="1">
              <w:r>
                <w:rPr>
                  <w:rFonts w:ascii="Arial" w:hAnsi="Arial" w:cs="Arial"/>
                  <w:color w:val="0000FF"/>
                  <w:sz w:val="20"/>
                  <w:szCs w:val="20"/>
                </w:rPr>
                <w:t>С30.1</w:t>
              </w:r>
            </w:hyperlink>
            <w:r>
              <w:rPr>
                <w:rFonts w:ascii="Arial" w:hAnsi="Arial" w:cs="Arial"/>
                <w:sz w:val="20"/>
                <w:szCs w:val="20"/>
              </w:rPr>
              <w:t xml:space="preserve">, </w:t>
            </w:r>
            <w:hyperlink r:id="rId1746" w:history="1">
              <w:r>
                <w:rPr>
                  <w:rFonts w:ascii="Arial" w:hAnsi="Arial" w:cs="Arial"/>
                  <w:color w:val="0000FF"/>
                  <w:sz w:val="20"/>
                  <w:szCs w:val="20"/>
                </w:rPr>
                <w:t>C31.0</w:t>
              </w:r>
            </w:hyperlink>
            <w:r>
              <w:rPr>
                <w:rFonts w:ascii="Arial" w:hAnsi="Arial" w:cs="Arial"/>
                <w:sz w:val="20"/>
                <w:szCs w:val="20"/>
              </w:rPr>
              <w:t xml:space="preserve">, </w:t>
            </w:r>
            <w:hyperlink r:id="rId1747" w:history="1">
              <w:r>
                <w:rPr>
                  <w:rFonts w:ascii="Arial" w:hAnsi="Arial" w:cs="Arial"/>
                  <w:color w:val="0000FF"/>
                  <w:sz w:val="20"/>
                  <w:szCs w:val="20"/>
                </w:rPr>
                <w:t>C31.1</w:t>
              </w:r>
            </w:hyperlink>
            <w:r>
              <w:rPr>
                <w:rFonts w:ascii="Arial" w:hAnsi="Arial" w:cs="Arial"/>
                <w:sz w:val="20"/>
                <w:szCs w:val="20"/>
              </w:rPr>
              <w:t xml:space="preserve">, </w:t>
            </w:r>
            <w:hyperlink r:id="rId1748" w:history="1">
              <w:r>
                <w:rPr>
                  <w:rFonts w:ascii="Arial" w:hAnsi="Arial" w:cs="Arial"/>
                  <w:color w:val="0000FF"/>
                  <w:sz w:val="20"/>
                  <w:szCs w:val="20"/>
                </w:rPr>
                <w:t>C31.2</w:t>
              </w:r>
            </w:hyperlink>
            <w:r>
              <w:rPr>
                <w:rFonts w:ascii="Arial" w:hAnsi="Arial" w:cs="Arial"/>
                <w:sz w:val="20"/>
                <w:szCs w:val="20"/>
              </w:rPr>
              <w:t xml:space="preserve">, </w:t>
            </w:r>
            <w:hyperlink r:id="rId1749" w:history="1">
              <w:r>
                <w:rPr>
                  <w:rFonts w:ascii="Arial" w:hAnsi="Arial" w:cs="Arial"/>
                  <w:color w:val="0000FF"/>
                  <w:sz w:val="20"/>
                  <w:szCs w:val="20"/>
                </w:rPr>
                <w:t>C31.3</w:t>
              </w:r>
            </w:hyperlink>
            <w:r>
              <w:rPr>
                <w:rFonts w:ascii="Arial" w:hAnsi="Arial" w:cs="Arial"/>
                <w:sz w:val="20"/>
                <w:szCs w:val="20"/>
              </w:rPr>
              <w:t xml:space="preserve">, </w:t>
            </w:r>
            <w:hyperlink r:id="rId1750" w:history="1">
              <w:r>
                <w:rPr>
                  <w:rFonts w:ascii="Arial" w:hAnsi="Arial" w:cs="Arial"/>
                  <w:color w:val="0000FF"/>
                  <w:sz w:val="20"/>
                  <w:szCs w:val="20"/>
                </w:rPr>
                <w:t>C31.8</w:t>
              </w:r>
            </w:hyperlink>
            <w:r>
              <w:rPr>
                <w:rFonts w:ascii="Arial" w:hAnsi="Arial" w:cs="Arial"/>
                <w:sz w:val="20"/>
                <w:szCs w:val="20"/>
              </w:rPr>
              <w:t xml:space="preserve">, </w:t>
            </w:r>
            <w:hyperlink r:id="rId1751" w:history="1">
              <w:r>
                <w:rPr>
                  <w:rFonts w:ascii="Arial" w:hAnsi="Arial" w:cs="Arial"/>
                  <w:color w:val="0000FF"/>
                  <w:sz w:val="20"/>
                  <w:szCs w:val="20"/>
                </w:rPr>
                <w:t>C31.9</w:t>
              </w:r>
            </w:hyperlink>
            <w:r>
              <w:rPr>
                <w:rFonts w:ascii="Arial" w:hAnsi="Arial" w:cs="Arial"/>
                <w:sz w:val="20"/>
                <w:szCs w:val="20"/>
              </w:rPr>
              <w:t xml:space="preserve">, </w:t>
            </w:r>
            <w:hyperlink r:id="rId1752" w:history="1">
              <w:r>
                <w:rPr>
                  <w:rFonts w:ascii="Arial" w:hAnsi="Arial" w:cs="Arial"/>
                  <w:color w:val="0000FF"/>
                  <w:sz w:val="20"/>
                  <w:szCs w:val="20"/>
                </w:rPr>
                <w:t>C32.0</w:t>
              </w:r>
            </w:hyperlink>
            <w:r>
              <w:rPr>
                <w:rFonts w:ascii="Arial" w:hAnsi="Arial" w:cs="Arial"/>
                <w:sz w:val="20"/>
                <w:szCs w:val="20"/>
              </w:rPr>
              <w:t xml:space="preserve">, </w:t>
            </w:r>
            <w:hyperlink r:id="rId1753" w:history="1">
              <w:r>
                <w:rPr>
                  <w:rFonts w:ascii="Arial" w:hAnsi="Arial" w:cs="Arial"/>
                  <w:color w:val="0000FF"/>
                  <w:sz w:val="20"/>
                  <w:szCs w:val="20"/>
                </w:rPr>
                <w:t>C32.1</w:t>
              </w:r>
            </w:hyperlink>
            <w:r>
              <w:rPr>
                <w:rFonts w:ascii="Arial" w:hAnsi="Arial" w:cs="Arial"/>
                <w:sz w:val="20"/>
                <w:szCs w:val="20"/>
              </w:rPr>
              <w:t xml:space="preserve">, </w:t>
            </w:r>
            <w:hyperlink r:id="rId1754" w:history="1">
              <w:r>
                <w:rPr>
                  <w:rFonts w:ascii="Arial" w:hAnsi="Arial" w:cs="Arial"/>
                  <w:color w:val="0000FF"/>
                  <w:sz w:val="20"/>
                  <w:szCs w:val="20"/>
                </w:rPr>
                <w:t>C32.2</w:t>
              </w:r>
            </w:hyperlink>
            <w:r>
              <w:rPr>
                <w:rFonts w:ascii="Arial" w:hAnsi="Arial" w:cs="Arial"/>
                <w:sz w:val="20"/>
                <w:szCs w:val="20"/>
              </w:rPr>
              <w:t xml:space="preserve">, </w:t>
            </w:r>
            <w:hyperlink r:id="rId1755" w:history="1">
              <w:r>
                <w:rPr>
                  <w:rFonts w:ascii="Arial" w:hAnsi="Arial" w:cs="Arial"/>
                  <w:color w:val="0000FF"/>
                  <w:sz w:val="20"/>
                  <w:szCs w:val="20"/>
                </w:rPr>
                <w:t>C32.3</w:t>
              </w:r>
            </w:hyperlink>
            <w:r>
              <w:rPr>
                <w:rFonts w:ascii="Arial" w:hAnsi="Arial" w:cs="Arial"/>
                <w:sz w:val="20"/>
                <w:szCs w:val="20"/>
              </w:rPr>
              <w:t xml:space="preserve">, </w:t>
            </w:r>
            <w:hyperlink r:id="rId1756" w:history="1">
              <w:r>
                <w:rPr>
                  <w:rFonts w:ascii="Arial" w:hAnsi="Arial" w:cs="Arial"/>
                  <w:color w:val="0000FF"/>
                  <w:sz w:val="20"/>
                  <w:szCs w:val="20"/>
                </w:rPr>
                <w:t>C32.8</w:t>
              </w:r>
            </w:hyperlink>
            <w:r>
              <w:rPr>
                <w:rFonts w:ascii="Arial" w:hAnsi="Arial" w:cs="Arial"/>
                <w:sz w:val="20"/>
                <w:szCs w:val="20"/>
              </w:rPr>
              <w:t xml:space="preserve">, </w:t>
            </w:r>
            <w:hyperlink r:id="rId1757" w:history="1">
              <w:r>
                <w:rPr>
                  <w:rFonts w:ascii="Arial" w:hAnsi="Arial" w:cs="Arial"/>
                  <w:color w:val="0000FF"/>
                  <w:sz w:val="20"/>
                  <w:szCs w:val="20"/>
                </w:rPr>
                <w:t>C32.9</w:t>
              </w:r>
            </w:hyperlink>
            <w:r>
              <w:rPr>
                <w:rFonts w:ascii="Arial" w:hAnsi="Arial" w:cs="Arial"/>
                <w:sz w:val="20"/>
                <w:szCs w:val="20"/>
              </w:rPr>
              <w:t xml:space="preserve">, </w:t>
            </w:r>
            <w:hyperlink r:id="rId1758" w:history="1">
              <w:r>
                <w:rPr>
                  <w:rFonts w:ascii="Arial" w:hAnsi="Arial" w:cs="Arial"/>
                  <w:color w:val="0000FF"/>
                  <w:sz w:val="20"/>
                  <w:szCs w:val="20"/>
                </w:rPr>
                <w:t>C33</w:t>
              </w:r>
            </w:hyperlink>
            <w:r>
              <w:rPr>
                <w:rFonts w:ascii="Arial" w:hAnsi="Arial" w:cs="Arial"/>
                <w:sz w:val="20"/>
                <w:szCs w:val="20"/>
              </w:rPr>
              <w:t xml:space="preserve">, </w:t>
            </w:r>
            <w:hyperlink r:id="rId1759" w:history="1">
              <w:r>
                <w:rPr>
                  <w:rFonts w:ascii="Arial" w:hAnsi="Arial" w:cs="Arial"/>
                  <w:color w:val="0000FF"/>
                  <w:sz w:val="20"/>
                  <w:szCs w:val="20"/>
                </w:rPr>
                <w:t>C43.0</w:t>
              </w:r>
            </w:hyperlink>
            <w:r>
              <w:rPr>
                <w:rFonts w:ascii="Arial" w:hAnsi="Arial" w:cs="Arial"/>
                <w:sz w:val="20"/>
                <w:szCs w:val="20"/>
              </w:rPr>
              <w:t xml:space="preserve"> - </w:t>
            </w:r>
            <w:hyperlink r:id="rId1760" w:history="1">
              <w:r>
                <w:rPr>
                  <w:rFonts w:ascii="Arial" w:hAnsi="Arial" w:cs="Arial"/>
                  <w:color w:val="0000FF"/>
                  <w:sz w:val="20"/>
                  <w:szCs w:val="20"/>
                </w:rPr>
                <w:t>C43.9</w:t>
              </w:r>
            </w:hyperlink>
            <w:r>
              <w:rPr>
                <w:rFonts w:ascii="Arial" w:hAnsi="Arial" w:cs="Arial"/>
                <w:sz w:val="20"/>
                <w:szCs w:val="20"/>
              </w:rPr>
              <w:t xml:space="preserve">, </w:t>
            </w:r>
            <w:hyperlink r:id="rId1761" w:history="1">
              <w:r>
                <w:rPr>
                  <w:rFonts w:ascii="Arial" w:hAnsi="Arial" w:cs="Arial"/>
                  <w:color w:val="0000FF"/>
                  <w:sz w:val="20"/>
                  <w:szCs w:val="20"/>
                </w:rPr>
                <w:t>C44.0</w:t>
              </w:r>
            </w:hyperlink>
            <w:r>
              <w:rPr>
                <w:rFonts w:ascii="Arial" w:hAnsi="Arial" w:cs="Arial"/>
                <w:sz w:val="20"/>
                <w:szCs w:val="20"/>
              </w:rPr>
              <w:t xml:space="preserve"> - </w:t>
            </w:r>
            <w:hyperlink r:id="rId1762" w:history="1">
              <w:r>
                <w:rPr>
                  <w:rFonts w:ascii="Arial" w:hAnsi="Arial" w:cs="Arial"/>
                  <w:color w:val="0000FF"/>
                  <w:sz w:val="20"/>
                  <w:szCs w:val="20"/>
                </w:rPr>
                <w:t>C44.9</w:t>
              </w:r>
            </w:hyperlink>
            <w:r>
              <w:rPr>
                <w:rFonts w:ascii="Arial" w:hAnsi="Arial" w:cs="Arial"/>
                <w:sz w:val="20"/>
                <w:szCs w:val="20"/>
              </w:rPr>
              <w:t xml:space="preserve">, </w:t>
            </w:r>
            <w:hyperlink r:id="rId1763" w:history="1">
              <w:r>
                <w:rPr>
                  <w:rFonts w:ascii="Arial" w:hAnsi="Arial" w:cs="Arial"/>
                  <w:color w:val="0000FF"/>
                  <w:sz w:val="20"/>
                  <w:szCs w:val="20"/>
                </w:rPr>
                <w:t>C49.0</w:t>
              </w:r>
            </w:hyperlink>
            <w:r>
              <w:rPr>
                <w:rFonts w:ascii="Arial" w:hAnsi="Arial" w:cs="Arial"/>
                <w:sz w:val="20"/>
                <w:szCs w:val="20"/>
              </w:rPr>
              <w:t xml:space="preserve">, </w:t>
            </w:r>
            <w:hyperlink r:id="rId1764" w:history="1">
              <w:r>
                <w:rPr>
                  <w:rFonts w:ascii="Arial" w:hAnsi="Arial" w:cs="Arial"/>
                  <w:color w:val="0000FF"/>
                  <w:sz w:val="20"/>
                  <w:szCs w:val="20"/>
                </w:rPr>
                <w:t>C69</w:t>
              </w:r>
            </w:hyperlink>
            <w:r>
              <w:rPr>
                <w:rFonts w:ascii="Arial" w:hAnsi="Arial" w:cs="Arial"/>
                <w:sz w:val="20"/>
                <w:szCs w:val="20"/>
              </w:rPr>
              <w:t xml:space="preserve">, </w:t>
            </w:r>
            <w:hyperlink r:id="rId1765" w:history="1">
              <w:r>
                <w:rPr>
                  <w:rFonts w:ascii="Arial" w:hAnsi="Arial" w:cs="Arial"/>
                  <w:color w:val="0000FF"/>
                  <w:sz w:val="20"/>
                  <w:szCs w:val="20"/>
                </w:rPr>
                <w:t>C73</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опухоли головы и шеи, первичные и рецидивные, метастатические опухоли центральной нервной системы</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поднакостничная экзентерация орбиты</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230110</w:t>
            </w: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поднакостничная экзентерация орбиты с сохранением век</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орбитосинуальная экзентерация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удаление опухоли орбиты темпоральным доступом</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удаление опухоли орбиты транзигоматозным доступом</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транскраниальная верхняя орбитотомия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орбитотомия с ревизией носовых пазух</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органосохраняющее удаление опухоли орбиты</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реконструкция стенок глазницы</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пластика верхнего неба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глосэктомия с реконструктивно-пластическим компонентом</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резекция ротоглотки комбинированная с реконструктивно-пластическим компонентом</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фарингэктомия </w:t>
            </w:r>
            <w:proofErr w:type="gramStart"/>
            <w:r>
              <w:rPr>
                <w:rFonts w:ascii="Arial" w:hAnsi="Arial" w:cs="Arial"/>
                <w:sz w:val="20"/>
                <w:szCs w:val="20"/>
              </w:rPr>
              <w:t>комбинированная</w:t>
            </w:r>
            <w:proofErr w:type="gramEnd"/>
            <w:r>
              <w:rPr>
                <w:rFonts w:ascii="Arial" w:hAnsi="Arial" w:cs="Arial"/>
                <w:sz w:val="20"/>
                <w:szCs w:val="20"/>
              </w:rPr>
              <w:t xml:space="preserve"> с реконструктивно-пластическим компонентом</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иссечение новообразования мягких тканей с реконструктивно-пластическим компонентом</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резекция верхней или нижней челюсти с реконструктивно-пластическим компонентом</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резекция губы с реконструктивно-пластическим компонентом</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резекция черепно-лицевого комплекса с реконструктивно-пластическим компонентом</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паротидэктомия </w:t>
            </w:r>
            <w:proofErr w:type="gramStart"/>
            <w:r>
              <w:rPr>
                <w:rFonts w:ascii="Arial" w:hAnsi="Arial" w:cs="Arial"/>
                <w:sz w:val="20"/>
                <w:szCs w:val="20"/>
              </w:rPr>
              <w:t>радикальная</w:t>
            </w:r>
            <w:proofErr w:type="gramEnd"/>
            <w:r>
              <w:rPr>
                <w:rFonts w:ascii="Arial" w:hAnsi="Arial" w:cs="Arial"/>
                <w:sz w:val="20"/>
                <w:szCs w:val="20"/>
              </w:rPr>
              <w:t xml:space="preserve"> с реконструктивно-пластическим компонентом</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резекция твердого неба с реконструктивно-пластическим компонентом</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резекция глотки с реконструктивно-пластическим компонентом</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ларингофарингэктомия с реконструкцией перемещенным лоскутом</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резекция ротоглотки комбинированная с реконструктивно-пластическим компонентом</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резекция дна полости рта комбинированная с микрохирургической пластикой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ларингофарингоэзофагэктомия с реконструкцией висцеральными лоскутами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резекция твердого неба с микрохирургической пластикой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резекция гортани с реконструкцией посредством имплантата или биоинженерной реконструкцией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ларингофарингэктомия с биоинженерной реконструкцией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ларингофарингэктомия с микрососудистой реконструкцией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резекция нижней челюсти с микрохирургической пластикой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резекция ротоглотки комбинированная с микрохирургической реконструкцией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тиреоидэктомия с микрохирургической пластикой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резекция верхней челюсти с </w:t>
            </w:r>
            <w:r>
              <w:rPr>
                <w:rFonts w:ascii="Arial" w:hAnsi="Arial" w:cs="Arial"/>
                <w:sz w:val="20"/>
                <w:szCs w:val="20"/>
              </w:rPr>
              <w:lastRenderedPageBreak/>
              <w:t>микрохирургической пластикой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лимфаденэктомия шейная расширенная с ангиопластикой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резекция черепно-глазнично-лицевого комплекса с микрохирургической пластикой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иссечение новообразования мягких тканей с микрохирургической пластикой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резекция черепно-лицевого комплекса с микрохирургической пластикой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удаление внеорганной опухоли с комбинированной резекцией соседних органов</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удаление внеорганной опухоли с ангиопластикой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удаление внеорганной опухоли с пластикой нервов</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резекция грушевидного синуса с реконструктивно-пластическим компонентом</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фарингэктомия </w:t>
            </w:r>
            <w:proofErr w:type="gramStart"/>
            <w:r>
              <w:rPr>
                <w:rFonts w:ascii="Arial" w:hAnsi="Arial" w:cs="Arial"/>
                <w:sz w:val="20"/>
                <w:szCs w:val="20"/>
              </w:rPr>
              <w:t>комбинированная</w:t>
            </w:r>
            <w:proofErr w:type="gramEnd"/>
            <w:r>
              <w:rPr>
                <w:rFonts w:ascii="Arial" w:hAnsi="Arial" w:cs="Arial"/>
                <w:sz w:val="20"/>
                <w:szCs w:val="20"/>
              </w:rPr>
              <w:t xml:space="preserve"> с микрососудистой реконструкцией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резекция глотки с микрососудистой реконструкцией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пластика трахеи биоинженерным лоскутом</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реконструкция и пластика трахеостомы и фарингостомы с отсроченным трахеопищеводным шунтированием и голосовым </w:t>
            </w:r>
            <w:r>
              <w:rPr>
                <w:rFonts w:ascii="Arial" w:hAnsi="Arial" w:cs="Arial"/>
                <w:sz w:val="20"/>
                <w:szCs w:val="20"/>
              </w:rPr>
              <w:lastRenderedPageBreak/>
              <w:t>протезированием</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расширенная</w:t>
            </w:r>
            <w:proofErr w:type="gramEnd"/>
            <w:r>
              <w:rPr>
                <w:rFonts w:ascii="Arial" w:hAnsi="Arial" w:cs="Arial"/>
                <w:sz w:val="20"/>
                <w:szCs w:val="20"/>
              </w:rPr>
              <w:t xml:space="preserve"> ларингофарингэктомия с реконструктивно-пластическим компонентом и одномоментным трахеопищеводным шунтированием и голосовым протезированием</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ларингэктомия с пластическим оформлением трахеостомы</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отсроченная микрохирургическая пластика (все виды)</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резекция ротоглотки комбинированная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удаление опухоли головного мозга с краниоорбитофациальным ростом</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удаление опухоли головы и шеи с интракраниальным ростом</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1766" w:history="1">
              <w:r>
                <w:rPr>
                  <w:rFonts w:ascii="Arial" w:hAnsi="Arial" w:cs="Arial"/>
                  <w:color w:val="0000FF"/>
                  <w:sz w:val="20"/>
                  <w:szCs w:val="20"/>
                </w:rPr>
                <w:t>C15</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начальные, локализованные и местнораспространенные формы злокачественных новообразований пищевода</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отсроченная пластика пищевода желудочным стеблем</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отсроченная пластика пищевода сегментом толстой кишки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отсроченная пластика пищевода сегментом тонкой кишки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отсроченная пластика пищевода с </w:t>
            </w:r>
            <w:proofErr w:type="gramStart"/>
            <w:r>
              <w:rPr>
                <w:rFonts w:ascii="Arial" w:hAnsi="Arial" w:cs="Arial"/>
                <w:sz w:val="20"/>
                <w:szCs w:val="20"/>
              </w:rPr>
              <w:t>микрохирургической</w:t>
            </w:r>
            <w:proofErr w:type="gramEnd"/>
            <w:r>
              <w:rPr>
                <w:rFonts w:ascii="Arial" w:hAnsi="Arial" w:cs="Arial"/>
                <w:sz w:val="20"/>
                <w:szCs w:val="20"/>
              </w:rPr>
              <w:t xml:space="preserve"> реваскуляризацией трансплантата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одномоментная эзофагэктомия или субтотальная резекция пищевода с лимфаденэктомией, интраоперационной фотодинамической терапией и пластикой пищевода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1767" w:history="1">
              <w:r>
                <w:rPr>
                  <w:rFonts w:ascii="Arial" w:hAnsi="Arial" w:cs="Arial"/>
                  <w:color w:val="0000FF"/>
                  <w:sz w:val="20"/>
                  <w:szCs w:val="20"/>
                </w:rPr>
                <w:t>C17</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местнораспространенные и диссеминированные формы злокачественных новообразований двенадцатиперстной и тонкой кишки</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панкреатодуоденальная резекция с интраоперационной фотодинамической терапией</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циторедуктивная резекция тонкой кишки с интраоперационной фотодинамической терапией или внутрибрюшной гипертермической химиотерапией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1768" w:history="1">
              <w:r>
                <w:rPr>
                  <w:rFonts w:ascii="Arial" w:hAnsi="Arial" w:cs="Arial"/>
                  <w:color w:val="0000FF"/>
                  <w:sz w:val="20"/>
                  <w:szCs w:val="20"/>
                </w:rPr>
                <w:t>C18</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местнораспространенные и метастатические формы первичных и рецидивных злокачественных новообразований ободочной, сигмовидной, прямой кишки и ректосигмоидного соединения (II - IV стадия)</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левосторонняя</w:t>
            </w:r>
            <w:proofErr w:type="gramEnd"/>
            <w:r>
              <w:rPr>
                <w:rFonts w:ascii="Arial" w:hAnsi="Arial" w:cs="Arial"/>
                <w:sz w:val="20"/>
                <w:szCs w:val="20"/>
              </w:rPr>
              <w:t xml:space="preserve"> гемиколэктомия с резекцией печени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левосторонняя</w:t>
            </w:r>
            <w:proofErr w:type="gramEnd"/>
            <w:r>
              <w:rPr>
                <w:rFonts w:ascii="Arial" w:hAnsi="Arial" w:cs="Arial"/>
                <w:sz w:val="20"/>
                <w:szCs w:val="20"/>
              </w:rPr>
              <w:t xml:space="preserve"> гемиколэктомия с резекцией легкого</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резекция сигмовидной кишки с резекцией печени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резекция сигмовидной кишки с резекцией легкого</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тотальная</w:t>
            </w:r>
            <w:proofErr w:type="gramEnd"/>
            <w:r>
              <w:rPr>
                <w:rFonts w:ascii="Arial" w:hAnsi="Arial" w:cs="Arial"/>
                <w:sz w:val="20"/>
                <w:szCs w:val="20"/>
              </w:rPr>
              <w:t xml:space="preserve"> экзентерация малого таза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задняя</w:t>
            </w:r>
            <w:proofErr w:type="gramEnd"/>
            <w:r>
              <w:rPr>
                <w:rFonts w:ascii="Arial" w:hAnsi="Arial" w:cs="Arial"/>
                <w:sz w:val="20"/>
                <w:szCs w:val="20"/>
              </w:rPr>
              <w:t xml:space="preserve"> экзентерация малого таза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расширенная, комбинированная брюшно-анальная резекция прямой кишки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резекция прямой кишки с резекцией легкого</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расширенная, комбинированная брюшно-промежностная экстирпация прямой кишки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брюшно-промежностная экстирпация прямой кишки с формированием неосфинктера и толстокишечного резервуара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тотальная</w:t>
            </w:r>
            <w:proofErr w:type="gramEnd"/>
            <w:r>
              <w:rPr>
                <w:rFonts w:ascii="Arial" w:hAnsi="Arial" w:cs="Arial"/>
                <w:sz w:val="20"/>
                <w:szCs w:val="20"/>
              </w:rPr>
              <w:t xml:space="preserve"> экзентерация малого </w:t>
            </w:r>
            <w:r>
              <w:rPr>
                <w:rFonts w:ascii="Arial" w:hAnsi="Arial" w:cs="Arial"/>
                <w:sz w:val="20"/>
                <w:szCs w:val="20"/>
              </w:rPr>
              <w:lastRenderedPageBreak/>
              <w:t>таза с реконструкцией сфинктерного аппарата прямой кишки и толстокишечного резервуара, а также пластикой мочевого пузыря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1769" w:history="1">
              <w:r>
                <w:rPr>
                  <w:rFonts w:ascii="Arial" w:hAnsi="Arial" w:cs="Arial"/>
                  <w:color w:val="0000FF"/>
                  <w:sz w:val="20"/>
                  <w:szCs w:val="20"/>
                </w:rPr>
                <w:t>C20</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локализованные опухоли средн</w:t>
            </w:r>
            <w:proofErr w:type="gramStart"/>
            <w:r>
              <w:rPr>
                <w:rFonts w:ascii="Arial" w:hAnsi="Arial" w:cs="Arial"/>
                <w:sz w:val="20"/>
                <w:szCs w:val="20"/>
              </w:rPr>
              <w:t>е-</w:t>
            </w:r>
            <w:proofErr w:type="gramEnd"/>
            <w:r>
              <w:rPr>
                <w:rFonts w:ascii="Arial" w:hAnsi="Arial" w:cs="Arial"/>
                <w:sz w:val="20"/>
                <w:szCs w:val="20"/>
              </w:rPr>
              <w:t xml:space="preserve"> и нижнеампулярного отдела прямой кишки</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сфинктеросохраняющие низкие внутрибрюшные резекции прямой кишки с реконструкцией сфинктерного аппарата и (или) формированием толстокишечных резервуаров</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1770" w:history="1">
              <w:r>
                <w:rPr>
                  <w:rFonts w:ascii="Arial" w:hAnsi="Arial" w:cs="Arial"/>
                  <w:color w:val="0000FF"/>
                  <w:sz w:val="20"/>
                  <w:szCs w:val="20"/>
                </w:rPr>
                <w:t>C22</w:t>
              </w:r>
            </w:hyperlink>
            <w:r>
              <w:rPr>
                <w:rFonts w:ascii="Arial" w:hAnsi="Arial" w:cs="Arial"/>
                <w:sz w:val="20"/>
                <w:szCs w:val="20"/>
              </w:rPr>
              <w:t xml:space="preserve">, </w:t>
            </w:r>
            <w:hyperlink r:id="rId1771" w:history="1">
              <w:r>
                <w:rPr>
                  <w:rFonts w:ascii="Arial" w:hAnsi="Arial" w:cs="Arial"/>
                  <w:color w:val="0000FF"/>
                  <w:sz w:val="20"/>
                  <w:szCs w:val="20"/>
                </w:rPr>
                <w:t>C23</w:t>
              </w:r>
            </w:hyperlink>
            <w:r>
              <w:rPr>
                <w:rFonts w:ascii="Arial" w:hAnsi="Arial" w:cs="Arial"/>
                <w:sz w:val="20"/>
                <w:szCs w:val="20"/>
              </w:rPr>
              <w:t xml:space="preserve">, </w:t>
            </w:r>
            <w:hyperlink r:id="rId1772" w:history="1">
              <w:r>
                <w:rPr>
                  <w:rFonts w:ascii="Arial" w:hAnsi="Arial" w:cs="Arial"/>
                  <w:color w:val="0000FF"/>
                  <w:sz w:val="20"/>
                  <w:szCs w:val="20"/>
                </w:rPr>
                <w:t>C24</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местнораспространенные первичные и метастатические опухоли печени</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анатомическая резекция печени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правосторонняя гемигепатэктомия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левосторонняя гемигепатэктомия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медианная резекция печени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двухэтапная резекция печени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1773" w:history="1">
              <w:r>
                <w:rPr>
                  <w:rFonts w:ascii="Arial" w:hAnsi="Arial" w:cs="Arial"/>
                  <w:color w:val="0000FF"/>
                  <w:sz w:val="20"/>
                  <w:szCs w:val="20"/>
                </w:rPr>
                <w:t>C25</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резектабельные опухоли поджелудочной железы</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панкреатодуоденальная резекция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пилоруссберегающая панкреато-дуоденальная резекция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срединная резекция поджелудочной железы</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тотальная дуоденопанкреатэктомия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расширенно-комбинированная панкреатодуоденальная резекция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расширенно-комбинированная пилоруссберегающая панкреато-дуоденальная резекция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расширенно-комбинированная срединная резекция поджелудочной железы</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расширенно-комбинированная тотальная дуоденопанкреатэктомия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расширенно-комбинированная дистальная гемипанкреатэктомия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1774" w:history="1">
              <w:r>
                <w:rPr>
                  <w:rFonts w:ascii="Arial" w:hAnsi="Arial" w:cs="Arial"/>
                  <w:color w:val="0000FF"/>
                  <w:sz w:val="20"/>
                  <w:szCs w:val="20"/>
                </w:rPr>
                <w:t>C33</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опухоль трахеи</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расширенная, комбинированная циркулярная резекция трахеи с формированием межтрахеального или трахеогортанного анастомозов</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расширенная, комбинированная циркулярная резекция трахеи с формированием концевой трахеостомы</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пластика трахеи (ауто-, аллопластика, использование свободных микрохирургических, перемещенных и биоинженерных лоскутов)</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1775" w:history="1">
              <w:r>
                <w:rPr>
                  <w:rFonts w:ascii="Arial" w:hAnsi="Arial" w:cs="Arial"/>
                  <w:color w:val="0000FF"/>
                  <w:sz w:val="20"/>
                  <w:szCs w:val="20"/>
                </w:rPr>
                <w:t>C34</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опухоли легкого (I - III стадия)</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изолированная (циркулярная) резекция бронха (формирование межбронхиального анастомоза)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комбинированная</w:t>
            </w:r>
            <w:proofErr w:type="gramEnd"/>
            <w:r>
              <w:rPr>
                <w:rFonts w:ascii="Arial" w:hAnsi="Arial" w:cs="Arial"/>
                <w:sz w:val="20"/>
                <w:szCs w:val="20"/>
              </w:rPr>
              <w:t xml:space="preserve"> пневмонэктомия с циркулярной резекцией бифуркации трахеи (формирование трахео-бронхиального анастомоза)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комбинированная лобэктомия (билобэктомия, пневмонэктомия) с резекцией, пластикой (алл</w:t>
            </w:r>
            <w:proofErr w:type="gramStart"/>
            <w:r>
              <w:rPr>
                <w:rFonts w:ascii="Arial" w:hAnsi="Arial" w:cs="Arial"/>
                <w:sz w:val="20"/>
                <w:szCs w:val="20"/>
              </w:rPr>
              <w:t>о-</w:t>
            </w:r>
            <w:proofErr w:type="gramEnd"/>
            <w:r>
              <w:rPr>
                <w:rFonts w:ascii="Arial" w:hAnsi="Arial" w:cs="Arial"/>
                <w:sz w:val="20"/>
                <w:szCs w:val="20"/>
              </w:rPr>
              <w:t>, аутотрасплантатом, перемещенным биоинженерным лоскутом) грудной стенки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расширенные ло</w:t>
            </w:r>
            <w:proofErr w:type="gramStart"/>
            <w:r>
              <w:rPr>
                <w:rFonts w:ascii="Arial" w:hAnsi="Arial" w:cs="Arial"/>
                <w:sz w:val="20"/>
                <w:szCs w:val="20"/>
              </w:rPr>
              <w:t>б-</w:t>
            </w:r>
            <w:proofErr w:type="gramEnd"/>
            <w:r>
              <w:rPr>
                <w:rFonts w:ascii="Arial" w:hAnsi="Arial" w:cs="Arial"/>
                <w:sz w:val="20"/>
                <w:szCs w:val="20"/>
              </w:rPr>
              <w:t>, билобэктомии, пневмонэктомия, включая билатеральную медиастинальную лимфаденэктомию</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ло</w:t>
            </w:r>
            <w:proofErr w:type="gramStart"/>
            <w:r>
              <w:rPr>
                <w:rFonts w:ascii="Arial" w:hAnsi="Arial" w:cs="Arial"/>
                <w:sz w:val="20"/>
                <w:szCs w:val="20"/>
              </w:rPr>
              <w:t>б-</w:t>
            </w:r>
            <w:proofErr w:type="gramEnd"/>
            <w:r>
              <w:rPr>
                <w:rFonts w:ascii="Arial" w:hAnsi="Arial" w:cs="Arial"/>
                <w:sz w:val="20"/>
                <w:szCs w:val="20"/>
              </w:rPr>
              <w:t xml:space="preserve">, билоб-, пневмонэктомия с медиастинальной лимфаденэктомией и интраоперационной </w:t>
            </w:r>
            <w:r>
              <w:rPr>
                <w:rFonts w:ascii="Arial" w:hAnsi="Arial" w:cs="Arial"/>
                <w:sz w:val="20"/>
                <w:szCs w:val="20"/>
              </w:rPr>
              <w:lastRenderedPageBreak/>
              <w:t>фотодинамической терапией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1776" w:history="1">
              <w:r>
                <w:rPr>
                  <w:rFonts w:ascii="Arial" w:hAnsi="Arial" w:cs="Arial"/>
                  <w:color w:val="0000FF"/>
                  <w:sz w:val="20"/>
                  <w:szCs w:val="20"/>
                </w:rPr>
                <w:t>C37</w:t>
              </w:r>
            </w:hyperlink>
            <w:r>
              <w:rPr>
                <w:rFonts w:ascii="Arial" w:hAnsi="Arial" w:cs="Arial"/>
                <w:sz w:val="20"/>
                <w:szCs w:val="20"/>
              </w:rPr>
              <w:t xml:space="preserve">, </w:t>
            </w:r>
            <w:hyperlink r:id="rId1777" w:history="1">
              <w:r>
                <w:rPr>
                  <w:rFonts w:ascii="Arial" w:hAnsi="Arial" w:cs="Arial"/>
                  <w:color w:val="0000FF"/>
                  <w:sz w:val="20"/>
                  <w:szCs w:val="20"/>
                </w:rPr>
                <w:t>C08.1</w:t>
              </w:r>
            </w:hyperlink>
            <w:r>
              <w:rPr>
                <w:rFonts w:ascii="Arial" w:hAnsi="Arial" w:cs="Arial"/>
                <w:sz w:val="20"/>
                <w:szCs w:val="20"/>
              </w:rPr>
              <w:t xml:space="preserve">, </w:t>
            </w:r>
            <w:hyperlink r:id="rId1778" w:history="1">
              <w:r>
                <w:rPr>
                  <w:rFonts w:ascii="Arial" w:hAnsi="Arial" w:cs="Arial"/>
                  <w:color w:val="0000FF"/>
                  <w:sz w:val="20"/>
                  <w:szCs w:val="20"/>
                </w:rPr>
                <w:t>C38.2</w:t>
              </w:r>
            </w:hyperlink>
            <w:r>
              <w:rPr>
                <w:rFonts w:ascii="Arial" w:hAnsi="Arial" w:cs="Arial"/>
                <w:sz w:val="20"/>
                <w:szCs w:val="20"/>
              </w:rPr>
              <w:t xml:space="preserve">, </w:t>
            </w:r>
            <w:hyperlink r:id="rId1779" w:history="1">
              <w:r>
                <w:rPr>
                  <w:rFonts w:ascii="Arial" w:hAnsi="Arial" w:cs="Arial"/>
                  <w:color w:val="0000FF"/>
                  <w:sz w:val="20"/>
                  <w:szCs w:val="20"/>
                </w:rPr>
                <w:t>C38.3</w:t>
              </w:r>
            </w:hyperlink>
            <w:r>
              <w:rPr>
                <w:rFonts w:ascii="Arial" w:hAnsi="Arial" w:cs="Arial"/>
                <w:sz w:val="20"/>
                <w:szCs w:val="20"/>
              </w:rPr>
              <w:t xml:space="preserve">, </w:t>
            </w:r>
            <w:hyperlink r:id="rId1780" w:history="1">
              <w:r>
                <w:rPr>
                  <w:rFonts w:ascii="Arial" w:hAnsi="Arial" w:cs="Arial"/>
                  <w:color w:val="0000FF"/>
                  <w:sz w:val="20"/>
                  <w:szCs w:val="20"/>
                </w:rPr>
                <w:t>C78.1</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опухоль вилочковой железы III стадии, опухоль переднего, заднего средостения, местнораспространенные формы, метастатическое поражение средостения</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удаление опухоли средостения с интраоперационной фотодинамической терапией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1781" w:history="1">
              <w:r>
                <w:rPr>
                  <w:rFonts w:ascii="Arial" w:hAnsi="Arial" w:cs="Arial"/>
                  <w:color w:val="0000FF"/>
                  <w:sz w:val="20"/>
                  <w:szCs w:val="20"/>
                </w:rPr>
                <w:t>C38.4</w:t>
              </w:r>
            </w:hyperlink>
            <w:r>
              <w:rPr>
                <w:rFonts w:ascii="Arial" w:hAnsi="Arial" w:cs="Arial"/>
                <w:sz w:val="20"/>
                <w:szCs w:val="20"/>
              </w:rPr>
              <w:t xml:space="preserve">, </w:t>
            </w:r>
            <w:hyperlink r:id="rId1782" w:history="1">
              <w:r>
                <w:rPr>
                  <w:rFonts w:ascii="Arial" w:hAnsi="Arial" w:cs="Arial"/>
                  <w:color w:val="0000FF"/>
                  <w:sz w:val="20"/>
                  <w:szCs w:val="20"/>
                </w:rPr>
                <w:t>C38.8</w:t>
              </w:r>
            </w:hyperlink>
            <w:r>
              <w:rPr>
                <w:rFonts w:ascii="Arial" w:hAnsi="Arial" w:cs="Arial"/>
                <w:sz w:val="20"/>
                <w:szCs w:val="20"/>
              </w:rPr>
              <w:t xml:space="preserve">, </w:t>
            </w:r>
            <w:hyperlink r:id="rId1783" w:history="1">
              <w:r>
                <w:rPr>
                  <w:rFonts w:ascii="Arial" w:hAnsi="Arial" w:cs="Arial"/>
                  <w:color w:val="0000FF"/>
                  <w:sz w:val="20"/>
                  <w:szCs w:val="20"/>
                </w:rPr>
                <w:t>C45</w:t>
              </w:r>
            </w:hyperlink>
            <w:r>
              <w:rPr>
                <w:rFonts w:ascii="Arial" w:hAnsi="Arial" w:cs="Arial"/>
                <w:sz w:val="20"/>
                <w:szCs w:val="20"/>
              </w:rPr>
              <w:t xml:space="preserve">, </w:t>
            </w:r>
            <w:hyperlink r:id="rId1784" w:history="1">
              <w:r>
                <w:rPr>
                  <w:rFonts w:ascii="Arial" w:hAnsi="Arial" w:cs="Arial"/>
                  <w:color w:val="0000FF"/>
                  <w:sz w:val="20"/>
                  <w:szCs w:val="20"/>
                </w:rPr>
                <w:t>C78.2</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опухоль плевры. Распространенное поражение плевры. Мезотелиома плевры. Метастатическое поражение плевры</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плевропневмонэктомия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тотальная</w:t>
            </w:r>
            <w:proofErr w:type="gramEnd"/>
            <w:r>
              <w:rPr>
                <w:rFonts w:ascii="Arial" w:hAnsi="Arial" w:cs="Arial"/>
                <w:sz w:val="20"/>
                <w:szCs w:val="20"/>
              </w:rPr>
              <w:t xml:space="preserve"> плеврэктомия с гемиперикардэктомией, резекцией диафрагмы</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тотальная</w:t>
            </w:r>
            <w:proofErr w:type="gramEnd"/>
            <w:r>
              <w:rPr>
                <w:rFonts w:ascii="Arial" w:hAnsi="Arial" w:cs="Arial"/>
                <w:sz w:val="20"/>
                <w:szCs w:val="20"/>
              </w:rPr>
              <w:t xml:space="preserve"> плеврэктомия или плевропневмонэктомия с интраоперационной фотодинамической терапией, гипертермической хемоперфузией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1785" w:history="1">
              <w:r>
                <w:rPr>
                  <w:rFonts w:ascii="Arial" w:hAnsi="Arial" w:cs="Arial"/>
                  <w:color w:val="0000FF"/>
                  <w:sz w:val="20"/>
                  <w:szCs w:val="20"/>
                </w:rPr>
                <w:t>C39.8</w:t>
              </w:r>
            </w:hyperlink>
            <w:r>
              <w:rPr>
                <w:rFonts w:ascii="Arial" w:hAnsi="Arial" w:cs="Arial"/>
                <w:sz w:val="20"/>
                <w:szCs w:val="20"/>
              </w:rPr>
              <w:t xml:space="preserve">, </w:t>
            </w:r>
            <w:hyperlink r:id="rId1786" w:history="1">
              <w:r>
                <w:rPr>
                  <w:rFonts w:ascii="Arial" w:hAnsi="Arial" w:cs="Arial"/>
                  <w:color w:val="0000FF"/>
                  <w:sz w:val="20"/>
                  <w:szCs w:val="20"/>
                </w:rPr>
                <w:t>C41.3</w:t>
              </w:r>
            </w:hyperlink>
            <w:r>
              <w:rPr>
                <w:rFonts w:ascii="Arial" w:hAnsi="Arial" w:cs="Arial"/>
                <w:sz w:val="20"/>
                <w:szCs w:val="20"/>
              </w:rPr>
              <w:t xml:space="preserve">, </w:t>
            </w:r>
            <w:hyperlink r:id="rId1787" w:history="1">
              <w:r>
                <w:rPr>
                  <w:rFonts w:ascii="Arial" w:hAnsi="Arial" w:cs="Arial"/>
                  <w:color w:val="0000FF"/>
                  <w:sz w:val="20"/>
                  <w:szCs w:val="20"/>
                </w:rPr>
                <w:t>C49.3</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опухоли грудной стенки (мягких тканей, ребер, грудины, ключицы)</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удаление опухоли грудной стенки с экзартикуляцией ребер, ключицы и пластикой дефекта грудной стенки местными тканями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удаление опухоли грудной стенки с экзартикуляцией ребер, ключицы и пластикой обширного дефекта мягких тканей, каркаса грудной стенки аут</w:t>
            </w:r>
            <w:proofErr w:type="gramStart"/>
            <w:r>
              <w:rPr>
                <w:rFonts w:ascii="Arial" w:hAnsi="Arial" w:cs="Arial"/>
                <w:sz w:val="20"/>
                <w:szCs w:val="20"/>
              </w:rPr>
              <w:t>о-</w:t>
            </w:r>
            <w:proofErr w:type="gramEnd"/>
            <w:r>
              <w:rPr>
                <w:rFonts w:ascii="Arial" w:hAnsi="Arial" w:cs="Arial"/>
                <w:sz w:val="20"/>
                <w:szCs w:val="20"/>
              </w:rPr>
              <w:t>, алломатериалами, перемещенными, биоинженерными лоскутами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удаление опухоли грудной стенки с экзартикуляцией ребер, ключицы и резекцией соседних органов и структур (легкого, мышечной стенки пищевода, диафрагмы, перикарда, верхней полой вены, адвентиции аорты и др.)</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1788" w:history="1">
              <w:r>
                <w:rPr>
                  <w:rFonts w:ascii="Arial" w:hAnsi="Arial" w:cs="Arial"/>
                  <w:color w:val="0000FF"/>
                  <w:sz w:val="20"/>
                  <w:szCs w:val="20"/>
                </w:rPr>
                <w:t>C40.0</w:t>
              </w:r>
            </w:hyperlink>
            <w:r>
              <w:rPr>
                <w:rFonts w:ascii="Arial" w:hAnsi="Arial" w:cs="Arial"/>
                <w:sz w:val="20"/>
                <w:szCs w:val="20"/>
              </w:rPr>
              <w:t xml:space="preserve">, </w:t>
            </w:r>
            <w:hyperlink r:id="rId1789" w:history="1">
              <w:r>
                <w:rPr>
                  <w:rFonts w:ascii="Arial" w:hAnsi="Arial" w:cs="Arial"/>
                  <w:color w:val="0000FF"/>
                  <w:sz w:val="20"/>
                  <w:szCs w:val="20"/>
                </w:rPr>
                <w:t>C40.1</w:t>
              </w:r>
            </w:hyperlink>
            <w:r>
              <w:rPr>
                <w:rFonts w:ascii="Arial" w:hAnsi="Arial" w:cs="Arial"/>
                <w:sz w:val="20"/>
                <w:szCs w:val="20"/>
              </w:rPr>
              <w:t xml:space="preserve">, </w:t>
            </w:r>
            <w:hyperlink r:id="rId1790" w:history="1">
              <w:r>
                <w:rPr>
                  <w:rFonts w:ascii="Arial" w:hAnsi="Arial" w:cs="Arial"/>
                  <w:color w:val="0000FF"/>
                  <w:sz w:val="20"/>
                  <w:szCs w:val="20"/>
                </w:rPr>
                <w:t>C40.2</w:t>
              </w:r>
            </w:hyperlink>
            <w:r>
              <w:rPr>
                <w:rFonts w:ascii="Arial" w:hAnsi="Arial" w:cs="Arial"/>
                <w:sz w:val="20"/>
                <w:szCs w:val="20"/>
              </w:rPr>
              <w:t xml:space="preserve">, </w:t>
            </w:r>
            <w:hyperlink r:id="rId1791" w:history="1">
              <w:r>
                <w:rPr>
                  <w:rFonts w:ascii="Arial" w:hAnsi="Arial" w:cs="Arial"/>
                  <w:color w:val="0000FF"/>
                  <w:sz w:val="20"/>
                  <w:szCs w:val="20"/>
                </w:rPr>
                <w:t>C40.3</w:t>
              </w:r>
            </w:hyperlink>
            <w:r>
              <w:rPr>
                <w:rFonts w:ascii="Arial" w:hAnsi="Arial" w:cs="Arial"/>
                <w:sz w:val="20"/>
                <w:szCs w:val="20"/>
              </w:rPr>
              <w:t xml:space="preserve">, </w:t>
            </w:r>
            <w:hyperlink r:id="rId1792" w:history="1">
              <w:r>
                <w:rPr>
                  <w:rFonts w:ascii="Arial" w:hAnsi="Arial" w:cs="Arial"/>
                  <w:color w:val="0000FF"/>
                  <w:sz w:val="20"/>
                  <w:szCs w:val="20"/>
                </w:rPr>
                <w:t>C40.8</w:t>
              </w:r>
            </w:hyperlink>
            <w:r>
              <w:rPr>
                <w:rFonts w:ascii="Arial" w:hAnsi="Arial" w:cs="Arial"/>
                <w:sz w:val="20"/>
                <w:szCs w:val="20"/>
              </w:rPr>
              <w:t xml:space="preserve">, </w:t>
            </w:r>
            <w:hyperlink r:id="rId1793" w:history="1">
              <w:r>
                <w:rPr>
                  <w:rFonts w:ascii="Arial" w:hAnsi="Arial" w:cs="Arial"/>
                  <w:color w:val="0000FF"/>
                  <w:sz w:val="20"/>
                  <w:szCs w:val="20"/>
                </w:rPr>
                <w:t>C40.9</w:t>
              </w:r>
            </w:hyperlink>
            <w:r>
              <w:rPr>
                <w:rFonts w:ascii="Arial" w:hAnsi="Arial" w:cs="Arial"/>
                <w:sz w:val="20"/>
                <w:szCs w:val="20"/>
              </w:rPr>
              <w:t xml:space="preserve">, </w:t>
            </w:r>
            <w:hyperlink r:id="rId1794" w:history="1">
              <w:r>
                <w:rPr>
                  <w:rFonts w:ascii="Arial" w:hAnsi="Arial" w:cs="Arial"/>
                  <w:color w:val="0000FF"/>
                  <w:sz w:val="20"/>
                  <w:szCs w:val="20"/>
                </w:rPr>
                <w:t>C41.2</w:t>
              </w:r>
            </w:hyperlink>
            <w:r>
              <w:rPr>
                <w:rFonts w:ascii="Arial" w:hAnsi="Arial" w:cs="Arial"/>
                <w:sz w:val="20"/>
                <w:szCs w:val="20"/>
              </w:rPr>
              <w:t xml:space="preserve">, </w:t>
            </w:r>
            <w:hyperlink r:id="rId1795" w:history="1">
              <w:r>
                <w:rPr>
                  <w:rFonts w:ascii="Arial" w:hAnsi="Arial" w:cs="Arial"/>
                  <w:color w:val="0000FF"/>
                  <w:sz w:val="20"/>
                  <w:szCs w:val="20"/>
                </w:rPr>
                <w:t>C41.3</w:t>
              </w:r>
            </w:hyperlink>
            <w:r>
              <w:rPr>
                <w:rFonts w:ascii="Arial" w:hAnsi="Arial" w:cs="Arial"/>
                <w:sz w:val="20"/>
                <w:szCs w:val="20"/>
              </w:rPr>
              <w:t xml:space="preserve">, </w:t>
            </w:r>
            <w:hyperlink r:id="rId1796" w:history="1">
              <w:r>
                <w:rPr>
                  <w:rFonts w:ascii="Arial" w:hAnsi="Arial" w:cs="Arial"/>
                  <w:color w:val="0000FF"/>
                  <w:sz w:val="20"/>
                  <w:szCs w:val="20"/>
                </w:rPr>
                <w:t>C41.4</w:t>
              </w:r>
            </w:hyperlink>
            <w:r>
              <w:rPr>
                <w:rFonts w:ascii="Arial" w:hAnsi="Arial" w:cs="Arial"/>
                <w:sz w:val="20"/>
                <w:szCs w:val="20"/>
              </w:rPr>
              <w:t xml:space="preserve">, </w:t>
            </w:r>
            <w:hyperlink r:id="rId1797" w:history="1">
              <w:r>
                <w:rPr>
                  <w:rFonts w:ascii="Arial" w:hAnsi="Arial" w:cs="Arial"/>
                  <w:color w:val="0000FF"/>
                  <w:sz w:val="20"/>
                  <w:szCs w:val="20"/>
                </w:rPr>
                <w:t>C41.8</w:t>
              </w:r>
            </w:hyperlink>
            <w:r>
              <w:rPr>
                <w:rFonts w:ascii="Arial" w:hAnsi="Arial" w:cs="Arial"/>
                <w:sz w:val="20"/>
                <w:szCs w:val="20"/>
              </w:rPr>
              <w:t xml:space="preserve">, </w:t>
            </w:r>
            <w:hyperlink r:id="rId1798" w:history="1">
              <w:r>
                <w:rPr>
                  <w:rFonts w:ascii="Arial" w:hAnsi="Arial" w:cs="Arial"/>
                  <w:color w:val="0000FF"/>
                  <w:sz w:val="20"/>
                  <w:szCs w:val="20"/>
                </w:rPr>
                <w:t>C41.9</w:t>
              </w:r>
            </w:hyperlink>
            <w:r>
              <w:rPr>
                <w:rFonts w:ascii="Arial" w:hAnsi="Arial" w:cs="Arial"/>
                <w:sz w:val="20"/>
                <w:szCs w:val="20"/>
              </w:rPr>
              <w:t xml:space="preserve">, </w:t>
            </w:r>
            <w:hyperlink r:id="rId1799" w:history="1">
              <w:r>
                <w:rPr>
                  <w:rFonts w:ascii="Arial" w:hAnsi="Arial" w:cs="Arial"/>
                  <w:color w:val="0000FF"/>
                  <w:sz w:val="20"/>
                  <w:szCs w:val="20"/>
                </w:rPr>
                <w:t>C79.5</w:t>
              </w:r>
            </w:hyperlink>
            <w:r>
              <w:rPr>
                <w:rFonts w:ascii="Arial" w:hAnsi="Arial" w:cs="Arial"/>
                <w:sz w:val="20"/>
                <w:szCs w:val="20"/>
              </w:rPr>
              <w:t xml:space="preserve">, </w:t>
            </w:r>
            <w:hyperlink r:id="rId1800" w:history="1">
              <w:r>
                <w:rPr>
                  <w:rFonts w:ascii="Arial" w:hAnsi="Arial" w:cs="Arial"/>
                  <w:color w:val="0000FF"/>
                  <w:sz w:val="20"/>
                  <w:szCs w:val="20"/>
                </w:rPr>
                <w:t>C43.5</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 xml:space="preserve">первичные </w:t>
            </w:r>
            <w:r>
              <w:rPr>
                <w:rFonts w:ascii="Arial" w:hAnsi="Arial" w:cs="Arial"/>
                <w:sz w:val="20"/>
                <w:szCs w:val="20"/>
              </w:rPr>
              <w:lastRenderedPageBreak/>
              <w:t>злокачественные новообразования костей и суставных хрящей туловища и конечностей Ia-b, Iia-b, Iva-b стадии. Метастатические новообразования костей, суставных хрящей туловища и конечностей</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хирургическ</w:t>
            </w:r>
            <w:r>
              <w:rPr>
                <w:rFonts w:ascii="Arial" w:hAnsi="Arial" w:cs="Arial"/>
                <w:sz w:val="20"/>
                <w:szCs w:val="20"/>
              </w:rPr>
              <w:lastRenderedPageBreak/>
              <w:t>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 xml:space="preserve">резекция кости с </w:t>
            </w:r>
            <w:r>
              <w:rPr>
                <w:rFonts w:ascii="Arial" w:hAnsi="Arial" w:cs="Arial"/>
                <w:sz w:val="20"/>
                <w:szCs w:val="20"/>
              </w:rPr>
              <w:lastRenderedPageBreak/>
              <w:t>микрохирургической реконструкцией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резекция грудной стенки с микрохирургической реконструкцией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удаление злокачественного новообразования кости с микрохирургической реконструкцией нерва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стабилизирующие операции на позвоночнике передним доступом</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резекция кости с реконструктивно-пластическим компонентом</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резекция лопатки с реконструктивно-пластическим компонентом</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экстирпация ребра с реконструктивно-пластическим компонентом</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экстирпация лопатки с реконструктивно-пластическим компонентом</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экстирпация ключицы с реконструктивно-пластическим компонентом</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резекция костей таза комбинированная с реконструктивно-пластическим компонентом</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ампутация межподвздошно-брюшная с пластикой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удаление позвонка с эндопротезированием и фиксацией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резекция лонной и седалищной </w:t>
            </w:r>
            <w:r>
              <w:rPr>
                <w:rFonts w:ascii="Arial" w:hAnsi="Arial" w:cs="Arial"/>
                <w:sz w:val="20"/>
                <w:szCs w:val="20"/>
              </w:rPr>
              <w:lastRenderedPageBreak/>
              <w:t>костей с реконструктивно-пластическим компонентом</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резекция костей верхнего плечевого пояса с реконструктивно-пластическим компонентом</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экстирпация костей верхнего плечевого пояса с реконструктивно-пластическим компонентом</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резекция костей таза комбинированная с реконструктивно-пластическим компонентом</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удаление злокачественного новообразования кости с протезированием артерии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местнораспространенные формы первичных и метастатических злокачественных опухолей длинных трубчатых костей</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изолированная</w:t>
            </w:r>
            <w:proofErr w:type="gramEnd"/>
            <w:r>
              <w:rPr>
                <w:rFonts w:ascii="Arial" w:hAnsi="Arial" w:cs="Arial"/>
                <w:sz w:val="20"/>
                <w:szCs w:val="20"/>
              </w:rPr>
              <w:t xml:space="preserve"> гипертермическая регионарная химиоперфузия конечностей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1801" w:history="1">
              <w:r>
                <w:rPr>
                  <w:rFonts w:ascii="Arial" w:hAnsi="Arial" w:cs="Arial"/>
                  <w:color w:val="0000FF"/>
                  <w:sz w:val="20"/>
                  <w:szCs w:val="20"/>
                </w:rPr>
                <w:t>C43</w:t>
              </w:r>
            </w:hyperlink>
            <w:r>
              <w:rPr>
                <w:rFonts w:ascii="Arial" w:hAnsi="Arial" w:cs="Arial"/>
                <w:sz w:val="20"/>
                <w:szCs w:val="20"/>
              </w:rPr>
              <w:t xml:space="preserve">, </w:t>
            </w:r>
            <w:hyperlink r:id="rId1802" w:history="1">
              <w:r>
                <w:rPr>
                  <w:rFonts w:ascii="Arial" w:hAnsi="Arial" w:cs="Arial"/>
                  <w:color w:val="0000FF"/>
                  <w:sz w:val="20"/>
                  <w:szCs w:val="20"/>
                </w:rPr>
                <w:t>C43.5</w:t>
              </w:r>
            </w:hyperlink>
            <w:r>
              <w:rPr>
                <w:rFonts w:ascii="Arial" w:hAnsi="Arial" w:cs="Arial"/>
                <w:sz w:val="20"/>
                <w:szCs w:val="20"/>
              </w:rPr>
              <w:t xml:space="preserve">, </w:t>
            </w:r>
            <w:hyperlink r:id="rId1803" w:history="1">
              <w:r>
                <w:rPr>
                  <w:rFonts w:ascii="Arial" w:hAnsi="Arial" w:cs="Arial"/>
                  <w:color w:val="0000FF"/>
                  <w:sz w:val="20"/>
                  <w:szCs w:val="20"/>
                </w:rPr>
                <w:t>C43.6</w:t>
              </w:r>
            </w:hyperlink>
            <w:r>
              <w:rPr>
                <w:rFonts w:ascii="Arial" w:hAnsi="Arial" w:cs="Arial"/>
                <w:sz w:val="20"/>
                <w:szCs w:val="20"/>
              </w:rPr>
              <w:t xml:space="preserve">, </w:t>
            </w:r>
            <w:hyperlink r:id="rId1804" w:history="1">
              <w:r>
                <w:rPr>
                  <w:rFonts w:ascii="Arial" w:hAnsi="Arial" w:cs="Arial"/>
                  <w:color w:val="0000FF"/>
                  <w:sz w:val="20"/>
                  <w:szCs w:val="20"/>
                </w:rPr>
                <w:t>C43.7</w:t>
              </w:r>
            </w:hyperlink>
            <w:r>
              <w:rPr>
                <w:rFonts w:ascii="Arial" w:hAnsi="Arial" w:cs="Arial"/>
                <w:sz w:val="20"/>
                <w:szCs w:val="20"/>
              </w:rPr>
              <w:t xml:space="preserve">, </w:t>
            </w:r>
            <w:hyperlink r:id="rId1805" w:history="1">
              <w:r>
                <w:rPr>
                  <w:rFonts w:ascii="Arial" w:hAnsi="Arial" w:cs="Arial"/>
                  <w:color w:val="0000FF"/>
                  <w:sz w:val="20"/>
                  <w:szCs w:val="20"/>
                </w:rPr>
                <w:t>C43.8</w:t>
              </w:r>
            </w:hyperlink>
            <w:r>
              <w:rPr>
                <w:rFonts w:ascii="Arial" w:hAnsi="Arial" w:cs="Arial"/>
                <w:sz w:val="20"/>
                <w:szCs w:val="20"/>
              </w:rPr>
              <w:t xml:space="preserve">, </w:t>
            </w:r>
            <w:hyperlink r:id="rId1806" w:history="1">
              <w:r>
                <w:rPr>
                  <w:rFonts w:ascii="Arial" w:hAnsi="Arial" w:cs="Arial"/>
                  <w:color w:val="0000FF"/>
                  <w:sz w:val="20"/>
                  <w:szCs w:val="20"/>
                </w:rPr>
                <w:t>C43.9</w:t>
              </w:r>
            </w:hyperlink>
            <w:r>
              <w:rPr>
                <w:rFonts w:ascii="Arial" w:hAnsi="Arial" w:cs="Arial"/>
                <w:sz w:val="20"/>
                <w:szCs w:val="20"/>
              </w:rPr>
              <w:t xml:space="preserve">, </w:t>
            </w:r>
            <w:hyperlink r:id="rId1807" w:history="1">
              <w:r>
                <w:rPr>
                  <w:rFonts w:ascii="Arial" w:hAnsi="Arial" w:cs="Arial"/>
                  <w:color w:val="0000FF"/>
                  <w:sz w:val="20"/>
                  <w:szCs w:val="20"/>
                </w:rPr>
                <w:t>C44</w:t>
              </w:r>
            </w:hyperlink>
            <w:r>
              <w:rPr>
                <w:rFonts w:ascii="Arial" w:hAnsi="Arial" w:cs="Arial"/>
                <w:sz w:val="20"/>
                <w:szCs w:val="20"/>
              </w:rPr>
              <w:t xml:space="preserve">, </w:t>
            </w:r>
            <w:hyperlink r:id="rId1808" w:history="1">
              <w:r>
                <w:rPr>
                  <w:rFonts w:ascii="Arial" w:hAnsi="Arial" w:cs="Arial"/>
                  <w:color w:val="0000FF"/>
                  <w:sz w:val="20"/>
                  <w:szCs w:val="20"/>
                </w:rPr>
                <w:t>C44.5</w:t>
              </w:r>
            </w:hyperlink>
            <w:r>
              <w:rPr>
                <w:rFonts w:ascii="Arial" w:hAnsi="Arial" w:cs="Arial"/>
                <w:sz w:val="20"/>
                <w:szCs w:val="20"/>
              </w:rPr>
              <w:t xml:space="preserve">, </w:t>
            </w:r>
            <w:hyperlink r:id="rId1809" w:history="1">
              <w:r>
                <w:rPr>
                  <w:rFonts w:ascii="Arial" w:hAnsi="Arial" w:cs="Arial"/>
                  <w:color w:val="0000FF"/>
                  <w:sz w:val="20"/>
                  <w:szCs w:val="20"/>
                </w:rPr>
                <w:t>C44.6</w:t>
              </w:r>
            </w:hyperlink>
            <w:r>
              <w:rPr>
                <w:rFonts w:ascii="Arial" w:hAnsi="Arial" w:cs="Arial"/>
                <w:sz w:val="20"/>
                <w:szCs w:val="20"/>
              </w:rPr>
              <w:t xml:space="preserve">, </w:t>
            </w:r>
            <w:hyperlink r:id="rId1810" w:history="1">
              <w:r>
                <w:rPr>
                  <w:rFonts w:ascii="Arial" w:hAnsi="Arial" w:cs="Arial"/>
                  <w:color w:val="0000FF"/>
                  <w:sz w:val="20"/>
                  <w:szCs w:val="20"/>
                </w:rPr>
                <w:t>C44.7</w:t>
              </w:r>
            </w:hyperlink>
            <w:r>
              <w:rPr>
                <w:rFonts w:ascii="Arial" w:hAnsi="Arial" w:cs="Arial"/>
                <w:sz w:val="20"/>
                <w:szCs w:val="20"/>
              </w:rPr>
              <w:t xml:space="preserve">, </w:t>
            </w:r>
            <w:hyperlink r:id="rId1811" w:history="1">
              <w:r>
                <w:rPr>
                  <w:rFonts w:ascii="Arial" w:hAnsi="Arial" w:cs="Arial"/>
                  <w:color w:val="0000FF"/>
                  <w:sz w:val="20"/>
                  <w:szCs w:val="20"/>
                </w:rPr>
                <w:t>C44.8</w:t>
              </w:r>
            </w:hyperlink>
            <w:r>
              <w:rPr>
                <w:rFonts w:ascii="Arial" w:hAnsi="Arial" w:cs="Arial"/>
                <w:sz w:val="20"/>
                <w:szCs w:val="20"/>
              </w:rPr>
              <w:t xml:space="preserve">, </w:t>
            </w:r>
            <w:hyperlink r:id="rId1812" w:history="1">
              <w:r>
                <w:rPr>
                  <w:rFonts w:ascii="Arial" w:hAnsi="Arial" w:cs="Arial"/>
                  <w:color w:val="0000FF"/>
                  <w:sz w:val="20"/>
                  <w:szCs w:val="20"/>
                </w:rPr>
                <w:t>C44.9</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злокачественные новообразования кожи</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широкое иссечение меланомы кожи с пластикой дефекта кожно-мышечным лоскутом на сосудистой ножке</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широкое иссечение опухоли кожи с реконструктивно-пластическим компонентом комбинированное (местные ткани и эспандер)</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местнораспространенные формы первичных и метастатических меланом кожи конечностей</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изолированная</w:t>
            </w:r>
            <w:proofErr w:type="gramEnd"/>
            <w:r>
              <w:rPr>
                <w:rFonts w:ascii="Arial" w:hAnsi="Arial" w:cs="Arial"/>
                <w:sz w:val="20"/>
                <w:szCs w:val="20"/>
              </w:rPr>
              <w:t xml:space="preserve"> гипертермическая регионарная химиоперфузия конечностей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1813" w:history="1">
              <w:r>
                <w:rPr>
                  <w:rFonts w:ascii="Arial" w:hAnsi="Arial" w:cs="Arial"/>
                  <w:color w:val="0000FF"/>
                  <w:sz w:val="20"/>
                  <w:szCs w:val="20"/>
                </w:rPr>
                <w:t>C48</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местнораспространенные и диссеминированные </w:t>
            </w:r>
            <w:r>
              <w:rPr>
                <w:rFonts w:ascii="Arial" w:hAnsi="Arial" w:cs="Arial"/>
                <w:sz w:val="20"/>
                <w:szCs w:val="20"/>
              </w:rPr>
              <w:lastRenderedPageBreak/>
              <w:t>формы первичных и рецидивных неорганных опухолей забрюшинного пространства</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удаление первичных и рецидивных неорганных забрюшинных опухолей </w:t>
            </w:r>
            <w:r>
              <w:rPr>
                <w:rFonts w:ascii="Arial" w:hAnsi="Arial" w:cs="Arial"/>
                <w:sz w:val="20"/>
                <w:szCs w:val="20"/>
              </w:rPr>
              <w:lastRenderedPageBreak/>
              <w:t>с ангиопластикой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удаление первичных и рецидивных неорганных забрюшинных опухолей с реконструктивно-пластическим компонентом</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местнораспространенные формы первичных и метастатических опухолей брюшной стенки</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удаление первичных, рецидивных и метастатических опухолей брюшной стенки с реконструктивно-пластическим компонентом</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1814" w:history="1">
              <w:r>
                <w:rPr>
                  <w:rFonts w:ascii="Arial" w:hAnsi="Arial" w:cs="Arial"/>
                  <w:color w:val="0000FF"/>
                  <w:sz w:val="20"/>
                  <w:szCs w:val="20"/>
                </w:rPr>
                <w:t>C49.1</w:t>
              </w:r>
            </w:hyperlink>
            <w:r>
              <w:rPr>
                <w:rFonts w:ascii="Arial" w:hAnsi="Arial" w:cs="Arial"/>
                <w:sz w:val="20"/>
                <w:szCs w:val="20"/>
              </w:rPr>
              <w:t xml:space="preserve">, </w:t>
            </w:r>
            <w:hyperlink r:id="rId1815" w:history="1">
              <w:r>
                <w:rPr>
                  <w:rFonts w:ascii="Arial" w:hAnsi="Arial" w:cs="Arial"/>
                  <w:color w:val="0000FF"/>
                  <w:sz w:val="20"/>
                  <w:szCs w:val="20"/>
                </w:rPr>
                <w:t>C49.2</w:t>
              </w:r>
            </w:hyperlink>
            <w:r>
              <w:rPr>
                <w:rFonts w:ascii="Arial" w:hAnsi="Arial" w:cs="Arial"/>
                <w:sz w:val="20"/>
                <w:szCs w:val="20"/>
              </w:rPr>
              <w:t xml:space="preserve">, </w:t>
            </w:r>
            <w:hyperlink r:id="rId1816" w:history="1">
              <w:r>
                <w:rPr>
                  <w:rFonts w:ascii="Arial" w:hAnsi="Arial" w:cs="Arial"/>
                  <w:color w:val="0000FF"/>
                  <w:sz w:val="20"/>
                  <w:szCs w:val="20"/>
                </w:rPr>
                <w:t>C49.3</w:t>
              </w:r>
            </w:hyperlink>
            <w:r>
              <w:rPr>
                <w:rFonts w:ascii="Arial" w:hAnsi="Arial" w:cs="Arial"/>
                <w:sz w:val="20"/>
                <w:szCs w:val="20"/>
              </w:rPr>
              <w:t xml:space="preserve">, </w:t>
            </w:r>
            <w:hyperlink r:id="rId1817" w:history="1">
              <w:r>
                <w:rPr>
                  <w:rFonts w:ascii="Arial" w:hAnsi="Arial" w:cs="Arial"/>
                  <w:color w:val="0000FF"/>
                  <w:sz w:val="20"/>
                  <w:szCs w:val="20"/>
                </w:rPr>
                <w:t>C49.5</w:t>
              </w:r>
            </w:hyperlink>
            <w:r>
              <w:rPr>
                <w:rFonts w:ascii="Arial" w:hAnsi="Arial" w:cs="Arial"/>
                <w:sz w:val="20"/>
                <w:szCs w:val="20"/>
              </w:rPr>
              <w:t xml:space="preserve">, </w:t>
            </w:r>
            <w:hyperlink r:id="rId1818" w:history="1">
              <w:r>
                <w:rPr>
                  <w:rFonts w:ascii="Arial" w:hAnsi="Arial" w:cs="Arial"/>
                  <w:color w:val="0000FF"/>
                  <w:sz w:val="20"/>
                  <w:szCs w:val="20"/>
                </w:rPr>
                <w:t>C49.6</w:t>
              </w:r>
            </w:hyperlink>
            <w:r>
              <w:rPr>
                <w:rFonts w:ascii="Arial" w:hAnsi="Arial" w:cs="Arial"/>
                <w:sz w:val="20"/>
                <w:szCs w:val="20"/>
              </w:rPr>
              <w:t xml:space="preserve">, </w:t>
            </w:r>
            <w:hyperlink r:id="rId1819" w:history="1">
              <w:r>
                <w:rPr>
                  <w:rFonts w:ascii="Arial" w:hAnsi="Arial" w:cs="Arial"/>
                  <w:color w:val="0000FF"/>
                  <w:sz w:val="20"/>
                  <w:szCs w:val="20"/>
                </w:rPr>
                <w:t>C47.1</w:t>
              </w:r>
            </w:hyperlink>
            <w:r>
              <w:rPr>
                <w:rFonts w:ascii="Arial" w:hAnsi="Arial" w:cs="Arial"/>
                <w:sz w:val="20"/>
                <w:szCs w:val="20"/>
              </w:rPr>
              <w:t xml:space="preserve">, </w:t>
            </w:r>
            <w:hyperlink r:id="rId1820" w:history="1">
              <w:r>
                <w:rPr>
                  <w:rFonts w:ascii="Arial" w:hAnsi="Arial" w:cs="Arial"/>
                  <w:color w:val="0000FF"/>
                  <w:sz w:val="20"/>
                  <w:szCs w:val="20"/>
                </w:rPr>
                <w:t>C47.2</w:t>
              </w:r>
            </w:hyperlink>
            <w:r>
              <w:rPr>
                <w:rFonts w:ascii="Arial" w:hAnsi="Arial" w:cs="Arial"/>
                <w:sz w:val="20"/>
                <w:szCs w:val="20"/>
              </w:rPr>
              <w:t xml:space="preserve">, </w:t>
            </w:r>
            <w:hyperlink r:id="rId1821" w:history="1">
              <w:r>
                <w:rPr>
                  <w:rFonts w:ascii="Arial" w:hAnsi="Arial" w:cs="Arial"/>
                  <w:color w:val="0000FF"/>
                  <w:sz w:val="20"/>
                  <w:szCs w:val="20"/>
                </w:rPr>
                <w:t>C47.3</w:t>
              </w:r>
            </w:hyperlink>
            <w:r>
              <w:rPr>
                <w:rFonts w:ascii="Arial" w:hAnsi="Arial" w:cs="Arial"/>
                <w:sz w:val="20"/>
                <w:szCs w:val="20"/>
              </w:rPr>
              <w:t xml:space="preserve">, </w:t>
            </w:r>
            <w:hyperlink r:id="rId1822" w:history="1">
              <w:r>
                <w:rPr>
                  <w:rFonts w:ascii="Arial" w:hAnsi="Arial" w:cs="Arial"/>
                  <w:color w:val="0000FF"/>
                  <w:sz w:val="20"/>
                  <w:szCs w:val="20"/>
                </w:rPr>
                <w:t>C47.5</w:t>
              </w:r>
            </w:hyperlink>
            <w:r>
              <w:rPr>
                <w:rFonts w:ascii="Arial" w:hAnsi="Arial" w:cs="Arial"/>
                <w:sz w:val="20"/>
                <w:szCs w:val="20"/>
              </w:rPr>
              <w:t xml:space="preserve">, </w:t>
            </w:r>
            <w:hyperlink r:id="rId1823" w:history="1">
              <w:r>
                <w:rPr>
                  <w:rFonts w:ascii="Arial" w:hAnsi="Arial" w:cs="Arial"/>
                  <w:color w:val="0000FF"/>
                  <w:sz w:val="20"/>
                  <w:szCs w:val="20"/>
                </w:rPr>
                <w:t>C43.5</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первичные злокачественные новообразования мягких тканей туловища и конечностей, злокачественные новообразования периферической нервной системы туловища, нижних и верхних конечностей I a-b, II a-b, III, IV a-b стадии</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иссечение новообразования мягких тканей с микрохирургической пластикой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местнораспространенные формы первичных и метастатических сарком мягких тканей конечностей</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изолированная</w:t>
            </w:r>
            <w:proofErr w:type="gramEnd"/>
            <w:r>
              <w:rPr>
                <w:rFonts w:ascii="Arial" w:hAnsi="Arial" w:cs="Arial"/>
                <w:sz w:val="20"/>
                <w:szCs w:val="20"/>
              </w:rPr>
              <w:t xml:space="preserve"> гипертермическая регионарная химиоперфузия конечностей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1824" w:history="1">
              <w:r>
                <w:rPr>
                  <w:rFonts w:ascii="Arial" w:hAnsi="Arial" w:cs="Arial"/>
                  <w:color w:val="0000FF"/>
                  <w:sz w:val="20"/>
                  <w:szCs w:val="20"/>
                </w:rPr>
                <w:t>C50</w:t>
              </w:r>
            </w:hyperlink>
            <w:r>
              <w:rPr>
                <w:rFonts w:ascii="Arial" w:hAnsi="Arial" w:cs="Arial"/>
                <w:sz w:val="20"/>
                <w:szCs w:val="20"/>
              </w:rPr>
              <w:t xml:space="preserve">, </w:t>
            </w:r>
            <w:hyperlink r:id="rId1825" w:history="1">
              <w:r>
                <w:rPr>
                  <w:rFonts w:ascii="Arial" w:hAnsi="Arial" w:cs="Arial"/>
                  <w:color w:val="0000FF"/>
                  <w:sz w:val="20"/>
                  <w:szCs w:val="20"/>
                </w:rPr>
                <w:t>C50.1</w:t>
              </w:r>
            </w:hyperlink>
            <w:r>
              <w:rPr>
                <w:rFonts w:ascii="Arial" w:hAnsi="Arial" w:cs="Arial"/>
                <w:sz w:val="20"/>
                <w:szCs w:val="20"/>
              </w:rPr>
              <w:t xml:space="preserve">, </w:t>
            </w:r>
            <w:hyperlink r:id="rId1826" w:history="1">
              <w:r>
                <w:rPr>
                  <w:rFonts w:ascii="Arial" w:hAnsi="Arial" w:cs="Arial"/>
                  <w:color w:val="0000FF"/>
                  <w:sz w:val="20"/>
                  <w:szCs w:val="20"/>
                </w:rPr>
                <w:t>C50.2</w:t>
              </w:r>
            </w:hyperlink>
            <w:r>
              <w:rPr>
                <w:rFonts w:ascii="Arial" w:hAnsi="Arial" w:cs="Arial"/>
                <w:sz w:val="20"/>
                <w:szCs w:val="20"/>
              </w:rPr>
              <w:t xml:space="preserve">, </w:t>
            </w:r>
            <w:hyperlink r:id="rId1827" w:history="1">
              <w:r>
                <w:rPr>
                  <w:rFonts w:ascii="Arial" w:hAnsi="Arial" w:cs="Arial"/>
                  <w:color w:val="0000FF"/>
                  <w:sz w:val="20"/>
                  <w:szCs w:val="20"/>
                </w:rPr>
                <w:t>C50.3</w:t>
              </w:r>
            </w:hyperlink>
            <w:r>
              <w:rPr>
                <w:rFonts w:ascii="Arial" w:hAnsi="Arial" w:cs="Arial"/>
                <w:sz w:val="20"/>
                <w:szCs w:val="20"/>
              </w:rPr>
              <w:t xml:space="preserve">, </w:t>
            </w:r>
            <w:hyperlink r:id="rId1828" w:history="1">
              <w:r>
                <w:rPr>
                  <w:rFonts w:ascii="Arial" w:hAnsi="Arial" w:cs="Arial"/>
                  <w:color w:val="0000FF"/>
                  <w:sz w:val="20"/>
                  <w:szCs w:val="20"/>
                </w:rPr>
                <w:t>C50.4</w:t>
              </w:r>
            </w:hyperlink>
            <w:r>
              <w:rPr>
                <w:rFonts w:ascii="Arial" w:hAnsi="Arial" w:cs="Arial"/>
                <w:sz w:val="20"/>
                <w:szCs w:val="20"/>
              </w:rPr>
              <w:t xml:space="preserve">, </w:t>
            </w:r>
            <w:hyperlink r:id="rId1829" w:history="1">
              <w:r>
                <w:rPr>
                  <w:rFonts w:ascii="Arial" w:hAnsi="Arial" w:cs="Arial"/>
                  <w:color w:val="0000FF"/>
                  <w:sz w:val="20"/>
                  <w:szCs w:val="20"/>
                </w:rPr>
                <w:t>C50.5</w:t>
              </w:r>
            </w:hyperlink>
            <w:r>
              <w:rPr>
                <w:rFonts w:ascii="Arial" w:hAnsi="Arial" w:cs="Arial"/>
                <w:sz w:val="20"/>
                <w:szCs w:val="20"/>
              </w:rPr>
              <w:t xml:space="preserve">, </w:t>
            </w:r>
            <w:hyperlink r:id="rId1830" w:history="1">
              <w:r>
                <w:rPr>
                  <w:rFonts w:ascii="Arial" w:hAnsi="Arial" w:cs="Arial"/>
                  <w:color w:val="0000FF"/>
                  <w:sz w:val="20"/>
                  <w:szCs w:val="20"/>
                </w:rPr>
                <w:t>C50.6</w:t>
              </w:r>
            </w:hyperlink>
            <w:r>
              <w:rPr>
                <w:rFonts w:ascii="Arial" w:hAnsi="Arial" w:cs="Arial"/>
                <w:sz w:val="20"/>
                <w:szCs w:val="20"/>
              </w:rPr>
              <w:t xml:space="preserve">, </w:t>
            </w:r>
            <w:hyperlink r:id="rId1831" w:history="1">
              <w:r>
                <w:rPr>
                  <w:rFonts w:ascii="Arial" w:hAnsi="Arial" w:cs="Arial"/>
                  <w:color w:val="0000FF"/>
                  <w:sz w:val="20"/>
                  <w:szCs w:val="20"/>
                </w:rPr>
                <w:t>C50.8</w:t>
              </w:r>
            </w:hyperlink>
            <w:r>
              <w:rPr>
                <w:rFonts w:ascii="Arial" w:hAnsi="Arial" w:cs="Arial"/>
                <w:sz w:val="20"/>
                <w:szCs w:val="20"/>
              </w:rPr>
              <w:t xml:space="preserve">, </w:t>
            </w:r>
            <w:hyperlink r:id="rId1832" w:history="1">
              <w:r>
                <w:rPr>
                  <w:rFonts w:ascii="Arial" w:hAnsi="Arial" w:cs="Arial"/>
                  <w:color w:val="0000FF"/>
                  <w:sz w:val="20"/>
                  <w:szCs w:val="20"/>
                </w:rPr>
                <w:t>C50.9</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злокачественные новообразования молочной железы (0 - IV стадия)</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радикальная</w:t>
            </w:r>
            <w:proofErr w:type="gramEnd"/>
            <w:r>
              <w:rPr>
                <w:rFonts w:ascii="Arial" w:hAnsi="Arial" w:cs="Arial"/>
                <w:sz w:val="20"/>
                <w:szCs w:val="20"/>
              </w:rPr>
              <w:t xml:space="preserve"> мастэктомия с пластикой подмышечно-подключично-подлопаточной области композитным мышечным трансплантатом</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радикальная</w:t>
            </w:r>
            <w:proofErr w:type="gramEnd"/>
            <w:r>
              <w:rPr>
                <w:rFonts w:ascii="Arial" w:hAnsi="Arial" w:cs="Arial"/>
                <w:sz w:val="20"/>
                <w:szCs w:val="20"/>
              </w:rPr>
              <w:t xml:space="preserve"> мастэктомия с перевязкой лимфатических сосудов подмышечно-подключично-подлопаточной области с использованием микрохирургической техники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радикальная</w:t>
            </w:r>
            <w:proofErr w:type="gramEnd"/>
            <w:r>
              <w:rPr>
                <w:rFonts w:ascii="Arial" w:hAnsi="Arial" w:cs="Arial"/>
                <w:sz w:val="20"/>
                <w:szCs w:val="20"/>
              </w:rPr>
              <w:t xml:space="preserve"> мастэктомия с пластикой кожно-мышечным лоскутом прямой мышцы живота и использованием микрохирургической техники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подкожная мастэктомия (или субтотальная радикальная резекция молочной железы) с одномоментной маммопластикой широчайшей мышцей спины или широчайшей мышцей спины в комбинации с эндопротезом</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подкожная мастэктомия (или субтотальная радикальная резекция молочной железы) с одномоментной маммопластикой широчайшей мышцей спины и (или) большой грудной мышцей в комбинации с эндопротезом</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подкожная мастэктомия (или субтотальная радикальная резекция молочной железы) с одномоментной маммопластикой кожно-мышечным лоскутом прямой мышцы живота или кожно-мышечным лоскутом прямой мышцы живота в комбинации с эндопротезом, в том числе с применением микрохирургической техники</w:t>
            </w:r>
            <w:proofErr w:type="gramEnd"/>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радикальная</w:t>
            </w:r>
            <w:proofErr w:type="gramEnd"/>
            <w:r>
              <w:rPr>
                <w:rFonts w:ascii="Arial" w:hAnsi="Arial" w:cs="Arial"/>
                <w:sz w:val="20"/>
                <w:szCs w:val="20"/>
              </w:rPr>
              <w:t xml:space="preserve"> расширенная модифицированная мастэктомия с закрытием дефекта кожно-мышечным лоскутом прямой мышцы живота, в том числе с применением микрохирургической техники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подкожная</w:t>
            </w:r>
            <w:proofErr w:type="gramEnd"/>
            <w:r>
              <w:rPr>
                <w:rFonts w:ascii="Arial" w:hAnsi="Arial" w:cs="Arial"/>
                <w:sz w:val="20"/>
                <w:szCs w:val="20"/>
              </w:rPr>
              <w:t xml:space="preserve"> радикальная мастэктомия с одномоментной пластикой эндопротезом и сетчатым </w:t>
            </w:r>
            <w:r>
              <w:rPr>
                <w:rFonts w:ascii="Arial" w:hAnsi="Arial" w:cs="Arial"/>
                <w:sz w:val="20"/>
                <w:szCs w:val="20"/>
              </w:rPr>
              <w:lastRenderedPageBreak/>
              <w:t>имплантатом</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мастэктомия </w:t>
            </w:r>
            <w:proofErr w:type="gramStart"/>
            <w:r>
              <w:rPr>
                <w:rFonts w:ascii="Arial" w:hAnsi="Arial" w:cs="Arial"/>
                <w:sz w:val="20"/>
                <w:szCs w:val="20"/>
              </w:rPr>
              <w:t>радикальная</w:t>
            </w:r>
            <w:proofErr w:type="gramEnd"/>
            <w:r>
              <w:rPr>
                <w:rFonts w:ascii="Arial" w:hAnsi="Arial" w:cs="Arial"/>
                <w:sz w:val="20"/>
                <w:szCs w:val="20"/>
              </w:rPr>
              <w:t xml:space="preserve"> расширенная модифицированная с пластическим закрытием дефекта грудной стенки различными вариантами кожно-мышечных лоскутов</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1833" w:history="1">
              <w:r>
                <w:rPr>
                  <w:rFonts w:ascii="Arial" w:hAnsi="Arial" w:cs="Arial"/>
                  <w:color w:val="0000FF"/>
                  <w:sz w:val="20"/>
                  <w:szCs w:val="20"/>
                </w:rPr>
                <w:t>C51</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злокачественные новообразования вульвы (I - III стадия)</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расширенная</w:t>
            </w:r>
            <w:proofErr w:type="gramEnd"/>
            <w:r>
              <w:rPr>
                <w:rFonts w:ascii="Arial" w:hAnsi="Arial" w:cs="Arial"/>
                <w:sz w:val="20"/>
                <w:szCs w:val="20"/>
              </w:rPr>
              <w:t xml:space="preserve"> вульвэктомия с реконструктивно-пластическим компонентом</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вульвэктомия с двусторонней расширенной подвздошно-паховой лимфаденэктомией и интраоперационной фотодинамической терапией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вульвэктомия с определением </w:t>
            </w:r>
            <w:proofErr w:type="gramStart"/>
            <w:r>
              <w:rPr>
                <w:rFonts w:ascii="Arial" w:hAnsi="Arial" w:cs="Arial"/>
                <w:sz w:val="20"/>
                <w:szCs w:val="20"/>
              </w:rPr>
              <w:t>сторожевых</w:t>
            </w:r>
            <w:proofErr w:type="gramEnd"/>
            <w:r>
              <w:rPr>
                <w:rFonts w:ascii="Arial" w:hAnsi="Arial" w:cs="Arial"/>
                <w:sz w:val="20"/>
                <w:szCs w:val="20"/>
              </w:rPr>
              <w:t xml:space="preserve"> лимфоузлов и расширенной лимфаденэктомией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вульвэктомия с двусторонней подвздошно-паховой лимфаденэктомией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1834" w:history="1">
              <w:r>
                <w:rPr>
                  <w:rFonts w:ascii="Arial" w:hAnsi="Arial" w:cs="Arial"/>
                  <w:color w:val="0000FF"/>
                  <w:sz w:val="20"/>
                  <w:szCs w:val="20"/>
                </w:rPr>
                <w:t>C52</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злокачественные новообразования влагалища (II - III стадия)</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удаление опухоли влагалища с реконструктивно-пластическим компонентом</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удаление опухоли влагалища с резекцией смежных органов, пахово-бедренной лимфаденэктомией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1835" w:history="1">
              <w:r>
                <w:rPr>
                  <w:rFonts w:ascii="Arial" w:hAnsi="Arial" w:cs="Arial"/>
                  <w:color w:val="0000FF"/>
                  <w:sz w:val="20"/>
                  <w:szCs w:val="20"/>
                </w:rPr>
                <w:t>C53</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злокачественные новообразования шейки матки</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радикальная абдоминальная трахелэктомия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радикальная влагалищная трахелэктомия с видеоэндоскопической тазовой лимфаденэктомией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расширенная экстирпация матки с парааортальной лимфаденэктомией, резекцией смежных органов</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нервосберегающая расширенная экстирпация матки с придатками и тазовой лимфаденэктомией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нервосберегающая расширенная экстирпация матки с транспозицией яичников и тазовой лимфаденэктомией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расширенная экстирпация матки с придатками после предоперационной лучевой терапии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1836" w:history="1">
              <w:r>
                <w:rPr>
                  <w:rFonts w:ascii="Arial" w:hAnsi="Arial" w:cs="Arial"/>
                  <w:color w:val="0000FF"/>
                  <w:sz w:val="20"/>
                  <w:szCs w:val="20"/>
                </w:rPr>
                <w:t>C54</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злокачественные новообразования тела матки (местнораспространенные формы). Злокачественные новообразования эндометрия IA III стадии с осложненным соматическим статусом (тяжелая степень ожирения, тяжелая степень сахарного диабета и т.д.)</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расширенная экстирпация матки с парааортальной лимфаденэктомией и субтотальной резекцией большого сальника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нервосберегающая экстирпация матки с придатками, с верхней третью влагалища и тазовой лимфаденэктомией</w:t>
            </w:r>
            <w:proofErr w:type="gramEnd"/>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экстирпация матки с транспозицией яичников и тазовой лимфаденэктомией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экстирпация матки с придатками, верхней третью влагалища, тазовой лимфаденэктомией и интраоперационной лучевой терапией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1837" w:history="1">
              <w:r>
                <w:rPr>
                  <w:rFonts w:ascii="Arial" w:hAnsi="Arial" w:cs="Arial"/>
                  <w:color w:val="0000FF"/>
                  <w:sz w:val="20"/>
                  <w:szCs w:val="20"/>
                </w:rPr>
                <w:t>C56</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злокачественные новообразования яичников (I - IV стадия). Рецидивы злокачественных новообразований </w:t>
            </w:r>
            <w:r>
              <w:rPr>
                <w:rFonts w:ascii="Arial" w:hAnsi="Arial" w:cs="Arial"/>
                <w:sz w:val="20"/>
                <w:szCs w:val="20"/>
              </w:rPr>
              <w:lastRenderedPageBreak/>
              <w:t>яичников</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экстирпация матки с придатками, субтотальная резекция большого сальника с интраоперационной флюоресцентной диагностикой и фотодинамической терапией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1838" w:history="1">
              <w:r>
                <w:rPr>
                  <w:rFonts w:ascii="Arial" w:hAnsi="Arial" w:cs="Arial"/>
                  <w:color w:val="0000FF"/>
                  <w:sz w:val="20"/>
                  <w:szCs w:val="20"/>
                </w:rPr>
                <w:t>C53</w:t>
              </w:r>
            </w:hyperlink>
            <w:r>
              <w:rPr>
                <w:rFonts w:ascii="Arial" w:hAnsi="Arial" w:cs="Arial"/>
                <w:sz w:val="20"/>
                <w:szCs w:val="20"/>
              </w:rPr>
              <w:t xml:space="preserve">, </w:t>
            </w:r>
            <w:hyperlink r:id="rId1839" w:history="1">
              <w:r>
                <w:rPr>
                  <w:rFonts w:ascii="Arial" w:hAnsi="Arial" w:cs="Arial"/>
                  <w:color w:val="0000FF"/>
                  <w:sz w:val="20"/>
                  <w:szCs w:val="20"/>
                </w:rPr>
                <w:t>C54</w:t>
              </w:r>
            </w:hyperlink>
            <w:r>
              <w:rPr>
                <w:rFonts w:ascii="Arial" w:hAnsi="Arial" w:cs="Arial"/>
                <w:sz w:val="20"/>
                <w:szCs w:val="20"/>
              </w:rPr>
              <w:t xml:space="preserve">, </w:t>
            </w:r>
            <w:hyperlink r:id="rId1840" w:history="1">
              <w:r>
                <w:rPr>
                  <w:rFonts w:ascii="Arial" w:hAnsi="Arial" w:cs="Arial"/>
                  <w:color w:val="0000FF"/>
                  <w:sz w:val="20"/>
                  <w:szCs w:val="20"/>
                </w:rPr>
                <w:t>C56</w:t>
              </w:r>
            </w:hyperlink>
            <w:r>
              <w:rPr>
                <w:rFonts w:ascii="Arial" w:hAnsi="Arial" w:cs="Arial"/>
                <w:sz w:val="20"/>
                <w:szCs w:val="20"/>
              </w:rPr>
              <w:t xml:space="preserve">, </w:t>
            </w:r>
            <w:hyperlink r:id="rId1841" w:history="1">
              <w:r>
                <w:rPr>
                  <w:rFonts w:ascii="Arial" w:hAnsi="Arial" w:cs="Arial"/>
                  <w:color w:val="0000FF"/>
                  <w:sz w:val="20"/>
                  <w:szCs w:val="20"/>
                </w:rPr>
                <w:t>C57.8</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рецидивы злокачественных новообразований тела матки, шейки матки и яичников</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тазовые эвисцерации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1842" w:history="1">
              <w:r>
                <w:rPr>
                  <w:rFonts w:ascii="Arial" w:hAnsi="Arial" w:cs="Arial"/>
                  <w:color w:val="0000FF"/>
                  <w:sz w:val="20"/>
                  <w:szCs w:val="20"/>
                </w:rPr>
                <w:t>C60</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злокачественные новообразования полового члена (I - IV стадия)</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резекция полового члена с пластикой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1843" w:history="1">
              <w:r>
                <w:rPr>
                  <w:rFonts w:ascii="Arial" w:hAnsi="Arial" w:cs="Arial"/>
                  <w:color w:val="0000FF"/>
                  <w:sz w:val="20"/>
                  <w:szCs w:val="20"/>
                </w:rPr>
                <w:t>C61</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злокачественные новообразования предстательной железы II стадии (T1c-2bN0M0), уровень ПСА менее 10 нг/мл, сумма баллов по Глисону менее 7</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vMerge w:val="restart"/>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радикальная</w:t>
            </w:r>
            <w:proofErr w:type="gramEnd"/>
            <w:r>
              <w:rPr>
                <w:rFonts w:ascii="Arial" w:hAnsi="Arial" w:cs="Arial"/>
                <w:sz w:val="20"/>
                <w:szCs w:val="20"/>
              </w:rPr>
              <w:t xml:space="preserve"> простатэктомия промежностным доступом</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злокачественные новообразования предстательной железы II стадии (T1b-T2cNxMo)</w:t>
            </w:r>
          </w:p>
        </w:tc>
        <w:tc>
          <w:tcPr>
            <w:tcW w:w="1304" w:type="dxa"/>
            <w:vMerge/>
          </w:tcPr>
          <w:p w:rsidR="00152222" w:rsidRDefault="00152222">
            <w:pPr>
              <w:autoSpaceDE w:val="0"/>
              <w:autoSpaceDN w:val="0"/>
              <w:adjustRightInd w:val="0"/>
              <w:spacing w:after="0" w:line="240" w:lineRule="auto"/>
              <w:rPr>
                <w:rFonts w:ascii="Arial" w:hAnsi="Arial" w:cs="Arial"/>
                <w:sz w:val="20"/>
                <w:szCs w:val="20"/>
              </w:rPr>
            </w:pPr>
          </w:p>
        </w:tc>
        <w:tc>
          <w:tcPr>
            <w:tcW w:w="3569" w:type="dxa"/>
            <w:vMerge/>
          </w:tcPr>
          <w:p w:rsidR="00152222" w:rsidRDefault="00152222">
            <w:pPr>
              <w:autoSpaceDE w:val="0"/>
              <w:autoSpaceDN w:val="0"/>
              <w:adjustRightInd w:val="0"/>
              <w:spacing w:after="0" w:line="240" w:lineRule="auto"/>
              <w:rPr>
                <w:rFonts w:ascii="Arial" w:hAnsi="Arial" w:cs="Arial"/>
                <w:sz w:val="20"/>
                <w:szCs w:val="20"/>
              </w:rPr>
            </w:pP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злокачественные новообразования предстательной железы (II - III стадия (T1c-2bN0M0) с высоким риском регионарного метастазирования</w:t>
            </w:r>
            <w:proofErr w:type="gramEnd"/>
          </w:p>
        </w:tc>
        <w:tc>
          <w:tcPr>
            <w:tcW w:w="1304" w:type="dxa"/>
            <w:vMerge/>
          </w:tcPr>
          <w:p w:rsidR="00152222" w:rsidRDefault="00152222">
            <w:pPr>
              <w:autoSpaceDE w:val="0"/>
              <w:autoSpaceDN w:val="0"/>
              <w:adjustRightInd w:val="0"/>
              <w:spacing w:after="0" w:line="240" w:lineRule="auto"/>
              <w:rPr>
                <w:rFonts w:ascii="Arial" w:hAnsi="Arial" w:cs="Arial"/>
                <w:sz w:val="20"/>
                <w:szCs w:val="20"/>
              </w:rPr>
            </w:pPr>
          </w:p>
        </w:tc>
        <w:tc>
          <w:tcPr>
            <w:tcW w:w="3569" w:type="dxa"/>
            <w:vMerge/>
          </w:tcPr>
          <w:p w:rsidR="00152222" w:rsidRDefault="00152222">
            <w:pPr>
              <w:autoSpaceDE w:val="0"/>
              <w:autoSpaceDN w:val="0"/>
              <w:adjustRightInd w:val="0"/>
              <w:spacing w:after="0" w:line="240" w:lineRule="auto"/>
              <w:rPr>
                <w:rFonts w:ascii="Arial" w:hAnsi="Arial" w:cs="Arial"/>
                <w:sz w:val="20"/>
                <w:szCs w:val="20"/>
              </w:rPr>
            </w:pP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локализованные злокачественные новообразования предстательной железы (I - II стадия (T1-2cN0M0)</w:t>
            </w:r>
            <w:proofErr w:type="gramEnd"/>
          </w:p>
        </w:tc>
        <w:tc>
          <w:tcPr>
            <w:tcW w:w="1304" w:type="dxa"/>
            <w:vMerge/>
          </w:tcPr>
          <w:p w:rsidR="00152222" w:rsidRDefault="00152222">
            <w:pPr>
              <w:autoSpaceDE w:val="0"/>
              <w:autoSpaceDN w:val="0"/>
              <w:adjustRightInd w:val="0"/>
              <w:spacing w:after="0" w:line="240" w:lineRule="auto"/>
              <w:rPr>
                <w:rFonts w:ascii="Arial" w:hAnsi="Arial" w:cs="Arial"/>
                <w:sz w:val="20"/>
                <w:szCs w:val="20"/>
              </w:rPr>
            </w:pPr>
          </w:p>
        </w:tc>
        <w:tc>
          <w:tcPr>
            <w:tcW w:w="3569" w:type="dxa"/>
            <w:vMerge/>
          </w:tcPr>
          <w:p w:rsidR="00152222" w:rsidRDefault="00152222">
            <w:pPr>
              <w:autoSpaceDE w:val="0"/>
              <w:autoSpaceDN w:val="0"/>
              <w:adjustRightInd w:val="0"/>
              <w:spacing w:after="0" w:line="240" w:lineRule="auto"/>
              <w:rPr>
                <w:rFonts w:ascii="Arial" w:hAnsi="Arial" w:cs="Arial"/>
                <w:sz w:val="20"/>
                <w:szCs w:val="20"/>
              </w:rPr>
            </w:pP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1844" w:history="1">
              <w:r>
                <w:rPr>
                  <w:rFonts w:ascii="Arial" w:hAnsi="Arial" w:cs="Arial"/>
                  <w:color w:val="0000FF"/>
                  <w:sz w:val="20"/>
                  <w:szCs w:val="20"/>
                </w:rPr>
                <w:t>C64</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злокачественные новообразования единственной почки с инвазией в лоханку почки</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резекция почечной лоханки с пиелопластикой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злокачественные новообразования почки (III - IV стадия)</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радикальная нефрэктомия с расширенной забрюшинной лимфаденэктомией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радикальная</w:t>
            </w:r>
            <w:proofErr w:type="gramEnd"/>
            <w:r>
              <w:rPr>
                <w:rFonts w:ascii="Arial" w:hAnsi="Arial" w:cs="Arial"/>
                <w:sz w:val="20"/>
                <w:szCs w:val="20"/>
              </w:rPr>
              <w:t xml:space="preserve"> нефрэктомия с резекцией соседних органов</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злокачественные новообразования почки (I - III стадия (T1a-T3aNxMo)</w:t>
            </w:r>
            <w:proofErr w:type="gramEnd"/>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удаление рецидивной опухоли почки </w:t>
            </w:r>
            <w:proofErr w:type="gramStart"/>
            <w:r>
              <w:rPr>
                <w:rFonts w:ascii="Arial" w:hAnsi="Arial" w:cs="Arial"/>
                <w:sz w:val="20"/>
                <w:szCs w:val="20"/>
              </w:rPr>
              <w:t>с</w:t>
            </w:r>
            <w:proofErr w:type="gramEnd"/>
            <w:r>
              <w:rPr>
                <w:rFonts w:ascii="Arial" w:hAnsi="Arial" w:cs="Arial"/>
                <w:sz w:val="20"/>
                <w:szCs w:val="20"/>
              </w:rPr>
              <w:t xml:space="preserve"> расширенной лимфаденэктомией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удаление рецидивной опухоли почки с резекцией соседних органов</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1845" w:history="1">
              <w:r>
                <w:rPr>
                  <w:rFonts w:ascii="Arial" w:hAnsi="Arial" w:cs="Arial"/>
                  <w:color w:val="0000FF"/>
                  <w:sz w:val="20"/>
                  <w:szCs w:val="20"/>
                </w:rPr>
                <w:t>C67</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злокачественные новообразования мочевого пузыря (I - IV стадия)</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цистпростатвезикулэктомия с пластикой мочевого резервуара сегментом тонкой кишки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передняя экзентерация таза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1846" w:history="1">
              <w:r>
                <w:rPr>
                  <w:rFonts w:ascii="Arial" w:hAnsi="Arial" w:cs="Arial"/>
                  <w:color w:val="0000FF"/>
                  <w:sz w:val="20"/>
                  <w:szCs w:val="20"/>
                </w:rPr>
                <w:t>C74</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злокачественные новообразования надпочечника (I - III стадия (T1a-T3aNxMo)</w:t>
            </w:r>
            <w:proofErr w:type="gramEnd"/>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лапароскопическое удаление рецидивной опухоли надпочечника </w:t>
            </w:r>
            <w:proofErr w:type="gramStart"/>
            <w:r>
              <w:rPr>
                <w:rFonts w:ascii="Arial" w:hAnsi="Arial" w:cs="Arial"/>
                <w:sz w:val="20"/>
                <w:szCs w:val="20"/>
              </w:rPr>
              <w:t>с</w:t>
            </w:r>
            <w:proofErr w:type="gramEnd"/>
            <w:r>
              <w:rPr>
                <w:rFonts w:ascii="Arial" w:hAnsi="Arial" w:cs="Arial"/>
                <w:sz w:val="20"/>
                <w:szCs w:val="20"/>
              </w:rPr>
              <w:t xml:space="preserve"> расширенной лимфаденэктомией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удаление рецидивной опухоли надпочечника с резекцией соседних органов</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злокачественные новообразования надпочечника (III - IV стадия)</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лапароскопическая </w:t>
            </w:r>
            <w:proofErr w:type="gramStart"/>
            <w:r>
              <w:rPr>
                <w:rFonts w:ascii="Arial" w:hAnsi="Arial" w:cs="Arial"/>
                <w:sz w:val="20"/>
                <w:szCs w:val="20"/>
              </w:rPr>
              <w:t>расширенная</w:t>
            </w:r>
            <w:proofErr w:type="gramEnd"/>
            <w:r>
              <w:rPr>
                <w:rFonts w:ascii="Arial" w:hAnsi="Arial" w:cs="Arial"/>
                <w:sz w:val="20"/>
                <w:szCs w:val="20"/>
              </w:rPr>
              <w:t xml:space="preserve"> адреналэктомия или адреналэктомия с резекцией соседних органов</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18.</w:t>
            </w: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Комбинированное лечение злокачественных новообразований, сочетающее обширные хирургические вмешательства и лекарственное противоопухолевое лечение, требующее интенсивной </w:t>
            </w:r>
            <w:r>
              <w:rPr>
                <w:rFonts w:ascii="Arial" w:hAnsi="Arial" w:cs="Arial"/>
                <w:sz w:val="20"/>
                <w:szCs w:val="20"/>
              </w:rPr>
              <w:lastRenderedPageBreak/>
              <w:t>поддерживающей и коррегирующей терапии</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1847" w:history="1">
              <w:proofErr w:type="gramStart"/>
              <w:r>
                <w:rPr>
                  <w:rFonts w:ascii="Arial" w:hAnsi="Arial" w:cs="Arial"/>
                  <w:color w:val="0000FF"/>
                  <w:sz w:val="20"/>
                  <w:szCs w:val="20"/>
                </w:rPr>
                <w:t>C00</w:t>
              </w:r>
            </w:hyperlink>
            <w:r>
              <w:rPr>
                <w:rFonts w:ascii="Arial" w:hAnsi="Arial" w:cs="Arial"/>
                <w:sz w:val="20"/>
                <w:szCs w:val="20"/>
              </w:rPr>
              <w:t xml:space="preserve">, </w:t>
            </w:r>
            <w:hyperlink r:id="rId1848" w:history="1">
              <w:r>
                <w:rPr>
                  <w:rFonts w:ascii="Arial" w:hAnsi="Arial" w:cs="Arial"/>
                  <w:color w:val="0000FF"/>
                  <w:sz w:val="20"/>
                  <w:szCs w:val="20"/>
                </w:rPr>
                <w:t>C01</w:t>
              </w:r>
            </w:hyperlink>
            <w:r>
              <w:rPr>
                <w:rFonts w:ascii="Arial" w:hAnsi="Arial" w:cs="Arial"/>
                <w:sz w:val="20"/>
                <w:szCs w:val="20"/>
              </w:rPr>
              <w:t xml:space="preserve">, </w:t>
            </w:r>
            <w:hyperlink r:id="rId1849" w:history="1">
              <w:r>
                <w:rPr>
                  <w:rFonts w:ascii="Arial" w:hAnsi="Arial" w:cs="Arial"/>
                  <w:color w:val="0000FF"/>
                  <w:sz w:val="20"/>
                  <w:szCs w:val="20"/>
                </w:rPr>
                <w:t>C02</w:t>
              </w:r>
            </w:hyperlink>
            <w:r>
              <w:rPr>
                <w:rFonts w:ascii="Arial" w:hAnsi="Arial" w:cs="Arial"/>
                <w:sz w:val="20"/>
                <w:szCs w:val="20"/>
              </w:rPr>
              <w:t xml:space="preserve">, </w:t>
            </w:r>
            <w:hyperlink r:id="rId1850" w:history="1">
              <w:r>
                <w:rPr>
                  <w:rFonts w:ascii="Arial" w:hAnsi="Arial" w:cs="Arial"/>
                  <w:color w:val="0000FF"/>
                  <w:sz w:val="20"/>
                  <w:szCs w:val="20"/>
                </w:rPr>
                <w:t>C03</w:t>
              </w:r>
            </w:hyperlink>
            <w:r>
              <w:rPr>
                <w:rFonts w:ascii="Arial" w:hAnsi="Arial" w:cs="Arial"/>
                <w:sz w:val="20"/>
                <w:szCs w:val="20"/>
              </w:rPr>
              <w:t xml:space="preserve">, </w:t>
            </w:r>
            <w:hyperlink r:id="rId1851" w:history="1">
              <w:r>
                <w:rPr>
                  <w:rFonts w:ascii="Arial" w:hAnsi="Arial" w:cs="Arial"/>
                  <w:color w:val="0000FF"/>
                  <w:sz w:val="20"/>
                  <w:szCs w:val="20"/>
                </w:rPr>
                <w:t>C04</w:t>
              </w:r>
            </w:hyperlink>
            <w:r>
              <w:rPr>
                <w:rFonts w:ascii="Arial" w:hAnsi="Arial" w:cs="Arial"/>
                <w:sz w:val="20"/>
                <w:szCs w:val="20"/>
              </w:rPr>
              <w:t xml:space="preserve">, </w:t>
            </w:r>
            <w:hyperlink r:id="rId1852" w:history="1">
              <w:r>
                <w:rPr>
                  <w:rFonts w:ascii="Arial" w:hAnsi="Arial" w:cs="Arial"/>
                  <w:color w:val="0000FF"/>
                  <w:sz w:val="20"/>
                  <w:szCs w:val="20"/>
                </w:rPr>
                <w:t>C05</w:t>
              </w:r>
            </w:hyperlink>
            <w:r>
              <w:rPr>
                <w:rFonts w:ascii="Arial" w:hAnsi="Arial" w:cs="Arial"/>
                <w:sz w:val="20"/>
                <w:szCs w:val="20"/>
              </w:rPr>
              <w:t xml:space="preserve">, </w:t>
            </w:r>
            <w:hyperlink r:id="rId1853" w:history="1">
              <w:r>
                <w:rPr>
                  <w:rFonts w:ascii="Arial" w:hAnsi="Arial" w:cs="Arial"/>
                  <w:color w:val="0000FF"/>
                  <w:sz w:val="20"/>
                  <w:szCs w:val="20"/>
                </w:rPr>
                <w:t>C06</w:t>
              </w:r>
            </w:hyperlink>
            <w:r>
              <w:rPr>
                <w:rFonts w:ascii="Arial" w:hAnsi="Arial" w:cs="Arial"/>
                <w:sz w:val="20"/>
                <w:szCs w:val="20"/>
              </w:rPr>
              <w:t xml:space="preserve">, </w:t>
            </w:r>
            <w:hyperlink r:id="rId1854" w:history="1">
              <w:r>
                <w:rPr>
                  <w:rFonts w:ascii="Arial" w:hAnsi="Arial" w:cs="Arial"/>
                  <w:color w:val="0000FF"/>
                  <w:sz w:val="20"/>
                  <w:szCs w:val="20"/>
                </w:rPr>
                <w:t>C07</w:t>
              </w:r>
            </w:hyperlink>
            <w:r>
              <w:rPr>
                <w:rFonts w:ascii="Arial" w:hAnsi="Arial" w:cs="Arial"/>
                <w:sz w:val="20"/>
                <w:szCs w:val="20"/>
              </w:rPr>
              <w:t xml:space="preserve">, </w:t>
            </w:r>
            <w:hyperlink r:id="rId1855" w:history="1">
              <w:r>
                <w:rPr>
                  <w:rFonts w:ascii="Arial" w:hAnsi="Arial" w:cs="Arial"/>
                  <w:color w:val="0000FF"/>
                  <w:sz w:val="20"/>
                  <w:szCs w:val="20"/>
                </w:rPr>
                <w:t>C08</w:t>
              </w:r>
            </w:hyperlink>
            <w:r>
              <w:rPr>
                <w:rFonts w:ascii="Arial" w:hAnsi="Arial" w:cs="Arial"/>
                <w:sz w:val="20"/>
                <w:szCs w:val="20"/>
              </w:rPr>
              <w:t xml:space="preserve">, </w:t>
            </w:r>
            <w:hyperlink r:id="rId1856" w:history="1">
              <w:r>
                <w:rPr>
                  <w:rFonts w:ascii="Arial" w:hAnsi="Arial" w:cs="Arial"/>
                  <w:color w:val="0000FF"/>
                  <w:sz w:val="20"/>
                  <w:szCs w:val="20"/>
                </w:rPr>
                <w:t>C09</w:t>
              </w:r>
            </w:hyperlink>
            <w:r>
              <w:rPr>
                <w:rFonts w:ascii="Arial" w:hAnsi="Arial" w:cs="Arial"/>
                <w:sz w:val="20"/>
                <w:szCs w:val="20"/>
              </w:rPr>
              <w:t xml:space="preserve">, </w:t>
            </w:r>
            <w:hyperlink r:id="rId1857" w:history="1">
              <w:r>
                <w:rPr>
                  <w:rFonts w:ascii="Arial" w:hAnsi="Arial" w:cs="Arial"/>
                  <w:color w:val="0000FF"/>
                  <w:sz w:val="20"/>
                  <w:szCs w:val="20"/>
                </w:rPr>
                <w:t>C10</w:t>
              </w:r>
            </w:hyperlink>
            <w:r>
              <w:rPr>
                <w:rFonts w:ascii="Arial" w:hAnsi="Arial" w:cs="Arial"/>
                <w:sz w:val="20"/>
                <w:szCs w:val="20"/>
              </w:rPr>
              <w:t xml:space="preserve">, </w:t>
            </w:r>
            <w:hyperlink r:id="rId1858" w:history="1">
              <w:r>
                <w:rPr>
                  <w:rFonts w:ascii="Arial" w:hAnsi="Arial" w:cs="Arial"/>
                  <w:color w:val="0000FF"/>
                  <w:sz w:val="20"/>
                  <w:szCs w:val="20"/>
                </w:rPr>
                <w:t>C11</w:t>
              </w:r>
            </w:hyperlink>
            <w:r>
              <w:rPr>
                <w:rFonts w:ascii="Arial" w:hAnsi="Arial" w:cs="Arial"/>
                <w:sz w:val="20"/>
                <w:szCs w:val="20"/>
              </w:rPr>
              <w:t xml:space="preserve">, </w:t>
            </w:r>
            <w:hyperlink r:id="rId1859" w:history="1">
              <w:r>
                <w:rPr>
                  <w:rFonts w:ascii="Arial" w:hAnsi="Arial" w:cs="Arial"/>
                  <w:color w:val="0000FF"/>
                  <w:sz w:val="20"/>
                  <w:szCs w:val="20"/>
                </w:rPr>
                <w:t>C12</w:t>
              </w:r>
            </w:hyperlink>
            <w:r>
              <w:rPr>
                <w:rFonts w:ascii="Arial" w:hAnsi="Arial" w:cs="Arial"/>
                <w:sz w:val="20"/>
                <w:szCs w:val="20"/>
              </w:rPr>
              <w:t xml:space="preserve">, </w:t>
            </w:r>
            <w:hyperlink r:id="rId1860" w:history="1">
              <w:r>
                <w:rPr>
                  <w:rFonts w:ascii="Arial" w:hAnsi="Arial" w:cs="Arial"/>
                  <w:color w:val="0000FF"/>
                  <w:sz w:val="20"/>
                  <w:szCs w:val="20"/>
                </w:rPr>
                <w:t>C13</w:t>
              </w:r>
            </w:hyperlink>
            <w:r>
              <w:rPr>
                <w:rFonts w:ascii="Arial" w:hAnsi="Arial" w:cs="Arial"/>
                <w:sz w:val="20"/>
                <w:szCs w:val="20"/>
              </w:rPr>
              <w:t>,</w:t>
            </w:r>
            <w:proofErr w:type="gramEnd"/>
            <w:r>
              <w:rPr>
                <w:rFonts w:ascii="Arial" w:hAnsi="Arial" w:cs="Arial"/>
                <w:sz w:val="20"/>
                <w:szCs w:val="20"/>
              </w:rPr>
              <w:t xml:space="preserve"> </w:t>
            </w:r>
            <w:hyperlink r:id="rId1861" w:history="1">
              <w:r>
                <w:rPr>
                  <w:rFonts w:ascii="Arial" w:hAnsi="Arial" w:cs="Arial"/>
                  <w:color w:val="0000FF"/>
                  <w:sz w:val="20"/>
                  <w:szCs w:val="20"/>
                </w:rPr>
                <w:t>C14</w:t>
              </w:r>
            </w:hyperlink>
            <w:r>
              <w:rPr>
                <w:rFonts w:ascii="Arial" w:hAnsi="Arial" w:cs="Arial"/>
                <w:sz w:val="20"/>
                <w:szCs w:val="20"/>
              </w:rPr>
              <w:t xml:space="preserve">, </w:t>
            </w:r>
            <w:hyperlink r:id="rId1862" w:history="1">
              <w:r>
                <w:rPr>
                  <w:rFonts w:ascii="Arial" w:hAnsi="Arial" w:cs="Arial"/>
                  <w:color w:val="0000FF"/>
                  <w:sz w:val="20"/>
                  <w:szCs w:val="20"/>
                </w:rPr>
                <w:t>C15.0</w:t>
              </w:r>
            </w:hyperlink>
            <w:r>
              <w:rPr>
                <w:rFonts w:ascii="Arial" w:hAnsi="Arial" w:cs="Arial"/>
                <w:sz w:val="20"/>
                <w:szCs w:val="20"/>
              </w:rPr>
              <w:t xml:space="preserve">, </w:t>
            </w:r>
            <w:hyperlink r:id="rId1863" w:history="1">
              <w:r>
                <w:rPr>
                  <w:rFonts w:ascii="Arial" w:hAnsi="Arial" w:cs="Arial"/>
                  <w:color w:val="0000FF"/>
                  <w:sz w:val="20"/>
                  <w:szCs w:val="20"/>
                </w:rPr>
                <w:t>C30</w:t>
              </w:r>
            </w:hyperlink>
            <w:r>
              <w:rPr>
                <w:rFonts w:ascii="Arial" w:hAnsi="Arial" w:cs="Arial"/>
                <w:sz w:val="20"/>
                <w:szCs w:val="20"/>
              </w:rPr>
              <w:t xml:space="preserve">, </w:t>
            </w:r>
            <w:hyperlink r:id="rId1864" w:history="1">
              <w:r>
                <w:rPr>
                  <w:rFonts w:ascii="Arial" w:hAnsi="Arial" w:cs="Arial"/>
                  <w:color w:val="0000FF"/>
                  <w:sz w:val="20"/>
                  <w:szCs w:val="20"/>
                </w:rPr>
                <w:t>C31</w:t>
              </w:r>
            </w:hyperlink>
            <w:r>
              <w:rPr>
                <w:rFonts w:ascii="Arial" w:hAnsi="Arial" w:cs="Arial"/>
                <w:sz w:val="20"/>
                <w:szCs w:val="20"/>
              </w:rPr>
              <w:t xml:space="preserve">, </w:t>
            </w:r>
            <w:hyperlink r:id="rId1865" w:history="1">
              <w:r>
                <w:rPr>
                  <w:rFonts w:ascii="Arial" w:hAnsi="Arial" w:cs="Arial"/>
                  <w:color w:val="0000FF"/>
                  <w:sz w:val="20"/>
                  <w:szCs w:val="20"/>
                </w:rPr>
                <w:t>C32</w:t>
              </w:r>
            </w:hyperlink>
            <w:r>
              <w:rPr>
                <w:rFonts w:ascii="Arial" w:hAnsi="Arial" w:cs="Arial"/>
                <w:sz w:val="20"/>
                <w:szCs w:val="20"/>
              </w:rPr>
              <w:t xml:space="preserve">, </w:t>
            </w:r>
            <w:hyperlink r:id="rId1866" w:history="1">
              <w:r>
                <w:rPr>
                  <w:rFonts w:ascii="Arial" w:hAnsi="Arial" w:cs="Arial"/>
                  <w:color w:val="0000FF"/>
                  <w:sz w:val="20"/>
                  <w:szCs w:val="20"/>
                </w:rPr>
                <w:t>C33</w:t>
              </w:r>
            </w:hyperlink>
            <w:r>
              <w:rPr>
                <w:rFonts w:ascii="Arial" w:hAnsi="Arial" w:cs="Arial"/>
                <w:sz w:val="20"/>
                <w:szCs w:val="20"/>
              </w:rPr>
              <w:t xml:space="preserve">, </w:t>
            </w:r>
            <w:hyperlink r:id="rId1867" w:history="1">
              <w:r>
                <w:rPr>
                  <w:rFonts w:ascii="Arial" w:hAnsi="Arial" w:cs="Arial"/>
                  <w:color w:val="0000FF"/>
                  <w:sz w:val="20"/>
                  <w:szCs w:val="20"/>
                </w:rPr>
                <w:t>C43</w:t>
              </w:r>
            </w:hyperlink>
            <w:r>
              <w:rPr>
                <w:rFonts w:ascii="Arial" w:hAnsi="Arial" w:cs="Arial"/>
                <w:sz w:val="20"/>
                <w:szCs w:val="20"/>
              </w:rPr>
              <w:t xml:space="preserve">, </w:t>
            </w:r>
            <w:hyperlink r:id="rId1868" w:history="1">
              <w:r>
                <w:rPr>
                  <w:rFonts w:ascii="Arial" w:hAnsi="Arial" w:cs="Arial"/>
                  <w:color w:val="0000FF"/>
                  <w:sz w:val="20"/>
                  <w:szCs w:val="20"/>
                </w:rPr>
                <w:t>C44</w:t>
              </w:r>
            </w:hyperlink>
            <w:r>
              <w:rPr>
                <w:rFonts w:ascii="Arial" w:hAnsi="Arial" w:cs="Arial"/>
                <w:sz w:val="20"/>
                <w:szCs w:val="20"/>
              </w:rPr>
              <w:t xml:space="preserve">, </w:t>
            </w:r>
            <w:hyperlink r:id="rId1869" w:history="1">
              <w:r>
                <w:rPr>
                  <w:rFonts w:ascii="Arial" w:hAnsi="Arial" w:cs="Arial"/>
                  <w:color w:val="0000FF"/>
                  <w:sz w:val="20"/>
                  <w:szCs w:val="20"/>
                </w:rPr>
                <w:t>C49.0</w:t>
              </w:r>
            </w:hyperlink>
            <w:r>
              <w:rPr>
                <w:rFonts w:ascii="Arial" w:hAnsi="Arial" w:cs="Arial"/>
                <w:sz w:val="20"/>
                <w:szCs w:val="20"/>
              </w:rPr>
              <w:t xml:space="preserve">, </w:t>
            </w:r>
            <w:hyperlink r:id="rId1870" w:history="1">
              <w:r>
                <w:rPr>
                  <w:rFonts w:ascii="Arial" w:hAnsi="Arial" w:cs="Arial"/>
                  <w:color w:val="0000FF"/>
                  <w:sz w:val="20"/>
                  <w:szCs w:val="20"/>
                </w:rPr>
                <w:t>C69</w:t>
              </w:r>
            </w:hyperlink>
            <w:r>
              <w:rPr>
                <w:rFonts w:ascii="Arial" w:hAnsi="Arial" w:cs="Arial"/>
                <w:sz w:val="20"/>
                <w:szCs w:val="20"/>
              </w:rPr>
              <w:t xml:space="preserve">, </w:t>
            </w:r>
            <w:hyperlink r:id="rId1871" w:history="1">
              <w:r>
                <w:rPr>
                  <w:rFonts w:ascii="Arial" w:hAnsi="Arial" w:cs="Arial"/>
                  <w:color w:val="0000FF"/>
                  <w:sz w:val="20"/>
                  <w:szCs w:val="20"/>
                </w:rPr>
                <w:t>C73</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злокачественные новообразования головы и шеи (III - IV стадия), рецидив</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комбинированное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внутриартериальная или системная предоперационная полихимиотерапия с последующей операцией в течение одной госпитализации</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352660</w:t>
            </w: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1872" w:history="1">
              <w:r>
                <w:rPr>
                  <w:rFonts w:ascii="Arial" w:hAnsi="Arial" w:cs="Arial"/>
                  <w:color w:val="0000FF"/>
                  <w:sz w:val="20"/>
                  <w:szCs w:val="20"/>
                </w:rPr>
                <w:t>C16</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местнораспространенные злокачественные новообразования желудка (T2N2M0, T3N1M0, T4N0M0, T3N2M0, T4N1-3M0-1) после операций в объеме R0</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комбинированное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 с последующим курсом химиотерапии в течение одной госпитализации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1873" w:history="1">
              <w:r>
                <w:rPr>
                  <w:rFonts w:ascii="Arial" w:hAnsi="Arial" w:cs="Arial"/>
                  <w:color w:val="0000FF"/>
                  <w:sz w:val="20"/>
                  <w:szCs w:val="20"/>
                </w:rPr>
                <w:t>C18</w:t>
              </w:r>
            </w:hyperlink>
            <w:r>
              <w:rPr>
                <w:rFonts w:ascii="Arial" w:hAnsi="Arial" w:cs="Arial"/>
                <w:sz w:val="20"/>
                <w:szCs w:val="20"/>
              </w:rPr>
              <w:t xml:space="preserve">, </w:t>
            </w:r>
            <w:hyperlink r:id="rId1874" w:history="1">
              <w:r>
                <w:rPr>
                  <w:rFonts w:ascii="Arial" w:hAnsi="Arial" w:cs="Arial"/>
                  <w:color w:val="0000FF"/>
                  <w:sz w:val="20"/>
                  <w:szCs w:val="20"/>
                </w:rPr>
                <w:t>C19</w:t>
              </w:r>
            </w:hyperlink>
            <w:r>
              <w:rPr>
                <w:rFonts w:ascii="Arial" w:hAnsi="Arial" w:cs="Arial"/>
                <w:sz w:val="20"/>
                <w:szCs w:val="20"/>
              </w:rPr>
              <w:t xml:space="preserve">, </w:t>
            </w:r>
            <w:hyperlink r:id="rId1875" w:history="1">
              <w:r>
                <w:rPr>
                  <w:rFonts w:ascii="Arial" w:hAnsi="Arial" w:cs="Arial"/>
                  <w:color w:val="0000FF"/>
                  <w:sz w:val="20"/>
                  <w:szCs w:val="20"/>
                </w:rPr>
                <w:t>C20</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местнораспространенные колоректальные злокачественные новообразования (T1-2N1M0, T3-4N1M0, T1-4N2M0)</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комбинированное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 с последующим курсом химиотерапии в течение одной госпитализации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метастатические колоректальные злокачественные новообразования, предполагающие использование на одном из этапов лечения хирургического метода</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комбинированное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предоперационная химиотерапия с применением таргетных лекарственных препаратов после проведения генетических исследований (определение мутаций) с последующим хирургическим лечением в течение одной госпитализации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 с последующим курсом химиотерапии с применением таргетных лекарственных препаратов после проведения генетических исследований (определение мутаций) в течение одной госпитализации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1876" w:history="1">
              <w:r>
                <w:rPr>
                  <w:rFonts w:ascii="Arial" w:hAnsi="Arial" w:cs="Arial"/>
                  <w:color w:val="0000FF"/>
                  <w:sz w:val="20"/>
                  <w:szCs w:val="20"/>
                </w:rPr>
                <w:t>C34</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местнораспространенные злокачественные новообразования легкого (T3N1M0, T1-3N2M0, T4N0-2M0, T1-4N3M0)</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комбинированное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предоперационная или послеоперационная химиотерапия с проведением хирургического вмешательства в течение одной госпитализации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1877" w:history="1">
              <w:r>
                <w:rPr>
                  <w:rFonts w:ascii="Arial" w:hAnsi="Arial" w:cs="Arial"/>
                  <w:color w:val="0000FF"/>
                  <w:sz w:val="20"/>
                  <w:szCs w:val="20"/>
                </w:rPr>
                <w:t>C40</w:t>
              </w:r>
            </w:hyperlink>
            <w:r>
              <w:rPr>
                <w:rFonts w:ascii="Arial" w:hAnsi="Arial" w:cs="Arial"/>
                <w:sz w:val="20"/>
                <w:szCs w:val="20"/>
              </w:rPr>
              <w:t xml:space="preserve">, </w:t>
            </w:r>
            <w:hyperlink r:id="rId1878" w:history="1">
              <w:r>
                <w:rPr>
                  <w:rFonts w:ascii="Arial" w:hAnsi="Arial" w:cs="Arial"/>
                  <w:color w:val="0000FF"/>
                  <w:sz w:val="20"/>
                  <w:szCs w:val="20"/>
                </w:rPr>
                <w:t>C41.2</w:t>
              </w:r>
            </w:hyperlink>
            <w:r>
              <w:rPr>
                <w:rFonts w:ascii="Arial" w:hAnsi="Arial" w:cs="Arial"/>
                <w:sz w:val="20"/>
                <w:szCs w:val="20"/>
              </w:rPr>
              <w:t xml:space="preserve">, </w:t>
            </w:r>
            <w:hyperlink r:id="rId1879" w:history="1">
              <w:r>
                <w:rPr>
                  <w:rFonts w:ascii="Arial" w:hAnsi="Arial" w:cs="Arial"/>
                  <w:color w:val="0000FF"/>
                  <w:sz w:val="20"/>
                  <w:szCs w:val="20"/>
                </w:rPr>
                <w:t>C41.3</w:t>
              </w:r>
            </w:hyperlink>
            <w:r>
              <w:rPr>
                <w:rFonts w:ascii="Arial" w:hAnsi="Arial" w:cs="Arial"/>
                <w:sz w:val="20"/>
                <w:szCs w:val="20"/>
              </w:rPr>
              <w:t xml:space="preserve">, </w:t>
            </w:r>
            <w:hyperlink r:id="rId1880" w:history="1">
              <w:r>
                <w:rPr>
                  <w:rFonts w:ascii="Arial" w:hAnsi="Arial" w:cs="Arial"/>
                  <w:color w:val="0000FF"/>
                  <w:sz w:val="20"/>
                  <w:szCs w:val="20"/>
                </w:rPr>
                <w:t>C41.4</w:t>
              </w:r>
            </w:hyperlink>
            <w:r>
              <w:rPr>
                <w:rFonts w:ascii="Arial" w:hAnsi="Arial" w:cs="Arial"/>
                <w:sz w:val="20"/>
                <w:szCs w:val="20"/>
              </w:rPr>
              <w:t xml:space="preserve">, </w:t>
            </w:r>
            <w:hyperlink r:id="rId1881" w:history="1">
              <w:r>
                <w:rPr>
                  <w:rFonts w:ascii="Arial" w:hAnsi="Arial" w:cs="Arial"/>
                  <w:color w:val="0000FF"/>
                  <w:sz w:val="20"/>
                  <w:szCs w:val="20"/>
                </w:rPr>
                <w:t>C41.8</w:t>
              </w:r>
            </w:hyperlink>
            <w:r>
              <w:rPr>
                <w:rFonts w:ascii="Arial" w:hAnsi="Arial" w:cs="Arial"/>
                <w:sz w:val="20"/>
                <w:szCs w:val="20"/>
              </w:rPr>
              <w:t xml:space="preserve">, </w:t>
            </w:r>
            <w:hyperlink r:id="rId1882" w:history="1">
              <w:r>
                <w:rPr>
                  <w:rFonts w:ascii="Arial" w:hAnsi="Arial" w:cs="Arial"/>
                  <w:color w:val="0000FF"/>
                  <w:sz w:val="20"/>
                  <w:szCs w:val="20"/>
                </w:rPr>
                <w:t>C41.9</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 xml:space="preserve">первичные злокачественные </w:t>
            </w:r>
            <w:r>
              <w:rPr>
                <w:rFonts w:ascii="Arial" w:hAnsi="Arial" w:cs="Arial"/>
                <w:sz w:val="20"/>
                <w:szCs w:val="20"/>
              </w:rPr>
              <w:lastRenderedPageBreak/>
              <w:t>новообразования костей и суставных хрящей туловища и конечностей IIb - IVa,b стадии. Первичные злокачественные новообразования мягких тканей туловища и конечностей IIa-b, III, IV стадии</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 xml:space="preserve">комбинированное </w:t>
            </w:r>
            <w:r>
              <w:rPr>
                <w:rFonts w:ascii="Arial" w:hAnsi="Arial" w:cs="Arial"/>
                <w:sz w:val="20"/>
                <w:szCs w:val="20"/>
              </w:rPr>
              <w:lastRenderedPageBreak/>
              <w:t>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 xml:space="preserve">внутриартериальная химиотерапия с последующим хирургическим </w:t>
            </w:r>
            <w:r>
              <w:rPr>
                <w:rFonts w:ascii="Arial" w:hAnsi="Arial" w:cs="Arial"/>
                <w:sz w:val="20"/>
                <w:szCs w:val="20"/>
              </w:rPr>
              <w:lastRenderedPageBreak/>
              <w:t>вмешательством</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предоперационная или послеоперационная химиотерапия с проведением хирургического вмешательства в течение одной госпитализации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1883" w:history="1">
              <w:r>
                <w:rPr>
                  <w:rFonts w:ascii="Arial" w:hAnsi="Arial" w:cs="Arial"/>
                  <w:color w:val="0000FF"/>
                  <w:sz w:val="20"/>
                  <w:szCs w:val="20"/>
                </w:rPr>
                <w:t>C48</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местнораспространенные и метастатические формы первичных и рецидивных неорганных опухолей забрюшинного пространства</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комбинированное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предоперационная или послеоперационная химиотерапия с проведением хирургического вмешательства в течение одной госпитализации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местнораспространенные формы опухолей брюшной стенки</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комбинированное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предоперационная или послеоперационная химиотерапия с проведением хирургического вмешательства в течение одной госпитализации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1884" w:history="1">
              <w:r>
                <w:rPr>
                  <w:rFonts w:ascii="Arial" w:hAnsi="Arial" w:cs="Arial"/>
                  <w:color w:val="0000FF"/>
                  <w:sz w:val="20"/>
                  <w:szCs w:val="20"/>
                </w:rPr>
                <w:t>C50</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первичные злокачественные новообразования молочной железы (T1-3N0-1M0)</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комбинированное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предоперационная или послеоперационная химиотерапия с проведением хирургического вмешательства в течение одной госпитализации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первичные злокачественные новообразования молочной железы (T1N2-3M0; T2-3N1-3M0)</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комбинированное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предоперационная химиотерапия, в том числе в сочетании с таргетными лекарственными препаратами, с проведением хирургического вмешательства в течение одной госпитализации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метастатические и рецидивные злокачественные новообразования молочной железы, предполагающие использование на одном </w:t>
            </w:r>
            <w:r>
              <w:rPr>
                <w:rFonts w:ascii="Arial" w:hAnsi="Arial" w:cs="Arial"/>
                <w:sz w:val="20"/>
                <w:szCs w:val="20"/>
              </w:rPr>
              <w:lastRenderedPageBreak/>
              <w:t>из этапов лечения хирургического метода</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комбинированное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предоперационная или послеоперационная химиотерапия с проведением хирургического вмешательства в течение одной госпитализации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1885" w:history="1">
              <w:r>
                <w:rPr>
                  <w:rFonts w:ascii="Arial" w:hAnsi="Arial" w:cs="Arial"/>
                  <w:color w:val="0000FF"/>
                  <w:sz w:val="20"/>
                  <w:szCs w:val="20"/>
                </w:rPr>
                <w:t>C53</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местнораспространенные формы злокачественных новообразований шейки матки</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комбинированное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предоперационная или послеоперационная химиотерапия с проведением хирургического вмешательства в течение одной госпитализации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1886" w:history="1">
              <w:r>
                <w:rPr>
                  <w:rFonts w:ascii="Arial" w:hAnsi="Arial" w:cs="Arial"/>
                  <w:color w:val="0000FF"/>
                  <w:sz w:val="20"/>
                  <w:szCs w:val="20"/>
                </w:rPr>
                <w:t>C54</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злокачественные новообразования эндометрия (II - III стадия)</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комбинированное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послеоперационная химиотерапия с проведением хирургического вмешательства в течение одной госпитализации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1887" w:history="1">
              <w:r>
                <w:rPr>
                  <w:rFonts w:ascii="Arial" w:hAnsi="Arial" w:cs="Arial"/>
                  <w:color w:val="0000FF"/>
                  <w:sz w:val="20"/>
                  <w:szCs w:val="20"/>
                </w:rPr>
                <w:t>C56</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злокачественные новообразования яичников (I - IV стадия)</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комбинированное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предоперационная или послеоперационная химиотерапия с проведением хирургического вмешательства в течение одной госпитализации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рецидивы злокачественных новообразований яичников</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комбинированное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предоперационная или послеоперационная химиотерапия с проведением хирургического вмешательства в течение одной госпитализации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1888" w:history="1">
              <w:r>
                <w:rPr>
                  <w:rFonts w:ascii="Arial" w:hAnsi="Arial" w:cs="Arial"/>
                  <w:color w:val="0000FF"/>
                  <w:sz w:val="20"/>
                  <w:szCs w:val="20"/>
                </w:rPr>
                <w:t>C62</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местнораспространенные, метастатические и рецидивные злокачественные новообразования яичка</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комбинированное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предоперационная или послеоперационная химиотерапия с проведением хирургического вмешательства в течение одной госпитализации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злокачественные новообразования яичка (I - III стадия (T1-4N1-3M0-1)</w:t>
            </w:r>
            <w:proofErr w:type="gramEnd"/>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комбинированное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предоперационная или послеоперационная химиотерапия с проведением хирургического вмешательства в течение одной госпитализации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1889" w:history="1">
              <w:r>
                <w:rPr>
                  <w:rFonts w:ascii="Arial" w:hAnsi="Arial" w:cs="Arial"/>
                  <w:color w:val="0000FF"/>
                  <w:sz w:val="20"/>
                  <w:szCs w:val="20"/>
                </w:rPr>
                <w:t>C64</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злокачественные новообразования почки IV стадии (T3b-3c4,N0-1M1)</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комбинированное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послеоперационная лекарственная терапия с проведением хирургического вмешательства в течение одной госпитализации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1890" w:history="1">
              <w:r>
                <w:rPr>
                  <w:rFonts w:ascii="Arial" w:hAnsi="Arial" w:cs="Arial"/>
                  <w:color w:val="0000FF"/>
                  <w:sz w:val="20"/>
                  <w:szCs w:val="20"/>
                </w:rPr>
                <w:t>C65</w:t>
              </w:r>
            </w:hyperlink>
            <w:r>
              <w:rPr>
                <w:rFonts w:ascii="Arial" w:hAnsi="Arial" w:cs="Arial"/>
                <w:sz w:val="20"/>
                <w:szCs w:val="20"/>
              </w:rPr>
              <w:t xml:space="preserve">, </w:t>
            </w:r>
            <w:hyperlink r:id="rId1891" w:history="1">
              <w:r>
                <w:rPr>
                  <w:rFonts w:ascii="Arial" w:hAnsi="Arial" w:cs="Arial"/>
                  <w:color w:val="0000FF"/>
                  <w:sz w:val="20"/>
                  <w:szCs w:val="20"/>
                </w:rPr>
                <w:t>C66</w:t>
              </w:r>
            </w:hyperlink>
            <w:r>
              <w:rPr>
                <w:rFonts w:ascii="Arial" w:hAnsi="Arial" w:cs="Arial"/>
                <w:sz w:val="20"/>
                <w:szCs w:val="20"/>
              </w:rPr>
              <w:t xml:space="preserve">, </w:t>
            </w:r>
            <w:hyperlink r:id="rId1892" w:history="1">
              <w:r>
                <w:rPr>
                  <w:rFonts w:ascii="Arial" w:hAnsi="Arial" w:cs="Arial"/>
                  <w:color w:val="0000FF"/>
                  <w:sz w:val="20"/>
                  <w:szCs w:val="20"/>
                </w:rPr>
                <w:t>C67</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местнораспространенные </w:t>
            </w:r>
            <w:r>
              <w:rPr>
                <w:rFonts w:ascii="Arial" w:hAnsi="Arial" w:cs="Arial"/>
                <w:sz w:val="20"/>
                <w:szCs w:val="20"/>
              </w:rPr>
              <w:lastRenderedPageBreak/>
              <w:t>уротелиальные злокачественные новообразования (T3-4N0M0) при планировании органосохраняющей операции</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комбиниров</w:t>
            </w:r>
            <w:r>
              <w:rPr>
                <w:rFonts w:ascii="Arial" w:hAnsi="Arial" w:cs="Arial"/>
                <w:sz w:val="20"/>
                <w:szCs w:val="20"/>
              </w:rPr>
              <w:lastRenderedPageBreak/>
              <w:t>анное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 xml:space="preserve">предоперационная или </w:t>
            </w:r>
            <w:r>
              <w:rPr>
                <w:rFonts w:ascii="Arial" w:hAnsi="Arial" w:cs="Arial"/>
                <w:sz w:val="20"/>
                <w:szCs w:val="20"/>
              </w:rPr>
              <w:lastRenderedPageBreak/>
              <w:t>послеоперационная химиотерапия с проведением хирургического вмешательства в течение одной госпитализации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местнораспространенные уротелиальные злокачественные новообразования (T1-4N1-3M0)</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комбинированное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предоперационная или послеоперационная химиотерапия с проведением хирургического вмешательства в течение одной госпитализации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1893" w:history="1">
              <w:proofErr w:type="gramStart"/>
              <w:r>
                <w:rPr>
                  <w:rFonts w:ascii="Arial" w:hAnsi="Arial" w:cs="Arial"/>
                  <w:color w:val="0000FF"/>
                  <w:sz w:val="20"/>
                  <w:szCs w:val="20"/>
                </w:rPr>
                <w:t>C00</w:t>
              </w:r>
            </w:hyperlink>
            <w:r>
              <w:rPr>
                <w:rFonts w:ascii="Arial" w:hAnsi="Arial" w:cs="Arial"/>
                <w:sz w:val="20"/>
                <w:szCs w:val="20"/>
              </w:rPr>
              <w:t xml:space="preserve">, </w:t>
            </w:r>
            <w:hyperlink r:id="rId1894" w:history="1">
              <w:r>
                <w:rPr>
                  <w:rFonts w:ascii="Arial" w:hAnsi="Arial" w:cs="Arial"/>
                  <w:color w:val="0000FF"/>
                  <w:sz w:val="20"/>
                  <w:szCs w:val="20"/>
                </w:rPr>
                <w:t>C01</w:t>
              </w:r>
            </w:hyperlink>
            <w:r>
              <w:rPr>
                <w:rFonts w:ascii="Arial" w:hAnsi="Arial" w:cs="Arial"/>
                <w:sz w:val="20"/>
                <w:szCs w:val="20"/>
              </w:rPr>
              <w:t xml:space="preserve">, </w:t>
            </w:r>
            <w:hyperlink r:id="rId1895" w:history="1">
              <w:r>
                <w:rPr>
                  <w:rFonts w:ascii="Arial" w:hAnsi="Arial" w:cs="Arial"/>
                  <w:color w:val="0000FF"/>
                  <w:sz w:val="20"/>
                  <w:szCs w:val="20"/>
                </w:rPr>
                <w:t>C02</w:t>
              </w:r>
            </w:hyperlink>
            <w:r>
              <w:rPr>
                <w:rFonts w:ascii="Arial" w:hAnsi="Arial" w:cs="Arial"/>
                <w:sz w:val="20"/>
                <w:szCs w:val="20"/>
              </w:rPr>
              <w:t xml:space="preserve">, </w:t>
            </w:r>
            <w:hyperlink r:id="rId1896" w:history="1">
              <w:r>
                <w:rPr>
                  <w:rFonts w:ascii="Arial" w:hAnsi="Arial" w:cs="Arial"/>
                  <w:color w:val="0000FF"/>
                  <w:sz w:val="20"/>
                  <w:szCs w:val="20"/>
                </w:rPr>
                <w:t>C03</w:t>
              </w:r>
            </w:hyperlink>
            <w:r>
              <w:rPr>
                <w:rFonts w:ascii="Arial" w:hAnsi="Arial" w:cs="Arial"/>
                <w:sz w:val="20"/>
                <w:szCs w:val="20"/>
              </w:rPr>
              <w:t xml:space="preserve">, </w:t>
            </w:r>
            <w:hyperlink r:id="rId1897" w:history="1">
              <w:r>
                <w:rPr>
                  <w:rFonts w:ascii="Arial" w:hAnsi="Arial" w:cs="Arial"/>
                  <w:color w:val="0000FF"/>
                  <w:sz w:val="20"/>
                  <w:szCs w:val="20"/>
                </w:rPr>
                <w:t>C04</w:t>
              </w:r>
            </w:hyperlink>
            <w:r>
              <w:rPr>
                <w:rFonts w:ascii="Arial" w:hAnsi="Arial" w:cs="Arial"/>
                <w:sz w:val="20"/>
                <w:szCs w:val="20"/>
              </w:rPr>
              <w:t xml:space="preserve">, </w:t>
            </w:r>
            <w:hyperlink r:id="rId1898" w:history="1">
              <w:r>
                <w:rPr>
                  <w:rFonts w:ascii="Arial" w:hAnsi="Arial" w:cs="Arial"/>
                  <w:color w:val="0000FF"/>
                  <w:sz w:val="20"/>
                  <w:szCs w:val="20"/>
                </w:rPr>
                <w:t>C05</w:t>
              </w:r>
            </w:hyperlink>
            <w:r>
              <w:rPr>
                <w:rFonts w:ascii="Arial" w:hAnsi="Arial" w:cs="Arial"/>
                <w:sz w:val="20"/>
                <w:szCs w:val="20"/>
              </w:rPr>
              <w:t xml:space="preserve">, </w:t>
            </w:r>
            <w:hyperlink r:id="rId1899" w:history="1">
              <w:r>
                <w:rPr>
                  <w:rFonts w:ascii="Arial" w:hAnsi="Arial" w:cs="Arial"/>
                  <w:color w:val="0000FF"/>
                  <w:sz w:val="20"/>
                  <w:szCs w:val="20"/>
                </w:rPr>
                <w:t>C09</w:t>
              </w:r>
            </w:hyperlink>
            <w:r>
              <w:rPr>
                <w:rFonts w:ascii="Arial" w:hAnsi="Arial" w:cs="Arial"/>
                <w:sz w:val="20"/>
                <w:szCs w:val="20"/>
              </w:rPr>
              <w:t xml:space="preserve">, </w:t>
            </w:r>
            <w:hyperlink r:id="rId1900" w:history="1">
              <w:r>
                <w:rPr>
                  <w:rFonts w:ascii="Arial" w:hAnsi="Arial" w:cs="Arial"/>
                  <w:color w:val="0000FF"/>
                  <w:sz w:val="20"/>
                  <w:szCs w:val="20"/>
                </w:rPr>
                <w:t>C10</w:t>
              </w:r>
            </w:hyperlink>
            <w:r>
              <w:rPr>
                <w:rFonts w:ascii="Arial" w:hAnsi="Arial" w:cs="Arial"/>
                <w:sz w:val="20"/>
                <w:szCs w:val="20"/>
              </w:rPr>
              <w:t xml:space="preserve">, </w:t>
            </w:r>
            <w:hyperlink r:id="rId1901" w:history="1">
              <w:r>
                <w:rPr>
                  <w:rFonts w:ascii="Arial" w:hAnsi="Arial" w:cs="Arial"/>
                  <w:color w:val="0000FF"/>
                  <w:sz w:val="20"/>
                  <w:szCs w:val="20"/>
                </w:rPr>
                <w:t>C11</w:t>
              </w:r>
            </w:hyperlink>
            <w:r>
              <w:rPr>
                <w:rFonts w:ascii="Arial" w:hAnsi="Arial" w:cs="Arial"/>
                <w:sz w:val="20"/>
                <w:szCs w:val="20"/>
              </w:rPr>
              <w:t xml:space="preserve">, </w:t>
            </w:r>
            <w:hyperlink r:id="rId1902" w:history="1">
              <w:r>
                <w:rPr>
                  <w:rFonts w:ascii="Arial" w:hAnsi="Arial" w:cs="Arial"/>
                  <w:color w:val="0000FF"/>
                  <w:sz w:val="20"/>
                  <w:szCs w:val="20"/>
                </w:rPr>
                <w:t>C30</w:t>
              </w:r>
            </w:hyperlink>
            <w:r>
              <w:rPr>
                <w:rFonts w:ascii="Arial" w:hAnsi="Arial" w:cs="Arial"/>
                <w:sz w:val="20"/>
                <w:szCs w:val="20"/>
              </w:rPr>
              <w:t xml:space="preserve">, </w:t>
            </w:r>
            <w:hyperlink r:id="rId1903" w:history="1">
              <w:r>
                <w:rPr>
                  <w:rFonts w:ascii="Arial" w:hAnsi="Arial" w:cs="Arial"/>
                  <w:color w:val="0000FF"/>
                  <w:sz w:val="20"/>
                  <w:szCs w:val="20"/>
                </w:rPr>
                <w:t>C31</w:t>
              </w:r>
            </w:hyperlink>
            <w:r>
              <w:rPr>
                <w:rFonts w:ascii="Arial" w:hAnsi="Arial" w:cs="Arial"/>
                <w:sz w:val="20"/>
                <w:szCs w:val="20"/>
              </w:rPr>
              <w:t xml:space="preserve">, </w:t>
            </w:r>
            <w:hyperlink r:id="rId1904" w:history="1">
              <w:r>
                <w:rPr>
                  <w:rFonts w:ascii="Arial" w:hAnsi="Arial" w:cs="Arial"/>
                  <w:color w:val="0000FF"/>
                  <w:sz w:val="20"/>
                  <w:szCs w:val="20"/>
                </w:rPr>
                <w:t>C41.0</w:t>
              </w:r>
            </w:hyperlink>
            <w:r>
              <w:rPr>
                <w:rFonts w:ascii="Arial" w:hAnsi="Arial" w:cs="Arial"/>
                <w:sz w:val="20"/>
                <w:szCs w:val="20"/>
              </w:rPr>
              <w:t xml:space="preserve">, </w:t>
            </w:r>
            <w:hyperlink r:id="rId1905" w:history="1">
              <w:r>
                <w:rPr>
                  <w:rFonts w:ascii="Arial" w:hAnsi="Arial" w:cs="Arial"/>
                  <w:color w:val="0000FF"/>
                  <w:sz w:val="20"/>
                  <w:szCs w:val="20"/>
                </w:rPr>
                <w:t>C41.1</w:t>
              </w:r>
            </w:hyperlink>
            <w:r>
              <w:rPr>
                <w:rFonts w:ascii="Arial" w:hAnsi="Arial" w:cs="Arial"/>
                <w:sz w:val="20"/>
                <w:szCs w:val="20"/>
              </w:rPr>
              <w:t xml:space="preserve">, </w:t>
            </w:r>
            <w:hyperlink r:id="rId1906" w:history="1">
              <w:r>
                <w:rPr>
                  <w:rFonts w:ascii="Arial" w:hAnsi="Arial" w:cs="Arial"/>
                  <w:color w:val="0000FF"/>
                  <w:sz w:val="20"/>
                  <w:szCs w:val="20"/>
                </w:rPr>
                <w:t>C49.0</w:t>
              </w:r>
            </w:hyperlink>
            <w:r>
              <w:rPr>
                <w:rFonts w:ascii="Arial" w:hAnsi="Arial" w:cs="Arial"/>
                <w:sz w:val="20"/>
                <w:szCs w:val="20"/>
              </w:rPr>
              <w:t>,</w:t>
            </w:r>
            <w:proofErr w:type="gramEnd"/>
            <w:r>
              <w:rPr>
                <w:rFonts w:ascii="Arial" w:hAnsi="Arial" w:cs="Arial"/>
                <w:sz w:val="20"/>
                <w:szCs w:val="20"/>
              </w:rPr>
              <w:t xml:space="preserve"> </w:t>
            </w:r>
            <w:hyperlink r:id="rId1907" w:history="1">
              <w:r>
                <w:rPr>
                  <w:rFonts w:ascii="Arial" w:hAnsi="Arial" w:cs="Arial"/>
                  <w:color w:val="0000FF"/>
                  <w:sz w:val="20"/>
                  <w:szCs w:val="20"/>
                </w:rPr>
                <w:t>C69.2</w:t>
              </w:r>
            </w:hyperlink>
            <w:r>
              <w:rPr>
                <w:rFonts w:ascii="Arial" w:hAnsi="Arial" w:cs="Arial"/>
                <w:sz w:val="20"/>
                <w:szCs w:val="20"/>
              </w:rPr>
              <w:t xml:space="preserve">, </w:t>
            </w:r>
            <w:hyperlink r:id="rId1908" w:history="1">
              <w:r>
                <w:rPr>
                  <w:rFonts w:ascii="Arial" w:hAnsi="Arial" w:cs="Arial"/>
                  <w:color w:val="0000FF"/>
                  <w:sz w:val="20"/>
                  <w:szCs w:val="20"/>
                </w:rPr>
                <w:t>C69.4</w:t>
              </w:r>
            </w:hyperlink>
            <w:r>
              <w:rPr>
                <w:rFonts w:ascii="Arial" w:hAnsi="Arial" w:cs="Arial"/>
                <w:sz w:val="20"/>
                <w:szCs w:val="20"/>
              </w:rPr>
              <w:t xml:space="preserve">, </w:t>
            </w:r>
            <w:hyperlink r:id="rId1909" w:history="1">
              <w:r>
                <w:rPr>
                  <w:rFonts w:ascii="Arial" w:hAnsi="Arial" w:cs="Arial"/>
                  <w:color w:val="0000FF"/>
                  <w:sz w:val="20"/>
                  <w:szCs w:val="20"/>
                </w:rPr>
                <w:t>C69.6</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опухоли головы и шеи у детей (остеосаркома, опухоли семейства саркомы Юинга, саркомы мягких тканей, хондросаркома, злокачественная фиброзная гистиоцитома, ретинобластома)</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комбинированное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предоперационная или послеоперационная химиотерапия с проведением хирургического вмешательства в течение одной госпитализации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комплексное лечение с применением высокотоксичных противоопухолевых лекарственных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w:t>
            </w:r>
            <w:proofErr w:type="gramStart"/>
            <w:r>
              <w:rPr>
                <w:rFonts w:ascii="Arial" w:hAnsi="Arial" w:cs="Arial"/>
                <w:sz w:val="20"/>
                <w:szCs w:val="20"/>
              </w:rPr>
              <w:t>постоянного</w:t>
            </w:r>
            <w:proofErr w:type="gramEnd"/>
            <w:r>
              <w:rPr>
                <w:rFonts w:ascii="Arial" w:hAnsi="Arial" w:cs="Arial"/>
                <w:sz w:val="20"/>
                <w:szCs w:val="20"/>
              </w:rPr>
              <w:t xml:space="preserve"> мониторирования в стационарных условиях</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1910" w:history="1">
              <w:r>
                <w:rPr>
                  <w:rFonts w:ascii="Arial" w:hAnsi="Arial" w:cs="Arial"/>
                  <w:color w:val="0000FF"/>
                  <w:sz w:val="20"/>
                  <w:szCs w:val="20"/>
                </w:rPr>
                <w:t>C71</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опухоли центральной нервной системы у детей</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комбинированное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предоперационная или послеоперационная химиотерапия с проведением хирургического вмешательства в течение одной госпитализации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комплексное лечение с применением высокотоксичных противоопухолевых лекарственных препаратов, включая таргетные лекарственные препараты, при развитии выраженных токсических </w:t>
            </w:r>
            <w:r>
              <w:rPr>
                <w:rFonts w:ascii="Arial" w:hAnsi="Arial" w:cs="Arial"/>
                <w:sz w:val="20"/>
                <w:szCs w:val="20"/>
              </w:rPr>
              <w:lastRenderedPageBreak/>
              <w:t xml:space="preserve">реакций с применением сопроводительной терапии, требующей </w:t>
            </w:r>
            <w:proofErr w:type="gramStart"/>
            <w:r>
              <w:rPr>
                <w:rFonts w:ascii="Arial" w:hAnsi="Arial" w:cs="Arial"/>
                <w:sz w:val="20"/>
                <w:szCs w:val="20"/>
              </w:rPr>
              <w:t>постоянного</w:t>
            </w:r>
            <w:proofErr w:type="gramEnd"/>
            <w:r>
              <w:rPr>
                <w:rFonts w:ascii="Arial" w:hAnsi="Arial" w:cs="Arial"/>
                <w:sz w:val="20"/>
                <w:szCs w:val="20"/>
              </w:rPr>
              <w:t xml:space="preserve"> мониторирования в стационарных условиях</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1911" w:history="1">
              <w:r>
                <w:rPr>
                  <w:rFonts w:ascii="Arial" w:hAnsi="Arial" w:cs="Arial"/>
                  <w:color w:val="0000FF"/>
                  <w:sz w:val="20"/>
                  <w:szCs w:val="20"/>
                </w:rPr>
                <w:t>C22</w:t>
              </w:r>
            </w:hyperlink>
            <w:r>
              <w:rPr>
                <w:rFonts w:ascii="Arial" w:hAnsi="Arial" w:cs="Arial"/>
                <w:sz w:val="20"/>
                <w:szCs w:val="20"/>
              </w:rPr>
              <w:t xml:space="preserve">, </w:t>
            </w:r>
            <w:hyperlink r:id="rId1912" w:history="1">
              <w:r>
                <w:rPr>
                  <w:rFonts w:ascii="Arial" w:hAnsi="Arial" w:cs="Arial"/>
                  <w:color w:val="0000FF"/>
                  <w:sz w:val="20"/>
                  <w:szCs w:val="20"/>
                </w:rPr>
                <w:t>C34</w:t>
              </w:r>
            </w:hyperlink>
            <w:r>
              <w:rPr>
                <w:rFonts w:ascii="Arial" w:hAnsi="Arial" w:cs="Arial"/>
                <w:sz w:val="20"/>
                <w:szCs w:val="20"/>
              </w:rPr>
              <w:t xml:space="preserve">, </w:t>
            </w:r>
            <w:hyperlink r:id="rId1913" w:history="1">
              <w:r>
                <w:rPr>
                  <w:rFonts w:ascii="Arial" w:hAnsi="Arial" w:cs="Arial"/>
                  <w:color w:val="0000FF"/>
                  <w:sz w:val="20"/>
                  <w:szCs w:val="20"/>
                </w:rPr>
                <w:t>C38</w:t>
              </w:r>
            </w:hyperlink>
            <w:r>
              <w:rPr>
                <w:rFonts w:ascii="Arial" w:hAnsi="Arial" w:cs="Arial"/>
                <w:sz w:val="20"/>
                <w:szCs w:val="20"/>
              </w:rPr>
              <w:t xml:space="preserve">, </w:t>
            </w:r>
            <w:hyperlink r:id="rId1914" w:history="1">
              <w:r>
                <w:rPr>
                  <w:rFonts w:ascii="Arial" w:hAnsi="Arial" w:cs="Arial"/>
                  <w:color w:val="0000FF"/>
                  <w:sz w:val="20"/>
                  <w:szCs w:val="20"/>
                </w:rPr>
                <w:t>C48.0</w:t>
              </w:r>
            </w:hyperlink>
            <w:r>
              <w:rPr>
                <w:rFonts w:ascii="Arial" w:hAnsi="Arial" w:cs="Arial"/>
                <w:sz w:val="20"/>
                <w:szCs w:val="20"/>
              </w:rPr>
              <w:t xml:space="preserve">, </w:t>
            </w:r>
            <w:hyperlink r:id="rId1915" w:history="1">
              <w:r>
                <w:rPr>
                  <w:rFonts w:ascii="Arial" w:hAnsi="Arial" w:cs="Arial"/>
                  <w:color w:val="0000FF"/>
                  <w:sz w:val="20"/>
                  <w:szCs w:val="20"/>
                </w:rPr>
                <w:t>C52</w:t>
              </w:r>
            </w:hyperlink>
            <w:r>
              <w:rPr>
                <w:rFonts w:ascii="Arial" w:hAnsi="Arial" w:cs="Arial"/>
                <w:sz w:val="20"/>
                <w:szCs w:val="20"/>
              </w:rPr>
              <w:t xml:space="preserve">, </w:t>
            </w:r>
            <w:hyperlink r:id="rId1916" w:history="1">
              <w:r>
                <w:rPr>
                  <w:rFonts w:ascii="Arial" w:hAnsi="Arial" w:cs="Arial"/>
                  <w:color w:val="0000FF"/>
                  <w:sz w:val="20"/>
                  <w:szCs w:val="20"/>
                </w:rPr>
                <w:t>C53.9</w:t>
              </w:r>
            </w:hyperlink>
            <w:r>
              <w:rPr>
                <w:rFonts w:ascii="Arial" w:hAnsi="Arial" w:cs="Arial"/>
                <w:sz w:val="20"/>
                <w:szCs w:val="20"/>
              </w:rPr>
              <w:t xml:space="preserve">, </w:t>
            </w:r>
            <w:hyperlink r:id="rId1917" w:history="1">
              <w:r>
                <w:rPr>
                  <w:rFonts w:ascii="Arial" w:hAnsi="Arial" w:cs="Arial"/>
                  <w:color w:val="0000FF"/>
                  <w:sz w:val="20"/>
                  <w:szCs w:val="20"/>
                </w:rPr>
                <w:t>C56</w:t>
              </w:r>
            </w:hyperlink>
            <w:r>
              <w:rPr>
                <w:rFonts w:ascii="Arial" w:hAnsi="Arial" w:cs="Arial"/>
                <w:sz w:val="20"/>
                <w:szCs w:val="20"/>
              </w:rPr>
              <w:t xml:space="preserve">, </w:t>
            </w:r>
            <w:hyperlink r:id="rId1918" w:history="1">
              <w:r>
                <w:rPr>
                  <w:rFonts w:ascii="Arial" w:hAnsi="Arial" w:cs="Arial"/>
                  <w:color w:val="0000FF"/>
                  <w:sz w:val="20"/>
                  <w:szCs w:val="20"/>
                </w:rPr>
                <w:t>C61</w:t>
              </w:r>
            </w:hyperlink>
            <w:r>
              <w:rPr>
                <w:rFonts w:ascii="Arial" w:hAnsi="Arial" w:cs="Arial"/>
                <w:sz w:val="20"/>
                <w:szCs w:val="20"/>
              </w:rPr>
              <w:t xml:space="preserve">, </w:t>
            </w:r>
            <w:hyperlink r:id="rId1919" w:history="1">
              <w:r>
                <w:rPr>
                  <w:rFonts w:ascii="Arial" w:hAnsi="Arial" w:cs="Arial"/>
                  <w:color w:val="0000FF"/>
                  <w:sz w:val="20"/>
                  <w:szCs w:val="20"/>
                </w:rPr>
                <w:t>C62</w:t>
              </w:r>
            </w:hyperlink>
            <w:r>
              <w:rPr>
                <w:rFonts w:ascii="Arial" w:hAnsi="Arial" w:cs="Arial"/>
                <w:sz w:val="20"/>
                <w:szCs w:val="20"/>
              </w:rPr>
              <w:t xml:space="preserve">, </w:t>
            </w:r>
            <w:hyperlink r:id="rId1920" w:history="1">
              <w:r>
                <w:rPr>
                  <w:rFonts w:ascii="Arial" w:hAnsi="Arial" w:cs="Arial"/>
                  <w:color w:val="0000FF"/>
                  <w:sz w:val="20"/>
                  <w:szCs w:val="20"/>
                </w:rPr>
                <w:t>C64</w:t>
              </w:r>
            </w:hyperlink>
            <w:r>
              <w:rPr>
                <w:rFonts w:ascii="Arial" w:hAnsi="Arial" w:cs="Arial"/>
                <w:sz w:val="20"/>
                <w:szCs w:val="20"/>
              </w:rPr>
              <w:t xml:space="preserve">, </w:t>
            </w:r>
            <w:hyperlink r:id="rId1921" w:history="1">
              <w:r>
                <w:rPr>
                  <w:rFonts w:ascii="Arial" w:hAnsi="Arial" w:cs="Arial"/>
                  <w:color w:val="0000FF"/>
                  <w:sz w:val="20"/>
                  <w:szCs w:val="20"/>
                </w:rPr>
                <w:t>C67.8</w:t>
              </w:r>
            </w:hyperlink>
            <w:r>
              <w:rPr>
                <w:rFonts w:ascii="Arial" w:hAnsi="Arial" w:cs="Arial"/>
                <w:sz w:val="20"/>
                <w:szCs w:val="20"/>
              </w:rPr>
              <w:t xml:space="preserve">, </w:t>
            </w:r>
            <w:hyperlink r:id="rId1922" w:history="1">
              <w:r>
                <w:rPr>
                  <w:rFonts w:ascii="Arial" w:hAnsi="Arial" w:cs="Arial"/>
                  <w:color w:val="0000FF"/>
                  <w:sz w:val="20"/>
                  <w:szCs w:val="20"/>
                </w:rPr>
                <w:t>C74</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злокачественные новообразования </w:t>
            </w:r>
            <w:proofErr w:type="gramStart"/>
            <w:r>
              <w:rPr>
                <w:rFonts w:ascii="Arial" w:hAnsi="Arial" w:cs="Arial"/>
                <w:sz w:val="20"/>
                <w:szCs w:val="20"/>
              </w:rPr>
              <w:t>торако-абдоминальной</w:t>
            </w:r>
            <w:proofErr w:type="gramEnd"/>
            <w:r>
              <w:rPr>
                <w:rFonts w:ascii="Arial" w:hAnsi="Arial" w:cs="Arial"/>
                <w:sz w:val="20"/>
                <w:szCs w:val="20"/>
              </w:rPr>
              <w:t xml:space="preserve"> локализации у детей (опухоли средостения, опухоли надпочечника, опухоли печени, яичка, яичников, неорганные забрюшинные опухоли, опухоли почки, мочевыводящей системы и другие). Программное лечение</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комбинированное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предоперационная или послеоперационная химиотерапия с проведением хирургического вмешательства в течение одной госпитализации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комплексное лечение с применением высокотоксичных противоопухолевых лекарственных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w:t>
            </w:r>
            <w:proofErr w:type="gramStart"/>
            <w:r>
              <w:rPr>
                <w:rFonts w:ascii="Arial" w:hAnsi="Arial" w:cs="Arial"/>
                <w:sz w:val="20"/>
                <w:szCs w:val="20"/>
              </w:rPr>
              <w:t>постоянного</w:t>
            </w:r>
            <w:proofErr w:type="gramEnd"/>
            <w:r>
              <w:rPr>
                <w:rFonts w:ascii="Arial" w:hAnsi="Arial" w:cs="Arial"/>
                <w:sz w:val="20"/>
                <w:szCs w:val="20"/>
              </w:rPr>
              <w:t xml:space="preserve"> мониторирования в стационарных условиях</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1923" w:history="1">
              <w:r>
                <w:rPr>
                  <w:rFonts w:ascii="Arial" w:hAnsi="Arial" w:cs="Arial"/>
                  <w:color w:val="0000FF"/>
                  <w:sz w:val="20"/>
                  <w:szCs w:val="20"/>
                </w:rPr>
                <w:t>C40</w:t>
              </w:r>
            </w:hyperlink>
            <w:r>
              <w:rPr>
                <w:rFonts w:ascii="Arial" w:hAnsi="Arial" w:cs="Arial"/>
                <w:sz w:val="20"/>
                <w:szCs w:val="20"/>
              </w:rPr>
              <w:t xml:space="preserve">, </w:t>
            </w:r>
            <w:hyperlink r:id="rId1924" w:history="1">
              <w:r>
                <w:rPr>
                  <w:rFonts w:ascii="Arial" w:hAnsi="Arial" w:cs="Arial"/>
                  <w:color w:val="0000FF"/>
                  <w:sz w:val="20"/>
                  <w:szCs w:val="20"/>
                </w:rPr>
                <w:t>C41</w:t>
              </w:r>
            </w:hyperlink>
            <w:r>
              <w:rPr>
                <w:rFonts w:ascii="Arial" w:hAnsi="Arial" w:cs="Arial"/>
                <w:sz w:val="20"/>
                <w:szCs w:val="20"/>
              </w:rPr>
              <w:t xml:space="preserve">, </w:t>
            </w:r>
            <w:hyperlink r:id="rId1925" w:history="1">
              <w:r>
                <w:rPr>
                  <w:rFonts w:ascii="Arial" w:hAnsi="Arial" w:cs="Arial"/>
                  <w:color w:val="0000FF"/>
                  <w:sz w:val="20"/>
                  <w:szCs w:val="20"/>
                </w:rPr>
                <w:t>C49</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опухоли опорно-двигательного аппарата у детей (остеосаркома, опухоли семейства саркомы Юинга, злокачественная фиброзная гистиоцитома, саркомы мягких тканей)</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комбинированное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предоперационная или послеоперационная химиотерапия с проведением хирургического вмешательства в течение одной госпитализации</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комплексное лечение с применением высокотоксичных противоопухолевых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w:t>
            </w:r>
            <w:proofErr w:type="gramStart"/>
            <w:r>
              <w:rPr>
                <w:rFonts w:ascii="Arial" w:hAnsi="Arial" w:cs="Arial"/>
                <w:sz w:val="20"/>
                <w:szCs w:val="20"/>
              </w:rPr>
              <w:t>постоянного</w:t>
            </w:r>
            <w:proofErr w:type="gramEnd"/>
            <w:r>
              <w:rPr>
                <w:rFonts w:ascii="Arial" w:hAnsi="Arial" w:cs="Arial"/>
                <w:sz w:val="20"/>
                <w:szCs w:val="20"/>
              </w:rPr>
              <w:t xml:space="preserve"> мониторирования в стационарных условиях</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19.</w:t>
            </w: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Комплексное лечение с применением стандартной хими</w:t>
            </w:r>
            <w:proofErr w:type="gramStart"/>
            <w:r>
              <w:rPr>
                <w:rFonts w:ascii="Arial" w:hAnsi="Arial" w:cs="Arial"/>
                <w:sz w:val="20"/>
                <w:szCs w:val="20"/>
              </w:rPr>
              <w:t>о-</w:t>
            </w:r>
            <w:proofErr w:type="gramEnd"/>
            <w:r>
              <w:rPr>
                <w:rFonts w:ascii="Arial" w:hAnsi="Arial" w:cs="Arial"/>
                <w:sz w:val="20"/>
                <w:szCs w:val="20"/>
              </w:rPr>
              <w:t xml:space="preserve"> и </w:t>
            </w:r>
            <w:r>
              <w:rPr>
                <w:rFonts w:ascii="Arial" w:hAnsi="Arial" w:cs="Arial"/>
                <w:sz w:val="20"/>
                <w:szCs w:val="20"/>
              </w:rPr>
              <w:lastRenderedPageBreak/>
              <w:t>(или) иммунотерапии (включая таргетные лекарственные препараты), лучевой и афферентной терапии при первичных острых и хронических лейкозах и лимфомах (за исключением высокозлокачественных лимфом, хронического миелолейкоза в стадии бластного криза и фазе акселерации), рецидивах и рефрактерных формах солидных опухолей</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1926" w:history="1">
              <w:r>
                <w:rPr>
                  <w:rFonts w:ascii="Arial" w:hAnsi="Arial" w:cs="Arial"/>
                  <w:color w:val="0000FF"/>
                  <w:sz w:val="20"/>
                  <w:szCs w:val="20"/>
                </w:rPr>
                <w:t>C81</w:t>
              </w:r>
            </w:hyperlink>
            <w:r>
              <w:rPr>
                <w:rFonts w:ascii="Arial" w:hAnsi="Arial" w:cs="Arial"/>
                <w:sz w:val="20"/>
                <w:szCs w:val="20"/>
              </w:rPr>
              <w:t xml:space="preserve"> - </w:t>
            </w:r>
            <w:hyperlink r:id="rId1927" w:history="1">
              <w:r>
                <w:rPr>
                  <w:rFonts w:ascii="Arial" w:hAnsi="Arial" w:cs="Arial"/>
                  <w:color w:val="0000FF"/>
                  <w:sz w:val="20"/>
                  <w:szCs w:val="20"/>
                </w:rPr>
                <w:t>C90</w:t>
              </w:r>
            </w:hyperlink>
            <w:r>
              <w:rPr>
                <w:rFonts w:ascii="Arial" w:hAnsi="Arial" w:cs="Arial"/>
                <w:sz w:val="20"/>
                <w:szCs w:val="20"/>
              </w:rPr>
              <w:t xml:space="preserve">, </w:t>
            </w:r>
            <w:hyperlink r:id="rId1928" w:history="1">
              <w:r>
                <w:rPr>
                  <w:rFonts w:ascii="Arial" w:hAnsi="Arial" w:cs="Arial"/>
                  <w:color w:val="0000FF"/>
                  <w:sz w:val="20"/>
                  <w:szCs w:val="20"/>
                </w:rPr>
                <w:t>C91.1</w:t>
              </w:r>
            </w:hyperlink>
            <w:r>
              <w:rPr>
                <w:rFonts w:ascii="Arial" w:hAnsi="Arial" w:cs="Arial"/>
                <w:sz w:val="20"/>
                <w:szCs w:val="20"/>
              </w:rPr>
              <w:t xml:space="preserve"> - </w:t>
            </w:r>
            <w:hyperlink r:id="rId1929" w:history="1">
              <w:r>
                <w:rPr>
                  <w:rFonts w:ascii="Arial" w:hAnsi="Arial" w:cs="Arial"/>
                  <w:color w:val="0000FF"/>
                  <w:sz w:val="20"/>
                  <w:szCs w:val="20"/>
                </w:rPr>
                <w:t>С91.9</w:t>
              </w:r>
            </w:hyperlink>
            <w:r>
              <w:rPr>
                <w:rFonts w:ascii="Arial" w:hAnsi="Arial" w:cs="Arial"/>
                <w:sz w:val="20"/>
                <w:szCs w:val="20"/>
              </w:rPr>
              <w:t xml:space="preserve">, </w:t>
            </w:r>
            <w:hyperlink r:id="rId1930" w:history="1">
              <w:r>
                <w:rPr>
                  <w:rFonts w:ascii="Arial" w:hAnsi="Arial" w:cs="Arial"/>
                  <w:color w:val="0000FF"/>
                  <w:sz w:val="20"/>
                  <w:szCs w:val="20"/>
                </w:rPr>
                <w:t>C92.1</w:t>
              </w:r>
            </w:hyperlink>
            <w:r>
              <w:rPr>
                <w:rFonts w:ascii="Arial" w:hAnsi="Arial" w:cs="Arial"/>
                <w:sz w:val="20"/>
                <w:szCs w:val="20"/>
              </w:rPr>
              <w:t xml:space="preserve">, </w:t>
            </w:r>
            <w:hyperlink r:id="rId1931" w:history="1">
              <w:r>
                <w:rPr>
                  <w:rFonts w:ascii="Arial" w:hAnsi="Arial" w:cs="Arial"/>
                  <w:color w:val="0000FF"/>
                  <w:sz w:val="20"/>
                  <w:szCs w:val="20"/>
                </w:rPr>
                <w:t>C93.1</w:t>
              </w:r>
            </w:hyperlink>
            <w:r>
              <w:rPr>
                <w:rFonts w:ascii="Arial" w:hAnsi="Arial" w:cs="Arial"/>
                <w:sz w:val="20"/>
                <w:szCs w:val="20"/>
              </w:rPr>
              <w:t xml:space="preserve">, </w:t>
            </w:r>
            <w:hyperlink r:id="rId1932" w:history="1">
              <w:r>
                <w:rPr>
                  <w:rFonts w:ascii="Arial" w:hAnsi="Arial" w:cs="Arial"/>
                  <w:color w:val="0000FF"/>
                  <w:sz w:val="20"/>
                  <w:szCs w:val="20"/>
                </w:rPr>
                <w:t>D45</w:t>
              </w:r>
            </w:hyperlink>
            <w:r>
              <w:rPr>
                <w:rFonts w:ascii="Arial" w:hAnsi="Arial" w:cs="Arial"/>
                <w:sz w:val="20"/>
                <w:szCs w:val="20"/>
              </w:rPr>
              <w:t xml:space="preserve">, </w:t>
            </w:r>
            <w:hyperlink r:id="rId1933" w:history="1">
              <w:r>
                <w:rPr>
                  <w:rFonts w:ascii="Arial" w:hAnsi="Arial" w:cs="Arial"/>
                  <w:color w:val="0000FF"/>
                  <w:sz w:val="20"/>
                  <w:szCs w:val="20"/>
                </w:rPr>
                <w:t>C95.1</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 xml:space="preserve">первичные хронические лейкозы и лимфомы (кроме </w:t>
            </w:r>
            <w:r>
              <w:rPr>
                <w:rFonts w:ascii="Arial" w:hAnsi="Arial" w:cs="Arial"/>
                <w:sz w:val="20"/>
                <w:szCs w:val="20"/>
              </w:rPr>
              <w:lastRenderedPageBreak/>
              <w:t>высокозлокачественных лимфом, хронического миелолейкоза в фазе бластного криза и фазе акселерации)</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терапевтическое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комплексная</w:t>
            </w:r>
            <w:proofErr w:type="gramEnd"/>
            <w:r>
              <w:rPr>
                <w:rFonts w:ascii="Arial" w:hAnsi="Arial" w:cs="Arial"/>
                <w:sz w:val="20"/>
                <w:szCs w:val="20"/>
              </w:rPr>
              <w:t xml:space="preserve"> иммунохимиотерапия с поддержкой ростовыми факторами и использованием </w:t>
            </w:r>
            <w:r>
              <w:rPr>
                <w:rFonts w:ascii="Arial" w:hAnsi="Arial" w:cs="Arial"/>
                <w:sz w:val="20"/>
                <w:szCs w:val="20"/>
              </w:rPr>
              <w:lastRenderedPageBreak/>
              <w:t>антибактериальной, противогрибковой, противовирусной терапии, методов афферентной терапии и лучевой терапии</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lastRenderedPageBreak/>
              <w:t>285150</w:t>
            </w: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комплексное лечение с использованием таргетных лекарственных препаратов, факторов роста, биопрепаратов, поддержкой стволовыми клетками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комплексная химиотерапия с поддержкой ростовыми факторами и использованием антибактериальных, противогрибковых, противовирусных лекарственных препаратов, методов афферентной терапии и лучевой терапии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20.</w:t>
            </w: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Дистанционная, внутритканевая, внутриполостная, стереотаксическая, радионуклидная лучевая терапия в радиотерапевтических отделениях, высокоинтенсивная фокусированная ультразвуковая терапия при злокачественных новообразованиях</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1934" w:history="1">
              <w:r>
                <w:rPr>
                  <w:rFonts w:ascii="Arial" w:hAnsi="Arial" w:cs="Arial"/>
                  <w:color w:val="0000FF"/>
                  <w:sz w:val="20"/>
                  <w:szCs w:val="20"/>
                </w:rPr>
                <w:t>C00</w:t>
              </w:r>
            </w:hyperlink>
            <w:r>
              <w:rPr>
                <w:rFonts w:ascii="Arial" w:hAnsi="Arial" w:cs="Arial"/>
                <w:sz w:val="20"/>
                <w:szCs w:val="20"/>
              </w:rPr>
              <w:t xml:space="preserve"> - </w:t>
            </w:r>
            <w:hyperlink r:id="rId1935" w:history="1">
              <w:r>
                <w:rPr>
                  <w:rFonts w:ascii="Arial" w:hAnsi="Arial" w:cs="Arial"/>
                  <w:color w:val="0000FF"/>
                  <w:sz w:val="20"/>
                  <w:szCs w:val="20"/>
                </w:rPr>
                <w:t>C14</w:t>
              </w:r>
            </w:hyperlink>
            <w:r>
              <w:rPr>
                <w:rFonts w:ascii="Arial" w:hAnsi="Arial" w:cs="Arial"/>
                <w:sz w:val="20"/>
                <w:szCs w:val="20"/>
              </w:rPr>
              <w:t xml:space="preserve">, </w:t>
            </w:r>
            <w:hyperlink r:id="rId1936" w:history="1">
              <w:r>
                <w:rPr>
                  <w:rFonts w:ascii="Arial" w:hAnsi="Arial" w:cs="Arial"/>
                  <w:color w:val="0000FF"/>
                  <w:sz w:val="20"/>
                  <w:szCs w:val="20"/>
                </w:rPr>
                <w:t>C30</w:t>
              </w:r>
            </w:hyperlink>
            <w:r>
              <w:rPr>
                <w:rFonts w:ascii="Arial" w:hAnsi="Arial" w:cs="Arial"/>
                <w:sz w:val="20"/>
                <w:szCs w:val="20"/>
              </w:rPr>
              <w:t xml:space="preserve">, </w:t>
            </w:r>
            <w:hyperlink r:id="rId1937" w:history="1">
              <w:r>
                <w:rPr>
                  <w:rFonts w:ascii="Arial" w:hAnsi="Arial" w:cs="Arial"/>
                  <w:color w:val="0000FF"/>
                  <w:sz w:val="20"/>
                  <w:szCs w:val="20"/>
                </w:rPr>
                <w:t>C31</w:t>
              </w:r>
            </w:hyperlink>
            <w:r>
              <w:rPr>
                <w:rFonts w:ascii="Arial" w:hAnsi="Arial" w:cs="Arial"/>
                <w:sz w:val="20"/>
                <w:szCs w:val="20"/>
              </w:rPr>
              <w:t xml:space="preserve">, </w:t>
            </w:r>
            <w:hyperlink r:id="rId1938" w:history="1">
              <w:r>
                <w:rPr>
                  <w:rFonts w:ascii="Arial" w:hAnsi="Arial" w:cs="Arial"/>
                  <w:color w:val="0000FF"/>
                  <w:sz w:val="20"/>
                  <w:szCs w:val="20"/>
                </w:rPr>
                <w:t>C32</w:t>
              </w:r>
            </w:hyperlink>
            <w:r>
              <w:rPr>
                <w:rFonts w:ascii="Arial" w:hAnsi="Arial" w:cs="Arial"/>
                <w:sz w:val="20"/>
                <w:szCs w:val="20"/>
              </w:rPr>
              <w:t xml:space="preserve">, </w:t>
            </w:r>
            <w:hyperlink r:id="rId1939" w:history="1">
              <w:r>
                <w:rPr>
                  <w:rFonts w:ascii="Arial" w:hAnsi="Arial" w:cs="Arial"/>
                  <w:color w:val="0000FF"/>
                  <w:sz w:val="20"/>
                  <w:szCs w:val="20"/>
                </w:rPr>
                <w:t>C77.0</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злокачественные новообразования головы и шеи (T1-4N любая M0), локализованные и местнораспространенные формы</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терапевтическое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интраоперационная лучевая терапия, конформная дистанционная лучевая терапия, в том числе IMRT, IGRT, ViMAT, стереотаксическая. Радиомодификация. Компьютерная томография и (или) магнитно-резонансная топометрия. 3D - 4D планирование. Фиксирующие устройства. Плоскостная и (или) объемная визуализация мишени. Интраоперационная лучевая терапия</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256740</w:t>
            </w: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конформная дистанционная лучевая терапия, в том числе IMRT, IGRT, ViMAT, стереотаксическая. Радиомодификация. Компьютерная томография и (или) магнитно-резонансная топометрия. 3D - 4D планирование. Фиксирующие устройства. Плоскостная и (или) объемная визуализация мишени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внутритканевая, аппликационная лучевая терапия. 3D - 4D планирование. Внутриполостная лучевая терапия. Рентгенологический контроль установки эндостата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внутритканевая, аппликационная лучевая терапия. 3D - 4D планирование. Внутриполостная лучевая терапия. Рентгенологический контроль установки эндостата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1940" w:history="1">
              <w:r>
                <w:rPr>
                  <w:rFonts w:ascii="Arial" w:hAnsi="Arial" w:cs="Arial"/>
                  <w:color w:val="0000FF"/>
                  <w:sz w:val="20"/>
                  <w:szCs w:val="20"/>
                </w:rPr>
                <w:t>C15</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злокачественные новообразования пищевода (T1-4N любая M0), локализованные и местнораспространенные формы</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терапевтическое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конформная дистанционная лучевая терапия, в том числе IMRT, IGRT, ViMAT, стереотаксическая. Радиомодификация. Компьютерная томография и (или) магнитно-резонансная топометрия. 3D - 4D планирование. Фиксирующие устройства. Плоскостная и (или) объемная визуализация мишени, синхронизация дыхания. Интраоперационная лучевая терапия</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конформная дистанционная лучевая терапия, в том числе IMRT, IGRT, ViMAT, стереотаксическая. Радиомодификация. Компьютерная томография и (или) магнитно-резонансная топометрия. 3D - 4D планирование. Фиксирующие устройства. Плоскостная и (или) объемная визуализация мишени, синхронизация дыхания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внутриполостная лучевая терапия. Рентгенологический контроль установки эндостата. 3D - 4D планирование</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1941" w:history="1">
              <w:r>
                <w:rPr>
                  <w:rFonts w:ascii="Arial" w:hAnsi="Arial" w:cs="Arial"/>
                  <w:color w:val="0000FF"/>
                  <w:sz w:val="20"/>
                  <w:szCs w:val="20"/>
                </w:rPr>
                <w:t>C16</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злокачественные </w:t>
            </w:r>
            <w:r>
              <w:rPr>
                <w:rFonts w:ascii="Arial" w:hAnsi="Arial" w:cs="Arial"/>
                <w:sz w:val="20"/>
                <w:szCs w:val="20"/>
              </w:rPr>
              <w:lastRenderedPageBreak/>
              <w:t>новообразования желудка (T2b-4aN0-3M0), локализованные и местнораспространенные формы</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терапевтиче</w:t>
            </w:r>
            <w:r>
              <w:rPr>
                <w:rFonts w:ascii="Arial" w:hAnsi="Arial" w:cs="Arial"/>
                <w:sz w:val="20"/>
                <w:szCs w:val="20"/>
              </w:rPr>
              <w:lastRenderedPageBreak/>
              <w:t>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 xml:space="preserve">конформная дистанционная </w:t>
            </w:r>
            <w:r>
              <w:rPr>
                <w:rFonts w:ascii="Arial" w:hAnsi="Arial" w:cs="Arial"/>
                <w:sz w:val="20"/>
                <w:szCs w:val="20"/>
              </w:rPr>
              <w:lastRenderedPageBreak/>
              <w:t>лучевая терапия, в том числе IMRT, IGRT, ViMAT, стереотаксическая. Радиомодификация. Компьютерная томография и (или) магнитно-резонансная топометрия. 3D - 4D планирование. Фиксирующие устройства. Плоскостная и (или) объемная визуализация мишени, синхронизация дыхания. Интраоперационная лучевая терапия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1942" w:history="1">
              <w:r>
                <w:rPr>
                  <w:rFonts w:ascii="Arial" w:hAnsi="Arial" w:cs="Arial"/>
                  <w:color w:val="0000FF"/>
                  <w:sz w:val="20"/>
                  <w:szCs w:val="20"/>
                </w:rPr>
                <w:t>C17</w:t>
              </w:r>
            </w:hyperlink>
            <w:r>
              <w:rPr>
                <w:rFonts w:ascii="Arial" w:hAnsi="Arial" w:cs="Arial"/>
                <w:sz w:val="20"/>
                <w:szCs w:val="20"/>
              </w:rPr>
              <w:t xml:space="preserve">, </w:t>
            </w:r>
            <w:hyperlink r:id="rId1943" w:history="1">
              <w:r>
                <w:rPr>
                  <w:rFonts w:ascii="Arial" w:hAnsi="Arial" w:cs="Arial"/>
                  <w:color w:val="0000FF"/>
                  <w:sz w:val="20"/>
                  <w:szCs w:val="20"/>
                </w:rPr>
                <w:t>C77.2</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злокачественные новообразования тонкого кишечника, локализованные и местнораспространенные формы с метастазами во внутрибрюшные лимфатические узлы</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терапевтическое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конформная дистанционная лучевая терапия, в том числе IMRT, IGRT, ViMAT, стереотаксическая фиксация. Компьютерная томография и (или) магнитно-резонансная топометрия. 3D - 4D планирование. Фиксирующие устройства. Плоскостная и (или) объемная визуализация мишени, синхронизация дыхания. Интраоперационная лучевая терапия</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1944" w:history="1">
              <w:r>
                <w:rPr>
                  <w:rFonts w:ascii="Arial" w:hAnsi="Arial" w:cs="Arial"/>
                  <w:color w:val="0000FF"/>
                  <w:sz w:val="20"/>
                  <w:szCs w:val="20"/>
                </w:rPr>
                <w:t>C18</w:t>
              </w:r>
            </w:hyperlink>
            <w:r>
              <w:rPr>
                <w:rFonts w:ascii="Arial" w:hAnsi="Arial" w:cs="Arial"/>
                <w:sz w:val="20"/>
                <w:szCs w:val="20"/>
              </w:rPr>
              <w:t xml:space="preserve">, </w:t>
            </w:r>
            <w:hyperlink r:id="rId1945" w:history="1">
              <w:r>
                <w:rPr>
                  <w:rFonts w:ascii="Arial" w:hAnsi="Arial" w:cs="Arial"/>
                  <w:color w:val="0000FF"/>
                  <w:sz w:val="20"/>
                  <w:szCs w:val="20"/>
                </w:rPr>
                <w:t>C19</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злокачественные новообразования ободочной кишки и ректосигмоидного угла (T2b-4aN0-3M0), локализованные и местнораспространенные формы</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терапевтическое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конформная дистанционная лучевая терапия, в том числе IMRT, IGRT, ViMAT, стереотаксическая. Радиомодификация. Компьютерная томография и (или) магнитно-резонансная топометрия. 3D - 4D планирование. Фиксирующие устройства. Плоскостная и (или) объемная визуализация мишени, синхронизация дыхания. Интраоперационная лучевая терапия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1946" w:history="1">
              <w:r>
                <w:rPr>
                  <w:rFonts w:ascii="Arial" w:hAnsi="Arial" w:cs="Arial"/>
                  <w:color w:val="0000FF"/>
                  <w:sz w:val="20"/>
                  <w:szCs w:val="20"/>
                </w:rPr>
                <w:t>C20</w:t>
              </w:r>
            </w:hyperlink>
            <w:r>
              <w:rPr>
                <w:rFonts w:ascii="Arial" w:hAnsi="Arial" w:cs="Arial"/>
                <w:sz w:val="20"/>
                <w:szCs w:val="20"/>
              </w:rPr>
              <w:t xml:space="preserve">, </w:t>
            </w:r>
            <w:hyperlink r:id="rId1947" w:history="1">
              <w:r>
                <w:rPr>
                  <w:rFonts w:ascii="Arial" w:hAnsi="Arial" w:cs="Arial"/>
                  <w:color w:val="0000FF"/>
                  <w:sz w:val="20"/>
                  <w:szCs w:val="20"/>
                </w:rPr>
                <w:t>C77.5</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злокачественные новообразования прямой кишки (T1-4N любая M0), локализованные и местнораспространенные </w:t>
            </w:r>
            <w:r>
              <w:rPr>
                <w:rFonts w:ascii="Arial" w:hAnsi="Arial" w:cs="Arial"/>
                <w:sz w:val="20"/>
                <w:szCs w:val="20"/>
              </w:rPr>
              <w:lastRenderedPageBreak/>
              <w:t>формы с метастазами во внутритазовые лимфатические узлы</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терапевтическое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конформная дистанционная лучевая терапия, в том числе IMRT, IGRT, ViMAT, стереотаксическая. Радиомодификация. Компьютерная томография и (или) магнитно-</w:t>
            </w:r>
            <w:r>
              <w:rPr>
                <w:rFonts w:ascii="Arial" w:hAnsi="Arial" w:cs="Arial"/>
                <w:sz w:val="20"/>
                <w:szCs w:val="20"/>
              </w:rPr>
              <w:lastRenderedPageBreak/>
              <w:t>резонансная топометрия. 3D - 4D планирование. Фиксирующие устройства. Плоскостная и (или) объемная визуализация мишени, синхронизация дыхания. Интраоперационная лучевая терапия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конформная дистанционная лучевая терапия, в том числе IMRT, IGRT, ViMAT, стереотаксическая. Радиомодификация. Компьютерная томография и (или) магнитно-резонансная топометрия. 3D - 4D планирование. Фиксирующие устройства. Плоскостная и (или) объемная визуализация мишени, синхронизация дыхания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внутриполостная лучевая терапия. Рентгенологический контроль установки эндостата. 3D - 4D планирование</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1948" w:history="1">
              <w:r>
                <w:rPr>
                  <w:rFonts w:ascii="Arial" w:hAnsi="Arial" w:cs="Arial"/>
                  <w:color w:val="0000FF"/>
                  <w:sz w:val="20"/>
                  <w:szCs w:val="20"/>
                </w:rPr>
                <w:t>C21</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злокачественные новообразования анального канала (T1-3N любая M0), локализованные и местнораспространенные формы</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терапевтическое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конформная дистанционная лучевая терапия, в том числе IMRT, IGRT, ViMAT, стереотаксическая. Радиомодификация. Компьютерная томография и (или) магнитно-резонансная топометрия. 3D - 4D планирование. Фиксирующие устройства. Плоскостная и (или) объемная визуализация мишени, синхронизация дыхания</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конформная дистанционная лучевая терапия, в том числе IMRT, IGRT, ViMAT, стереотаксическая. Радиомодификация. Компьютерная томография и (или) магнитно-резонансная топометрия. 3D - 4D планирование. Фиксирующие устройства. Плоскостная и (или) </w:t>
            </w:r>
            <w:r>
              <w:rPr>
                <w:rFonts w:ascii="Arial" w:hAnsi="Arial" w:cs="Arial"/>
                <w:sz w:val="20"/>
                <w:szCs w:val="20"/>
              </w:rPr>
              <w:lastRenderedPageBreak/>
              <w:t>объемная визуализация мишени, синхронизация дыхания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внутриполостная, внутритканевая, апликационная лучевая терапия. Рентгенологический контроль установки эндостата. 3D - 4D планирование</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1949" w:history="1">
              <w:r>
                <w:rPr>
                  <w:rFonts w:ascii="Arial" w:hAnsi="Arial" w:cs="Arial"/>
                  <w:color w:val="0000FF"/>
                  <w:sz w:val="20"/>
                  <w:szCs w:val="20"/>
                </w:rPr>
                <w:t>C22</w:t>
              </w:r>
            </w:hyperlink>
            <w:r>
              <w:rPr>
                <w:rFonts w:ascii="Arial" w:hAnsi="Arial" w:cs="Arial"/>
                <w:sz w:val="20"/>
                <w:szCs w:val="20"/>
              </w:rPr>
              <w:t xml:space="preserve">, </w:t>
            </w:r>
            <w:hyperlink r:id="rId1950" w:history="1">
              <w:r>
                <w:rPr>
                  <w:rFonts w:ascii="Arial" w:hAnsi="Arial" w:cs="Arial"/>
                  <w:color w:val="0000FF"/>
                  <w:sz w:val="20"/>
                  <w:szCs w:val="20"/>
                </w:rPr>
                <w:t>C23</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злокачественные новообразования печени и желчного пузыря (T1-4N любая M0), локализованные и местнораспространенные формы</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терапевтическое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конформная дистанционная лучевая терапия, в том числе IMRT, IGRT, ViMAT, стереотаксическая. Радиомодификация. Компьютерная томография и (или) магнитно-резонансная топометрия. 3D - 4D планирование. Фиксирующие устройства. Плоскостная и (или) объемная визуализация мишени, синхронизация дыхания. Интраоперационная лучевая терапия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tcPr>
          <w:p w:rsidR="00152222" w:rsidRDefault="00152222">
            <w:pPr>
              <w:autoSpaceDE w:val="0"/>
              <w:autoSpaceDN w:val="0"/>
              <w:adjustRightInd w:val="0"/>
              <w:spacing w:after="0" w:line="240" w:lineRule="auto"/>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1951" w:history="1">
              <w:r>
                <w:rPr>
                  <w:rFonts w:ascii="Arial" w:hAnsi="Arial" w:cs="Arial"/>
                  <w:color w:val="0000FF"/>
                  <w:sz w:val="20"/>
                  <w:szCs w:val="20"/>
                </w:rPr>
                <w:t>C24</w:t>
              </w:r>
            </w:hyperlink>
            <w:r>
              <w:rPr>
                <w:rFonts w:ascii="Arial" w:hAnsi="Arial" w:cs="Arial"/>
                <w:sz w:val="20"/>
                <w:szCs w:val="20"/>
              </w:rPr>
              <w:t xml:space="preserve">, </w:t>
            </w:r>
            <w:hyperlink r:id="rId1952" w:history="1">
              <w:r>
                <w:rPr>
                  <w:rFonts w:ascii="Arial" w:hAnsi="Arial" w:cs="Arial"/>
                  <w:color w:val="0000FF"/>
                  <w:sz w:val="20"/>
                  <w:szCs w:val="20"/>
                </w:rPr>
                <w:t>C25</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злокачественные новообразования других частей желчных путей и поджелудочной железы (T1-4NxM0), локализованные и местнораспространенные формы</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терапевтическое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конформная дистанционная лучевая терапия, в том числе IMRT, IGRT, ViMAT, стереотаксическая. Радиомодификация. Компьютерная томография и (или) магнитно-резонансная топометрия. 3D - 4D планирование. Фиксирующие устройства. Плоскостная и (или) объемная визуализация мишени, синхронизация дыхания. Интраоперационная лучевая терапия</w:t>
            </w: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1953" w:history="1">
              <w:r>
                <w:rPr>
                  <w:rFonts w:ascii="Arial" w:hAnsi="Arial" w:cs="Arial"/>
                  <w:color w:val="0000FF"/>
                  <w:sz w:val="20"/>
                  <w:szCs w:val="20"/>
                </w:rPr>
                <w:t>C33</w:t>
              </w:r>
            </w:hyperlink>
            <w:r>
              <w:rPr>
                <w:rFonts w:ascii="Arial" w:hAnsi="Arial" w:cs="Arial"/>
                <w:sz w:val="20"/>
                <w:szCs w:val="20"/>
              </w:rPr>
              <w:t xml:space="preserve">, </w:t>
            </w:r>
            <w:hyperlink r:id="rId1954" w:history="1">
              <w:r>
                <w:rPr>
                  <w:rFonts w:ascii="Arial" w:hAnsi="Arial" w:cs="Arial"/>
                  <w:color w:val="0000FF"/>
                  <w:sz w:val="20"/>
                  <w:szCs w:val="20"/>
                </w:rPr>
                <w:t>C34</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злокачественные новообразования трахеи, бронхов и легкого (T1-3N0-3M0), локализованные и местнораспространенные формы</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терапевтическое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конформная дистанционная лучевая терапия, в том числе IMRT, IGRT, ViMAT, стереотаксическая. Радиомодификация. Компьютерная томография и (или) магнитно-резонансная топометрия. 3D - 4D планирование. Фиксирующие устройства. Плоскостная и (или) </w:t>
            </w:r>
            <w:r>
              <w:rPr>
                <w:rFonts w:ascii="Arial" w:hAnsi="Arial" w:cs="Arial"/>
                <w:sz w:val="20"/>
                <w:szCs w:val="20"/>
              </w:rPr>
              <w:lastRenderedPageBreak/>
              <w:t>объемная визуализация мишени, синхронизация дыхания. Интраоперационная лучевая терапия</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конформная дистанционная лучевая терапия, в том числе IMRT, IGRT, ViMAT, стереотаксическая. Радиомодификация. Компьютерная томография и (или) магнитно-резонансная топометрия. 3D - 4D планирование. Фиксирующие устройства. Плоскостная и (или) объемная визуализация мишени. Синхронизация дыхания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внутриполостная лучевая терапия. Рентгенологический контроль установки эндостата. 3D - 4D планирование</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внутриполостная лучевая терапия. Рентгенологический контроль установки эндостата. 3D - 4D планирование</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1955" w:history="1">
              <w:r>
                <w:rPr>
                  <w:rFonts w:ascii="Arial" w:hAnsi="Arial" w:cs="Arial"/>
                  <w:color w:val="0000FF"/>
                  <w:sz w:val="20"/>
                  <w:szCs w:val="20"/>
                </w:rPr>
                <w:t>C37</w:t>
              </w:r>
            </w:hyperlink>
            <w:r>
              <w:rPr>
                <w:rFonts w:ascii="Arial" w:hAnsi="Arial" w:cs="Arial"/>
                <w:sz w:val="20"/>
                <w:szCs w:val="20"/>
              </w:rPr>
              <w:t xml:space="preserve">, </w:t>
            </w:r>
            <w:hyperlink r:id="rId1956" w:history="1">
              <w:r>
                <w:rPr>
                  <w:rFonts w:ascii="Arial" w:hAnsi="Arial" w:cs="Arial"/>
                  <w:color w:val="0000FF"/>
                  <w:sz w:val="20"/>
                  <w:szCs w:val="20"/>
                </w:rPr>
                <w:t>C39</w:t>
              </w:r>
            </w:hyperlink>
            <w:r>
              <w:rPr>
                <w:rFonts w:ascii="Arial" w:hAnsi="Arial" w:cs="Arial"/>
                <w:sz w:val="20"/>
                <w:szCs w:val="20"/>
              </w:rPr>
              <w:t xml:space="preserve">, </w:t>
            </w:r>
            <w:hyperlink r:id="rId1957" w:history="1">
              <w:r>
                <w:rPr>
                  <w:rFonts w:ascii="Arial" w:hAnsi="Arial" w:cs="Arial"/>
                  <w:color w:val="0000FF"/>
                  <w:sz w:val="20"/>
                  <w:szCs w:val="20"/>
                </w:rPr>
                <w:t>C77.1</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злокачественные новообразования плевры и средостения (T1-3N0-3M0), локализованные и местнораспространенные формы с метастазами во внутригрудные лимфатические узлы</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терапевтическое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конформная дистанционная лучевая терапия, в том числе IMRT, IGRT, ViMAT, стереотаксическая. Радиомодификация. Компьютерная томография и (или) магнитно-резонансная топометрия. 3D - 4D планирование. Фиксирующие устройства. Плоскостная и (или) объемная визуализация мишени. Синхронизация дыхания</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1958" w:history="1">
              <w:r>
                <w:rPr>
                  <w:rFonts w:ascii="Arial" w:hAnsi="Arial" w:cs="Arial"/>
                  <w:color w:val="0000FF"/>
                  <w:sz w:val="20"/>
                  <w:szCs w:val="20"/>
                </w:rPr>
                <w:t>C40</w:t>
              </w:r>
            </w:hyperlink>
            <w:r>
              <w:rPr>
                <w:rFonts w:ascii="Arial" w:hAnsi="Arial" w:cs="Arial"/>
                <w:sz w:val="20"/>
                <w:szCs w:val="20"/>
              </w:rPr>
              <w:t xml:space="preserve">, </w:t>
            </w:r>
            <w:hyperlink r:id="rId1959" w:history="1">
              <w:r>
                <w:rPr>
                  <w:rFonts w:ascii="Arial" w:hAnsi="Arial" w:cs="Arial"/>
                  <w:color w:val="0000FF"/>
                  <w:sz w:val="20"/>
                  <w:szCs w:val="20"/>
                </w:rPr>
                <w:t>C41</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злокачественные новообразования костей и суставных хрящей (T любая N любая M0), локализованные и местнораспространенные формы</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терапевтическое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конформная дистанционная лучевая терапия, в том числе IMRT, IGRT, ViMAT. Радиомодификация. Компьютерная томография и (или) магнитно-резонансная топометрия. 3D - 4D планирование. Фиксирующие устройства. </w:t>
            </w:r>
            <w:r>
              <w:rPr>
                <w:rFonts w:ascii="Arial" w:hAnsi="Arial" w:cs="Arial"/>
                <w:sz w:val="20"/>
                <w:szCs w:val="20"/>
              </w:rPr>
              <w:lastRenderedPageBreak/>
              <w:t>Плоскостная и (или) объемная визуализация мишени. Интраоперационная лучевая терапия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1960" w:history="1">
              <w:r>
                <w:rPr>
                  <w:rFonts w:ascii="Arial" w:hAnsi="Arial" w:cs="Arial"/>
                  <w:color w:val="0000FF"/>
                  <w:sz w:val="20"/>
                  <w:szCs w:val="20"/>
                </w:rPr>
                <w:t>C44</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злокачественные новообразования кожи (T1-4N0M0), локализованные и местнораспространенные формы</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терапевтическое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конформная дистанционная лучевая терапия. Радиомодификация. Компьютерная томография и (или) магнитно-резонансная топометрия. 3D - 4D планирование. Фиксирующие устройства. Плоскостная и (или) объемная визуализация мишени</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аппликационная лучевая терапия с изготовлением и применением индивидуальных аппликаторов. 3D - 4D планирование</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1961" w:history="1">
              <w:r>
                <w:rPr>
                  <w:rFonts w:ascii="Arial" w:hAnsi="Arial" w:cs="Arial"/>
                  <w:color w:val="0000FF"/>
                  <w:sz w:val="20"/>
                  <w:szCs w:val="20"/>
                </w:rPr>
                <w:t>C48</w:t>
              </w:r>
            </w:hyperlink>
            <w:r>
              <w:rPr>
                <w:rFonts w:ascii="Arial" w:hAnsi="Arial" w:cs="Arial"/>
                <w:sz w:val="20"/>
                <w:szCs w:val="20"/>
              </w:rPr>
              <w:t xml:space="preserve">, </w:t>
            </w:r>
            <w:hyperlink r:id="rId1962" w:history="1">
              <w:r>
                <w:rPr>
                  <w:rFonts w:ascii="Arial" w:hAnsi="Arial" w:cs="Arial"/>
                  <w:color w:val="0000FF"/>
                  <w:sz w:val="20"/>
                  <w:szCs w:val="20"/>
                </w:rPr>
                <w:t>C49</w:t>
              </w:r>
            </w:hyperlink>
            <w:r>
              <w:rPr>
                <w:rFonts w:ascii="Arial" w:hAnsi="Arial" w:cs="Arial"/>
                <w:sz w:val="20"/>
                <w:szCs w:val="20"/>
              </w:rPr>
              <w:t xml:space="preserve">, </w:t>
            </w:r>
            <w:hyperlink r:id="rId1963" w:history="1">
              <w:r>
                <w:rPr>
                  <w:rFonts w:ascii="Arial" w:hAnsi="Arial" w:cs="Arial"/>
                  <w:color w:val="0000FF"/>
                  <w:sz w:val="20"/>
                  <w:szCs w:val="20"/>
                </w:rPr>
                <w:t>C50</w:t>
              </w:r>
            </w:hyperlink>
            <w:r>
              <w:rPr>
                <w:rFonts w:ascii="Arial" w:hAnsi="Arial" w:cs="Arial"/>
                <w:sz w:val="20"/>
                <w:szCs w:val="20"/>
              </w:rPr>
              <w:t xml:space="preserve">, </w:t>
            </w:r>
            <w:hyperlink r:id="rId1964" w:history="1">
              <w:r>
                <w:rPr>
                  <w:rFonts w:ascii="Arial" w:hAnsi="Arial" w:cs="Arial"/>
                  <w:color w:val="0000FF"/>
                  <w:sz w:val="20"/>
                  <w:szCs w:val="20"/>
                </w:rPr>
                <w:t>C67</w:t>
              </w:r>
            </w:hyperlink>
            <w:r>
              <w:rPr>
                <w:rFonts w:ascii="Arial" w:hAnsi="Arial" w:cs="Arial"/>
                <w:sz w:val="20"/>
                <w:szCs w:val="20"/>
              </w:rPr>
              <w:t xml:space="preserve">, </w:t>
            </w:r>
            <w:hyperlink r:id="rId1965" w:history="1">
              <w:r>
                <w:rPr>
                  <w:rFonts w:ascii="Arial" w:hAnsi="Arial" w:cs="Arial"/>
                  <w:color w:val="0000FF"/>
                  <w:sz w:val="20"/>
                  <w:szCs w:val="20"/>
                </w:rPr>
                <w:t>C74</w:t>
              </w:r>
            </w:hyperlink>
            <w:r>
              <w:rPr>
                <w:rFonts w:ascii="Arial" w:hAnsi="Arial" w:cs="Arial"/>
                <w:sz w:val="20"/>
                <w:szCs w:val="20"/>
              </w:rPr>
              <w:t xml:space="preserve">, </w:t>
            </w:r>
            <w:hyperlink r:id="rId1966" w:history="1">
              <w:r>
                <w:rPr>
                  <w:rFonts w:ascii="Arial" w:hAnsi="Arial" w:cs="Arial"/>
                  <w:color w:val="0000FF"/>
                  <w:sz w:val="20"/>
                  <w:szCs w:val="20"/>
                </w:rPr>
                <w:t>C73</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злокачественные новообразования мягких тканей (T любая N любая M0), локализованные и местнораспространенные формы</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терапевтическое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конформная дистанционная лучевая терапия, в том числе IMRT, IGRT, ViMAT, стереотаксическая. Радиомодификация. Компьютерная томография и (или) магнитно-резонансная топометрия. 3D - 4D планирование. Фиксирующие устройства. Плоскостная и (или) объемная визуализация мишени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внутритканевая интраоперационная лучевая терапия. Рентгенологический контроль установки эндостата. 3D - 4D планирование</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злокачественные новообразования молочной железы, мочевого пузыря и надпочечника, рак щитовидной железы (T1-3N0M0), локализованные и местнораспространенные </w:t>
            </w:r>
            <w:r>
              <w:rPr>
                <w:rFonts w:ascii="Arial" w:hAnsi="Arial" w:cs="Arial"/>
                <w:sz w:val="20"/>
                <w:szCs w:val="20"/>
              </w:rPr>
              <w:lastRenderedPageBreak/>
              <w:t>формы</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терапевтическое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конформная дистанционная лучевая терапия, в том числе в комбинации с лекарственной терапией (IMRT, IGRT, ViMAT). Радиомодификация. Компьютерная томография и (или) магнитно-резонансная топометрия. 3D - 4D планирование. Фиксирующие устройства. Плоскостная и (или) </w:t>
            </w:r>
            <w:r>
              <w:rPr>
                <w:rFonts w:ascii="Arial" w:hAnsi="Arial" w:cs="Arial"/>
                <w:sz w:val="20"/>
                <w:szCs w:val="20"/>
              </w:rPr>
              <w:lastRenderedPageBreak/>
              <w:t>объемная визуализация мишени. Интраоперационная лучевая терапия</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1967" w:history="1">
              <w:r>
                <w:rPr>
                  <w:rFonts w:ascii="Arial" w:hAnsi="Arial" w:cs="Arial"/>
                  <w:color w:val="0000FF"/>
                  <w:sz w:val="20"/>
                  <w:szCs w:val="20"/>
                </w:rPr>
                <w:t>C51</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злокачественные новообразования вульвы интраэпителиальные, микроинвазивные, местнораспространенные</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терапевтическое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дистанционная конформная лучевая терапия. Радиомодификация. Компьютерная томография и (или) матнитно-резонансная топометрия. 3D - 4D планирование. Фиксирующие устройства. Плоскостная и (или) объемная визуализация мишени. Интраоперационная лучевая терапия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аппликационная и (или) внутритканевая лучевая терапия на брахитерапевтических аппаратах. Рентгеновский контроль установки эндостата. 3D - 4D планирование. Радиомодификация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дистанционная конформная лучевая терапия. Радиомодификация. Компьютерная томография и (или) магнитно-резонансная топометрия. 3D - 4D планирование. Фиксирующие устройства. Плоскостная и (или) объемная визуализация мишени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аппликационная и (или) внутритканевая лучевая терапия на брахитерапевтических аппаратах. Рентгеновский контроль установки эндостата. 3D - 4D планирование</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1968" w:history="1">
              <w:r>
                <w:rPr>
                  <w:rFonts w:ascii="Arial" w:hAnsi="Arial" w:cs="Arial"/>
                  <w:color w:val="0000FF"/>
                  <w:sz w:val="20"/>
                  <w:szCs w:val="20"/>
                </w:rPr>
                <w:t>C52</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злокачественные новообразования влагалища интраэпителиальные, микроинвазивные, местнораспространенные</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терапевтическое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внутриполостная, аппликационная, внутритканевая лучевая терапия на брахитерапевтических аппаратах. Рентгеновский контроль установки эндостата. 3D - 4D планирование. Радиомодификация</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дистанционная конформная лучевая терапия. Радиомодификация. Компьютерная томография и (или) магнитно-резонансная топометрия. 3D - 4D планирование. Фиксирующие устройства. Плоскостная и (или) объемная визуализация мишени. Внутриполостная, внутритканевая лучевая терапия на брахитерапевтических аппаратах. Рентгеновский контроль установки эндостата. 3D - 4D планирование. Радиомодификация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1969" w:history="1">
              <w:r>
                <w:rPr>
                  <w:rFonts w:ascii="Arial" w:hAnsi="Arial" w:cs="Arial"/>
                  <w:color w:val="0000FF"/>
                  <w:sz w:val="20"/>
                  <w:szCs w:val="20"/>
                </w:rPr>
                <w:t>C53</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злокачественные новообразования шейки матки ((T1-3N0-1M0-1), в том числе с метастазами в парааортальные или паховые лимфоузлы), интраэпителиальные и микроинвазивные</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терапевтическое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внутриполостная лучевая терапия на брахитерапевтических аппаратах. Рентгеновский и ультразвуковой контроль установки эндостата. 3D - 4D планирование. Радиомодификация</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дистанционная конформная лучевая терапия, в том числе IMRT, IGRT, ViMAT. Радиомодификация. Компьютерная томография и (или) магнитно-резонансная топометрия. 3D - 4D планирование. Фиксирующие устройства. Плоскостная и (или) объемная визуализация мишени. Внутриполостная лучевая терапия на брахитерапевтических аппаратах. Рентгеновский и ультразвуковой контроль установки эндостата. 3D - 4D планирование. Радиомодификация. Интраоперационная лучевая терапия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1970" w:history="1">
              <w:r>
                <w:rPr>
                  <w:rFonts w:ascii="Arial" w:hAnsi="Arial" w:cs="Arial"/>
                  <w:color w:val="0000FF"/>
                  <w:sz w:val="20"/>
                  <w:szCs w:val="20"/>
                </w:rPr>
                <w:t>C54</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злокачественные новообразования тела матки </w:t>
            </w:r>
            <w:proofErr w:type="gramStart"/>
            <w:r>
              <w:rPr>
                <w:rFonts w:ascii="Arial" w:hAnsi="Arial" w:cs="Arial"/>
                <w:sz w:val="20"/>
                <w:szCs w:val="20"/>
              </w:rPr>
              <w:t>локализованный</w:t>
            </w:r>
            <w:proofErr w:type="gramEnd"/>
            <w:r>
              <w:rPr>
                <w:rFonts w:ascii="Arial" w:hAnsi="Arial" w:cs="Arial"/>
                <w:sz w:val="20"/>
                <w:szCs w:val="20"/>
              </w:rPr>
              <w:t xml:space="preserve"> и </w:t>
            </w:r>
            <w:r>
              <w:rPr>
                <w:rFonts w:ascii="Arial" w:hAnsi="Arial" w:cs="Arial"/>
                <w:sz w:val="20"/>
                <w:szCs w:val="20"/>
              </w:rPr>
              <w:lastRenderedPageBreak/>
              <w:t>местнораспространенный</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терапевтическое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внутриполостная лучевая терапия на брахитерапевтических аппаратах. Рентгеновский и </w:t>
            </w:r>
            <w:r>
              <w:rPr>
                <w:rFonts w:ascii="Arial" w:hAnsi="Arial" w:cs="Arial"/>
                <w:sz w:val="20"/>
                <w:szCs w:val="20"/>
              </w:rPr>
              <w:lastRenderedPageBreak/>
              <w:t>ультразвуковой контроль установки эндостата. 3D - 4D планирование. Радиомодификация</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дистанционная конформная лучевая терапия, в том числе IMRT, IGRT, ViMAT. Радиомодификация. Компьютерная томография и (или) магнитно-резонансная топометрия. 3D - 4D планирование. Фиксирующие устройства. Плоскостная и (или) объемная визуализация мишени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дистанционная конформная лучевая терапия, в том числе IMRT, IGRT, ViMAT. Радиомодификация. Компьютерная томография и (или) магнитно-резонансная топометрия. 3D - 4D планирование. Фиксирующие устройства. Плоскостная и (или) объемная визуализация мишени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внутриполостная лучевая терапия на брахитерапевтических аппаратах. Рентгеновский и ультразвуковой контроль установки эндостата. 3D - 4D планирование. Радиомодификация. Интраоперационная лучевая терапия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1971" w:history="1">
              <w:r>
                <w:rPr>
                  <w:rFonts w:ascii="Arial" w:hAnsi="Arial" w:cs="Arial"/>
                  <w:color w:val="0000FF"/>
                  <w:sz w:val="20"/>
                  <w:szCs w:val="20"/>
                </w:rPr>
                <w:t>C56</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злокачественные новообразования яичников. Локальный рецидив, поражение лимфатических узлов после неоднократных курсов полихимиотерапии и невозможности выполнить хирургическое вмешательство</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терапевтическое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дистанционная конформная лучевая терапия, в том числе IMRT, IGRT, ViMAT. Радиомодификация. Компьютерная томография и (или) магнитно-резонансная топометрия. 3D - 4D планирование. Фиксирующие устройства. Плоскостная и (или) объемная визуализация мишени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1972" w:history="1">
              <w:r>
                <w:rPr>
                  <w:rFonts w:ascii="Arial" w:hAnsi="Arial" w:cs="Arial"/>
                  <w:color w:val="0000FF"/>
                  <w:sz w:val="20"/>
                  <w:szCs w:val="20"/>
                </w:rPr>
                <w:t>C57</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злокачественные новообразования маточных труб. Локальный рецидив после неоднократных курсов полихимиотерапии и невозможности выполнить хирургическое вмешательство</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терапевтическое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дистанционная конформная лучевая терапия, в том числе IMRT, IGRT, ViMAT. Радиомодификация. Компьютерная томография и (или) магнитно-резонансная топометрия. 3D - 4D планирование. Фиксирующие устройства. Плоскостная и (или) объемная визуализация мишени</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1973" w:history="1">
              <w:r>
                <w:rPr>
                  <w:rFonts w:ascii="Arial" w:hAnsi="Arial" w:cs="Arial"/>
                  <w:color w:val="0000FF"/>
                  <w:sz w:val="20"/>
                  <w:szCs w:val="20"/>
                </w:rPr>
                <w:t>C60</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злокачественные новообразования полового члена (T1N0-M0)</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терапевтическое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аппликационная лучевая терапия с изготовлением и применением индивидуальных аппликаторов. 3D - 4D планирование</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1974" w:history="1">
              <w:r>
                <w:rPr>
                  <w:rFonts w:ascii="Arial" w:hAnsi="Arial" w:cs="Arial"/>
                  <w:color w:val="0000FF"/>
                  <w:sz w:val="20"/>
                  <w:szCs w:val="20"/>
                </w:rPr>
                <w:t>C61</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злокачественные новообразования предстательной железы (T1-3N0M0), локализованные и местнораспространенные формы</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терапевтическое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конформная дистанционная лучевая терапия, в том числе IMRT, IGRT, ViMAT, стереотаксическая. Радиомодификация. Компьютерная томография и (или) магнитно-резонансная топометрия. 3D - 4D планирование. Фиксирующие устройства. Плоскостная и (или) объемная визуализация мишени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внутритканевая лучевая терапия. Рентгенологический контроль установки эндостата. 3D - 4D планирование</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1975" w:history="1">
              <w:r>
                <w:rPr>
                  <w:rFonts w:ascii="Arial" w:hAnsi="Arial" w:cs="Arial"/>
                  <w:color w:val="0000FF"/>
                  <w:sz w:val="20"/>
                  <w:szCs w:val="20"/>
                </w:rPr>
                <w:t>C64</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злокачественные новообразования почки (T1-3N0M0), локализованные и местнораспространенные формы</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терапевтическое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интраоперационная лучевая терапия. Компьютерная томография и (или) магнитно-резонансная топометрия. 3D - 4D планирование</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1976" w:history="1">
              <w:r>
                <w:rPr>
                  <w:rFonts w:ascii="Arial" w:hAnsi="Arial" w:cs="Arial"/>
                  <w:color w:val="0000FF"/>
                  <w:sz w:val="20"/>
                  <w:szCs w:val="20"/>
                </w:rPr>
                <w:t>C73</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злокачественные новообразования щитовидной железы</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терапевтическое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радиойодабляция остаточной тиреоидной ткани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радиойодтерапия отдаленных метастазов дифференцированного рака щитовидной железы (в легкие, в кости и другие органы)</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радиойодтерапия в сочетании с локальной лучевой терапией при метастазах рака щитовидной железы в кости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радиойодтерапия в сочетании с радионуклидной терапией самарием-оксабифором, Sm-153 при множественных метастазах рака щитовидной железы с болевым синдромом</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1977" w:history="1">
              <w:r>
                <w:rPr>
                  <w:rFonts w:ascii="Arial" w:hAnsi="Arial" w:cs="Arial"/>
                  <w:color w:val="0000FF"/>
                  <w:sz w:val="20"/>
                  <w:szCs w:val="20"/>
                </w:rPr>
                <w:t>C50</w:t>
              </w:r>
            </w:hyperlink>
            <w:r>
              <w:rPr>
                <w:rFonts w:ascii="Arial" w:hAnsi="Arial" w:cs="Arial"/>
                <w:sz w:val="20"/>
                <w:szCs w:val="20"/>
              </w:rPr>
              <w:t xml:space="preserve">, </w:t>
            </w:r>
            <w:hyperlink r:id="rId1978" w:history="1">
              <w:r>
                <w:rPr>
                  <w:rFonts w:ascii="Arial" w:hAnsi="Arial" w:cs="Arial"/>
                  <w:color w:val="0000FF"/>
                  <w:sz w:val="20"/>
                  <w:szCs w:val="20"/>
                </w:rPr>
                <w:t>C61</w:t>
              </w:r>
            </w:hyperlink>
            <w:r>
              <w:rPr>
                <w:rFonts w:ascii="Arial" w:hAnsi="Arial" w:cs="Arial"/>
                <w:sz w:val="20"/>
                <w:szCs w:val="20"/>
              </w:rPr>
              <w:t xml:space="preserve">, </w:t>
            </w:r>
            <w:hyperlink r:id="rId1979" w:history="1">
              <w:r>
                <w:rPr>
                  <w:rFonts w:ascii="Arial" w:hAnsi="Arial" w:cs="Arial"/>
                  <w:color w:val="0000FF"/>
                  <w:sz w:val="20"/>
                  <w:szCs w:val="20"/>
                </w:rPr>
                <w:t>C34</w:t>
              </w:r>
            </w:hyperlink>
            <w:r>
              <w:rPr>
                <w:rFonts w:ascii="Arial" w:hAnsi="Arial" w:cs="Arial"/>
                <w:sz w:val="20"/>
                <w:szCs w:val="20"/>
              </w:rPr>
              <w:t xml:space="preserve">, </w:t>
            </w:r>
            <w:hyperlink r:id="rId1980" w:history="1">
              <w:r>
                <w:rPr>
                  <w:rFonts w:ascii="Arial" w:hAnsi="Arial" w:cs="Arial"/>
                  <w:color w:val="0000FF"/>
                  <w:sz w:val="20"/>
                  <w:szCs w:val="20"/>
                </w:rPr>
                <w:t>C73</w:t>
              </w:r>
            </w:hyperlink>
            <w:r>
              <w:rPr>
                <w:rFonts w:ascii="Arial" w:hAnsi="Arial" w:cs="Arial"/>
                <w:sz w:val="20"/>
                <w:szCs w:val="20"/>
              </w:rPr>
              <w:t xml:space="preserve">, </w:t>
            </w:r>
            <w:hyperlink r:id="rId1981" w:history="1">
              <w:r>
                <w:rPr>
                  <w:rFonts w:ascii="Arial" w:hAnsi="Arial" w:cs="Arial"/>
                  <w:color w:val="0000FF"/>
                  <w:sz w:val="20"/>
                  <w:szCs w:val="20"/>
                </w:rPr>
                <w:t>C64</w:t>
              </w:r>
            </w:hyperlink>
            <w:r>
              <w:rPr>
                <w:rFonts w:ascii="Arial" w:hAnsi="Arial" w:cs="Arial"/>
                <w:sz w:val="20"/>
                <w:szCs w:val="20"/>
              </w:rPr>
              <w:t xml:space="preserve">, </w:t>
            </w:r>
            <w:hyperlink r:id="rId1982" w:history="1">
              <w:r>
                <w:rPr>
                  <w:rFonts w:ascii="Arial" w:hAnsi="Arial" w:cs="Arial"/>
                  <w:color w:val="0000FF"/>
                  <w:sz w:val="20"/>
                  <w:szCs w:val="20"/>
                </w:rPr>
                <w:t>C79</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множественные метастазы в кости при злокачественных новообразованиях молочной железы, предстательной железы, злокачественных новообразованиях легкого, злокачественных новообразованиях почки, злокачественных новообразованиях щитовидной железы (радиойоднегативный вариант) и других опухолей, сопровождающиеся болевым синдромом</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терапевтическое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системная радионуклидная терапия самарием-оксабифором, Sm-153</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сочетание системной радионуклидной терапии самарием-оксабифором, Sm-153 и локальной лучевой терапии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системная радионуклидная терапия стронцием-89-хлоридом</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1983" w:history="1">
              <w:r>
                <w:rPr>
                  <w:rFonts w:ascii="Arial" w:hAnsi="Arial" w:cs="Arial"/>
                  <w:color w:val="0000FF"/>
                  <w:sz w:val="20"/>
                  <w:szCs w:val="20"/>
                </w:rPr>
                <w:t>C70</w:t>
              </w:r>
            </w:hyperlink>
            <w:r>
              <w:rPr>
                <w:rFonts w:ascii="Arial" w:hAnsi="Arial" w:cs="Arial"/>
                <w:sz w:val="20"/>
                <w:szCs w:val="20"/>
              </w:rPr>
              <w:t xml:space="preserve">, </w:t>
            </w:r>
            <w:hyperlink r:id="rId1984" w:history="1">
              <w:r>
                <w:rPr>
                  <w:rFonts w:ascii="Arial" w:hAnsi="Arial" w:cs="Arial"/>
                  <w:color w:val="0000FF"/>
                  <w:sz w:val="20"/>
                  <w:szCs w:val="20"/>
                </w:rPr>
                <w:t>C71</w:t>
              </w:r>
            </w:hyperlink>
            <w:r>
              <w:rPr>
                <w:rFonts w:ascii="Arial" w:hAnsi="Arial" w:cs="Arial"/>
                <w:sz w:val="20"/>
                <w:szCs w:val="20"/>
              </w:rPr>
              <w:t xml:space="preserve">, </w:t>
            </w:r>
            <w:hyperlink r:id="rId1985" w:history="1">
              <w:r>
                <w:rPr>
                  <w:rFonts w:ascii="Arial" w:hAnsi="Arial" w:cs="Arial"/>
                  <w:color w:val="0000FF"/>
                  <w:sz w:val="20"/>
                  <w:szCs w:val="20"/>
                </w:rPr>
                <w:t>C72</w:t>
              </w:r>
            </w:hyperlink>
            <w:r>
              <w:rPr>
                <w:rFonts w:ascii="Arial" w:hAnsi="Arial" w:cs="Arial"/>
                <w:sz w:val="20"/>
                <w:szCs w:val="20"/>
              </w:rPr>
              <w:t xml:space="preserve">, </w:t>
            </w:r>
            <w:hyperlink r:id="rId1986" w:history="1">
              <w:r>
                <w:rPr>
                  <w:rFonts w:ascii="Arial" w:hAnsi="Arial" w:cs="Arial"/>
                  <w:color w:val="0000FF"/>
                  <w:sz w:val="20"/>
                  <w:szCs w:val="20"/>
                </w:rPr>
                <w:t>C75.1</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злокачественные новообразования оболочек головного мозга, спинного мозга, головного мозга</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терапевтическое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конформная дистанционная лучевая терапия, в том числе IMRT, IGRT, ViMAT, стереотаксическая. Компьютерная томография и (или) магнитно-резонансная топометрия. 3D - 4D планирование. Фиксирующие устройства. Плоскостная и (или) объемная визуализация мишени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1987" w:history="1">
              <w:r>
                <w:rPr>
                  <w:rFonts w:ascii="Arial" w:hAnsi="Arial" w:cs="Arial"/>
                  <w:color w:val="0000FF"/>
                  <w:sz w:val="20"/>
                  <w:szCs w:val="20"/>
                </w:rPr>
                <w:t>C81</w:t>
              </w:r>
            </w:hyperlink>
            <w:r>
              <w:rPr>
                <w:rFonts w:ascii="Arial" w:hAnsi="Arial" w:cs="Arial"/>
                <w:sz w:val="20"/>
                <w:szCs w:val="20"/>
              </w:rPr>
              <w:t xml:space="preserve">, </w:t>
            </w:r>
            <w:hyperlink r:id="rId1988" w:history="1">
              <w:r>
                <w:rPr>
                  <w:rFonts w:ascii="Arial" w:hAnsi="Arial" w:cs="Arial"/>
                  <w:color w:val="0000FF"/>
                  <w:sz w:val="20"/>
                  <w:szCs w:val="20"/>
                </w:rPr>
                <w:t>C82</w:t>
              </w:r>
            </w:hyperlink>
            <w:r>
              <w:rPr>
                <w:rFonts w:ascii="Arial" w:hAnsi="Arial" w:cs="Arial"/>
                <w:sz w:val="20"/>
                <w:szCs w:val="20"/>
              </w:rPr>
              <w:t xml:space="preserve">, </w:t>
            </w:r>
            <w:hyperlink r:id="rId1989" w:history="1">
              <w:r>
                <w:rPr>
                  <w:rFonts w:ascii="Arial" w:hAnsi="Arial" w:cs="Arial"/>
                  <w:color w:val="0000FF"/>
                  <w:sz w:val="20"/>
                  <w:szCs w:val="20"/>
                </w:rPr>
                <w:t>C83</w:t>
              </w:r>
            </w:hyperlink>
            <w:r>
              <w:rPr>
                <w:rFonts w:ascii="Arial" w:hAnsi="Arial" w:cs="Arial"/>
                <w:sz w:val="20"/>
                <w:szCs w:val="20"/>
              </w:rPr>
              <w:t xml:space="preserve">, </w:t>
            </w:r>
            <w:hyperlink r:id="rId1990" w:history="1">
              <w:r>
                <w:rPr>
                  <w:rFonts w:ascii="Arial" w:hAnsi="Arial" w:cs="Arial"/>
                  <w:color w:val="0000FF"/>
                  <w:sz w:val="20"/>
                  <w:szCs w:val="20"/>
                </w:rPr>
                <w:t>C84</w:t>
              </w:r>
            </w:hyperlink>
            <w:r>
              <w:rPr>
                <w:rFonts w:ascii="Arial" w:hAnsi="Arial" w:cs="Arial"/>
                <w:sz w:val="20"/>
                <w:szCs w:val="20"/>
              </w:rPr>
              <w:t xml:space="preserve">, </w:t>
            </w:r>
            <w:hyperlink r:id="rId1991" w:history="1">
              <w:r>
                <w:rPr>
                  <w:rFonts w:ascii="Arial" w:hAnsi="Arial" w:cs="Arial"/>
                  <w:color w:val="0000FF"/>
                  <w:sz w:val="20"/>
                  <w:szCs w:val="20"/>
                </w:rPr>
                <w:t>C85</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злокачественные новообразования </w:t>
            </w:r>
            <w:r>
              <w:rPr>
                <w:rFonts w:ascii="Arial" w:hAnsi="Arial" w:cs="Arial"/>
                <w:sz w:val="20"/>
                <w:szCs w:val="20"/>
              </w:rPr>
              <w:lastRenderedPageBreak/>
              <w:t>лимфоидной ткани</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 xml:space="preserve">терапевтическое </w:t>
            </w:r>
            <w:r>
              <w:rPr>
                <w:rFonts w:ascii="Arial" w:hAnsi="Arial" w:cs="Arial"/>
                <w:sz w:val="20"/>
                <w:szCs w:val="20"/>
              </w:rPr>
              <w:lastRenderedPageBreak/>
              <w:t>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 xml:space="preserve">конформная дистанционная лучевая терапия, в том числе IMRT, </w:t>
            </w:r>
            <w:r>
              <w:rPr>
                <w:rFonts w:ascii="Arial" w:hAnsi="Arial" w:cs="Arial"/>
                <w:sz w:val="20"/>
                <w:szCs w:val="20"/>
              </w:rPr>
              <w:lastRenderedPageBreak/>
              <w:t>IGRT, ViMAT. Компьютерная томография и (или) магнитно-резонансная топометрия. 3D - 4D планирование. Фиксирующие устройства. Плоскостная и (или) объемная визуализация мишени. Синхронизация дыхания</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Контактная лучевая терапия при раке предстательной железы с использованием I125</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1992" w:history="1">
              <w:r>
                <w:rPr>
                  <w:rFonts w:ascii="Arial" w:hAnsi="Arial" w:cs="Arial"/>
                  <w:color w:val="0000FF"/>
                  <w:sz w:val="20"/>
                  <w:szCs w:val="20"/>
                </w:rPr>
                <w:t>C61</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злокачественные новообразования предстательной железы (T1-2N0M0), локализованные формы</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терапевтическое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внутритканевая лучевая терапия с использованием I125</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21.</w:t>
            </w: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Комплексная и высокодозная химиотерапия (включая эпигеномную терапию) острых лейкозов, высокозлокачественных лимфом, рецидивов и рефрактерных форм лимфопролиферативных и миелопролиферативных заболеваний. Комплексная, высокоинтенсивная и высокодозная химиотерапия (включая лечение таргетными лекарственными препаратами) солидных опухолей, рецидивов и рефрактерных форм солидных опухолей у детей</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1993" w:history="1">
              <w:proofErr w:type="gramStart"/>
              <w:r>
                <w:rPr>
                  <w:rFonts w:ascii="Arial" w:hAnsi="Arial" w:cs="Arial"/>
                  <w:color w:val="0000FF"/>
                  <w:sz w:val="20"/>
                  <w:szCs w:val="20"/>
                </w:rPr>
                <w:t>C81</w:t>
              </w:r>
            </w:hyperlink>
            <w:r>
              <w:rPr>
                <w:rFonts w:ascii="Arial" w:hAnsi="Arial" w:cs="Arial"/>
                <w:sz w:val="20"/>
                <w:szCs w:val="20"/>
              </w:rPr>
              <w:t xml:space="preserve"> - </w:t>
            </w:r>
            <w:hyperlink r:id="rId1994" w:history="1">
              <w:r>
                <w:rPr>
                  <w:rFonts w:ascii="Arial" w:hAnsi="Arial" w:cs="Arial"/>
                  <w:color w:val="0000FF"/>
                  <w:sz w:val="20"/>
                  <w:szCs w:val="20"/>
                </w:rPr>
                <w:t>C90</w:t>
              </w:r>
            </w:hyperlink>
            <w:r>
              <w:rPr>
                <w:rFonts w:ascii="Arial" w:hAnsi="Arial" w:cs="Arial"/>
                <w:sz w:val="20"/>
                <w:szCs w:val="20"/>
              </w:rPr>
              <w:t xml:space="preserve">, </w:t>
            </w:r>
            <w:hyperlink r:id="rId1995" w:history="1">
              <w:r>
                <w:rPr>
                  <w:rFonts w:ascii="Arial" w:hAnsi="Arial" w:cs="Arial"/>
                  <w:color w:val="0000FF"/>
                  <w:sz w:val="20"/>
                  <w:szCs w:val="20"/>
                </w:rPr>
                <w:t>C91.0</w:t>
              </w:r>
            </w:hyperlink>
            <w:r>
              <w:rPr>
                <w:rFonts w:ascii="Arial" w:hAnsi="Arial" w:cs="Arial"/>
                <w:sz w:val="20"/>
                <w:szCs w:val="20"/>
              </w:rPr>
              <w:t xml:space="preserve">, </w:t>
            </w:r>
            <w:hyperlink r:id="rId1996" w:history="1">
              <w:r>
                <w:rPr>
                  <w:rFonts w:ascii="Arial" w:hAnsi="Arial" w:cs="Arial"/>
                  <w:color w:val="0000FF"/>
                  <w:sz w:val="20"/>
                  <w:szCs w:val="20"/>
                </w:rPr>
                <w:t>C91.5</w:t>
              </w:r>
            </w:hyperlink>
            <w:r>
              <w:rPr>
                <w:rFonts w:ascii="Arial" w:hAnsi="Arial" w:cs="Arial"/>
                <w:sz w:val="20"/>
                <w:szCs w:val="20"/>
              </w:rPr>
              <w:t xml:space="preserve"> - </w:t>
            </w:r>
            <w:hyperlink r:id="rId1997" w:history="1">
              <w:r>
                <w:rPr>
                  <w:rFonts w:ascii="Arial" w:hAnsi="Arial" w:cs="Arial"/>
                  <w:color w:val="0000FF"/>
                  <w:sz w:val="20"/>
                  <w:szCs w:val="20"/>
                </w:rPr>
                <w:t>C91.9</w:t>
              </w:r>
            </w:hyperlink>
            <w:r>
              <w:rPr>
                <w:rFonts w:ascii="Arial" w:hAnsi="Arial" w:cs="Arial"/>
                <w:sz w:val="20"/>
                <w:szCs w:val="20"/>
              </w:rPr>
              <w:t xml:space="preserve">, </w:t>
            </w:r>
            <w:hyperlink r:id="rId1998" w:history="1">
              <w:r>
                <w:rPr>
                  <w:rFonts w:ascii="Arial" w:hAnsi="Arial" w:cs="Arial"/>
                  <w:color w:val="0000FF"/>
                  <w:sz w:val="20"/>
                  <w:szCs w:val="20"/>
                </w:rPr>
                <w:t>C92</w:t>
              </w:r>
            </w:hyperlink>
            <w:r>
              <w:rPr>
                <w:rFonts w:ascii="Arial" w:hAnsi="Arial" w:cs="Arial"/>
                <w:sz w:val="20"/>
                <w:szCs w:val="20"/>
              </w:rPr>
              <w:t xml:space="preserve">, </w:t>
            </w:r>
            <w:hyperlink r:id="rId1999" w:history="1">
              <w:r>
                <w:rPr>
                  <w:rFonts w:ascii="Arial" w:hAnsi="Arial" w:cs="Arial"/>
                  <w:color w:val="0000FF"/>
                  <w:sz w:val="20"/>
                  <w:szCs w:val="20"/>
                </w:rPr>
                <w:t>C93</w:t>
              </w:r>
            </w:hyperlink>
            <w:r>
              <w:rPr>
                <w:rFonts w:ascii="Arial" w:hAnsi="Arial" w:cs="Arial"/>
                <w:sz w:val="20"/>
                <w:szCs w:val="20"/>
              </w:rPr>
              <w:t xml:space="preserve">, </w:t>
            </w:r>
            <w:hyperlink r:id="rId2000" w:history="1">
              <w:r>
                <w:rPr>
                  <w:rFonts w:ascii="Arial" w:hAnsi="Arial" w:cs="Arial"/>
                  <w:color w:val="0000FF"/>
                  <w:sz w:val="20"/>
                  <w:szCs w:val="20"/>
                </w:rPr>
                <w:t>C94.0</w:t>
              </w:r>
            </w:hyperlink>
            <w:r>
              <w:rPr>
                <w:rFonts w:ascii="Arial" w:hAnsi="Arial" w:cs="Arial"/>
                <w:sz w:val="20"/>
                <w:szCs w:val="20"/>
              </w:rPr>
              <w:t xml:space="preserve">, </w:t>
            </w:r>
            <w:hyperlink r:id="rId2001" w:history="1">
              <w:r>
                <w:rPr>
                  <w:rFonts w:ascii="Arial" w:hAnsi="Arial" w:cs="Arial"/>
                  <w:color w:val="0000FF"/>
                  <w:sz w:val="20"/>
                  <w:szCs w:val="20"/>
                </w:rPr>
                <w:t>C94.2</w:t>
              </w:r>
            </w:hyperlink>
            <w:r>
              <w:rPr>
                <w:rFonts w:ascii="Arial" w:hAnsi="Arial" w:cs="Arial"/>
                <w:sz w:val="20"/>
                <w:szCs w:val="20"/>
              </w:rPr>
              <w:t xml:space="preserve"> - </w:t>
            </w:r>
            <w:hyperlink r:id="rId2002" w:history="1">
              <w:r>
                <w:rPr>
                  <w:rFonts w:ascii="Arial" w:hAnsi="Arial" w:cs="Arial"/>
                  <w:color w:val="0000FF"/>
                  <w:sz w:val="20"/>
                  <w:szCs w:val="20"/>
                </w:rPr>
                <w:t>94.7</w:t>
              </w:r>
            </w:hyperlink>
            <w:r>
              <w:rPr>
                <w:rFonts w:ascii="Arial" w:hAnsi="Arial" w:cs="Arial"/>
                <w:sz w:val="20"/>
                <w:szCs w:val="20"/>
              </w:rPr>
              <w:t xml:space="preserve">, </w:t>
            </w:r>
            <w:hyperlink r:id="rId2003" w:history="1">
              <w:r>
                <w:rPr>
                  <w:rFonts w:ascii="Arial" w:hAnsi="Arial" w:cs="Arial"/>
                  <w:color w:val="0000FF"/>
                  <w:sz w:val="20"/>
                  <w:szCs w:val="20"/>
                </w:rPr>
                <w:t>C95</w:t>
              </w:r>
            </w:hyperlink>
            <w:r>
              <w:rPr>
                <w:rFonts w:ascii="Arial" w:hAnsi="Arial" w:cs="Arial"/>
                <w:sz w:val="20"/>
                <w:szCs w:val="20"/>
              </w:rPr>
              <w:t xml:space="preserve">, </w:t>
            </w:r>
            <w:hyperlink r:id="rId2004" w:history="1">
              <w:r>
                <w:rPr>
                  <w:rFonts w:ascii="Arial" w:hAnsi="Arial" w:cs="Arial"/>
                  <w:color w:val="0000FF"/>
                  <w:sz w:val="20"/>
                  <w:szCs w:val="20"/>
                </w:rPr>
                <w:t>C96.9</w:t>
              </w:r>
            </w:hyperlink>
            <w:r>
              <w:rPr>
                <w:rFonts w:ascii="Arial" w:hAnsi="Arial" w:cs="Arial"/>
                <w:sz w:val="20"/>
                <w:szCs w:val="20"/>
              </w:rPr>
              <w:t xml:space="preserve">, </w:t>
            </w:r>
            <w:hyperlink r:id="rId2005" w:history="1">
              <w:r>
                <w:rPr>
                  <w:rFonts w:ascii="Arial" w:hAnsi="Arial" w:cs="Arial"/>
                  <w:color w:val="0000FF"/>
                  <w:sz w:val="20"/>
                  <w:szCs w:val="20"/>
                </w:rPr>
                <w:t>C00</w:t>
              </w:r>
            </w:hyperlink>
            <w:r>
              <w:rPr>
                <w:rFonts w:ascii="Arial" w:hAnsi="Arial" w:cs="Arial"/>
                <w:sz w:val="20"/>
                <w:szCs w:val="20"/>
              </w:rPr>
              <w:t xml:space="preserve"> - </w:t>
            </w:r>
            <w:hyperlink r:id="rId2006" w:history="1">
              <w:r>
                <w:rPr>
                  <w:rFonts w:ascii="Arial" w:hAnsi="Arial" w:cs="Arial"/>
                  <w:color w:val="0000FF"/>
                  <w:sz w:val="20"/>
                  <w:szCs w:val="20"/>
                </w:rPr>
                <w:t>C14</w:t>
              </w:r>
            </w:hyperlink>
            <w:r>
              <w:rPr>
                <w:rFonts w:ascii="Arial" w:hAnsi="Arial" w:cs="Arial"/>
                <w:sz w:val="20"/>
                <w:szCs w:val="20"/>
              </w:rPr>
              <w:t>,</w:t>
            </w:r>
            <w:proofErr w:type="gramEnd"/>
            <w:r>
              <w:rPr>
                <w:rFonts w:ascii="Arial" w:hAnsi="Arial" w:cs="Arial"/>
                <w:sz w:val="20"/>
                <w:szCs w:val="20"/>
              </w:rPr>
              <w:t xml:space="preserve"> </w:t>
            </w:r>
            <w:hyperlink r:id="rId2007" w:history="1">
              <w:r>
                <w:rPr>
                  <w:rFonts w:ascii="Arial" w:hAnsi="Arial" w:cs="Arial"/>
                  <w:color w:val="0000FF"/>
                  <w:sz w:val="20"/>
                  <w:szCs w:val="20"/>
                </w:rPr>
                <w:t>C15</w:t>
              </w:r>
            </w:hyperlink>
            <w:r>
              <w:rPr>
                <w:rFonts w:ascii="Arial" w:hAnsi="Arial" w:cs="Arial"/>
                <w:sz w:val="20"/>
                <w:szCs w:val="20"/>
              </w:rPr>
              <w:t xml:space="preserve"> - </w:t>
            </w:r>
            <w:hyperlink r:id="rId2008" w:history="1">
              <w:r>
                <w:rPr>
                  <w:rFonts w:ascii="Arial" w:hAnsi="Arial" w:cs="Arial"/>
                  <w:color w:val="0000FF"/>
                  <w:sz w:val="20"/>
                  <w:szCs w:val="20"/>
                </w:rPr>
                <w:t>C21</w:t>
              </w:r>
            </w:hyperlink>
            <w:r>
              <w:rPr>
                <w:rFonts w:ascii="Arial" w:hAnsi="Arial" w:cs="Arial"/>
                <w:sz w:val="20"/>
                <w:szCs w:val="20"/>
              </w:rPr>
              <w:t xml:space="preserve">, </w:t>
            </w:r>
            <w:hyperlink r:id="rId2009" w:history="1">
              <w:r>
                <w:rPr>
                  <w:rFonts w:ascii="Arial" w:hAnsi="Arial" w:cs="Arial"/>
                  <w:color w:val="0000FF"/>
                  <w:sz w:val="20"/>
                  <w:szCs w:val="20"/>
                </w:rPr>
                <w:t>C22</w:t>
              </w:r>
            </w:hyperlink>
            <w:r>
              <w:rPr>
                <w:rFonts w:ascii="Arial" w:hAnsi="Arial" w:cs="Arial"/>
                <w:sz w:val="20"/>
                <w:szCs w:val="20"/>
              </w:rPr>
              <w:t xml:space="preserve">, </w:t>
            </w:r>
            <w:hyperlink r:id="rId2010" w:history="1">
              <w:r>
                <w:rPr>
                  <w:rFonts w:ascii="Arial" w:hAnsi="Arial" w:cs="Arial"/>
                  <w:color w:val="0000FF"/>
                  <w:sz w:val="20"/>
                  <w:szCs w:val="20"/>
                </w:rPr>
                <w:t>C23</w:t>
              </w:r>
            </w:hyperlink>
            <w:r>
              <w:rPr>
                <w:rFonts w:ascii="Arial" w:hAnsi="Arial" w:cs="Arial"/>
                <w:sz w:val="20"/>
                <w:szCs w:val="20"/>
              </w:rPr>
              <w:t xml:space="preserve"> - </w:t>
            </w:r>
            <w:hyperlink r:id="rId2011" w:history="1">
              <w:r>
                <w:rPr>
                  <w:rFonts w:ascii="Arial" w:hAnsi="Arial" w:cs="Arial"/>
                  <w:color w:val="0000FF"/>
                  <w:sz w:val="20"/>
                  <w:szCs w:val="20"/>
                </w:rPr>
                <w:t>C26</w:t>
              </w:r>
            </w:hyperlink>
            <w:r>
              <w:rPr>
                <w:rFonts w:ascii="Arial" w:hAnsi="Arial" w:cs="Arial"/>
                <w:sz w:val="20"/>
                <w:szCs w:val="20"/>
              </w:rPr>
              <w:t xml:space="preserve">, </w:t>
            </w:r>
            <w:hyperlink r:id="rId2012" w:history="1">
              <w:r>
                <w:rPr>
                  <w:rFonts w:ascii="Arial" w:hAnsi="Arial" w:cs="Arial"/>
                  <w:color w:val="0000FF"/>
                  <w:sz w:val="20"/>
                  <w:szCs w:val="20"/>
                </w:rPr>
                <w:t>C30</w:t>
              </w:r>
            </w:hyperlink>
            <w:r>
              <w:rPr>
                <w:rFonts w:ascii="Arial" w:hAnsi="Arial" w:cs="Arial"/>
                <w:sz w:val="20"/>
                <w:szCs w:val="20"/>
              </w:rPr>
              <w:t xml:space="preserve"> - </w:t>
            </w:r>
            <w:hyperlink r:id="rId2013" w:history="1">
              <w:r>
                <w:rPr>
                  <w:rFonts w:ascii="Arial" w:hAnsi="Arial" w:cs="Arial"/>
                  <w:color w:val="0000FF"/>
                  <w:sz w:val="20"/>
                  <w:szCs w:val="20"/>
                </w:rPr>
                <w:t>C32</w:t>
              </w:r>
            </w:hyperlink>
            <w:r>
              <w:rPr>
                <w:rFonts w:ascii="Arial" w:hAnsi="Arial" w:cs="Arial"/>
                <w:sz w:val="20"/>
                <w:szCs w:val="20"/>
              </w:rPr>
              <w:t xml:space="preserve">, </w:t>
            </w:r>
            <w:hyperlink r:id="rId2014" w:history="1">
              <w:r>
                <w:rPr>
                  <w:rFonts w:ascii="Arial" w:hAnsi="Arial" w:cs="Arial"/>
                  <w:color w:val="0000FF"/>
                  <w:sz w:val="20"/>
                  <w:szCs w:val="20"/>
                </w:rPr>
                <w:t>C34</w:t>
              </w:r>
            </w:hyperlink>
            <w:r>
              <w:rPr>
                <w:rFonts w:ascii="Arial" w:hAnsi="Arial" w:cs="Arial"/>
                <w:sz w:val="20"/>
                <w:szCs w:val="20"/>
              </w:rPr>
              <w:t xml:space="preserve">, </w:t>
            </w:r>
            <w:hyperlink r:id="rId2015" w:history="1">
              <w:r>
                <w:rPr>
                  <w:rFonts w:ascii="Arial" w:hAnsi="Arial" w:cs="Arial"/>
                  <w:color w:val="0000FF"/>
                  <w:sz w:val="20"/>
                  <w:szCs w:val="20"/>
                </w:rPr>
                <w:t>C37</w:t>
              </w:r>
            </w:hyperlink>
            <w:r>
              <w:rPr>
                <w:rFonts w:ascii="Arial" w:hAnsi="Arial" w:cs="Arial"/>
                <w:sz w:val="20"/>
                <w:szCs w:val="20"/>
              </w:rPr>
              <w:t xml:space="preserve">, </w:t>
            </w:r>
            <w:hyperlink r:id="rId2016" w:history="1">
              <w:r>
                <w:rPr>
                  <w:rFonts w:ascii="Arial" w:hAnsi="Arial" w:cs="Arial"/>
                  <w:color w:val="0000FF"/>
                  <w:sz w:val="20"/>
                  <w:szCs w:val="20"/>
                </w:rPr>
                <w:t>C38</w:t>
              </w:r>
            </w:hyperlink>
            <w:r>
              <w:rPr>
                <w:rFonts w:ascii="Arial" w:hAnsi="Arial" w:cs="Arial"/>
                <w:sz w:val="20"/>
                <w:szCs w:val="20"/>
              </w:rPr>
              <w:t xml:space="preserve">, </w:t>
            </w:r>
            <w:hyperlink r:id="rId2017" w:history="1">
              <w:r>
                <w:rPr>
                  <w:rFonts w:ascii="Arial" w:hAnsi="Arial" w:cs="Arial"/>
                  <w:color w:val="0000FF"/>
                  <w:sz w:val="20"/>
                  <w:szCs w:val="20"/>
                </w:rPr>
                <w:t>C39</w:t>
              </w:r>
            </w:hyperlink>
            <w:r>
              <w:rPr>
                <w:rFonts w:ascii="Arial" w:hAnsi="Arial" w:cs="Arial"/>
                <w:sz w:val="20"/>
                <w:szCs w:val="20"/>
              </w:rPr>
              <w:t xml:space="preserve">, </w:t>
            </w:r>
            <w:hyperlink r:id="rId2018" w:history="1">
              <w:r>
                <w:rPr>
                  <w:rFonts w:ascii="Arial" w:hAnsi="Arial" w:cs="Arial"/>
                  <w:color w:val="0000FF"/>
                  <w:sz w:val="20"/>
                  <w:szCs w:val="20"/>
                </w:rPr>
                <w:t>C40</w:t>
              </w:r>
            </w:hyperlink>
            <w:r>
              <w:rPr>
                <w:rFonts w:ascii="Arial" w:hAnsi="Arial" w:cs="Arial"/>
                <w:sz w:val="20"/>
                <w:szCs w:val="20"/>
              </w:rPr>
              <w:t xml:space="preserve">, </w:t>
            </w:r>
            <w:hyperlink r:id="rId2019" w:history="1">
              <w:r>
                <w:rPr>
                  <w:rFonts w:ascii="Arial" w:hAnsi="Arial" w:cs="Arial"/>
                  <w:color w:val="0000FF"/>
                  <w:sz w:val="20"/>
                  <w:szCs w:val="20"/>
                </w:rPr>
                <w:t>C41</w:t>
              </w:r>
            </w:hyperlink>
            <w:r>
              <w:rPr>
                <w:rFonts w:ascii="Arial" w:hAnsi="Arial" w:cs="Arial"/>
                <w:sz w:val="20"/>
                <w:szCs w:val="20"/>
              </w:rPr>
              <w:t xml:space="preserve">, </w:t>
            </w:r>
            <w:hyperlink r:id="rId2020" w:history="1">
              <w:r>
                <w:rPr>
                  <w:rFonts w:ascii="Arial" w:hAnsi="Arial" w:cs="Arial"/>
                  <w:color w:val="0000FF"/>
                  <w:sz w:val="20"/>
                  <w:szCs w:val="20"/>
                </w:rPr>
                <w:t>C45</w:t>
              </w:r>
            </w:hyperlink>
            <w:r>
              <w:rPr>
                <w:rFonts w:ascii="Arial" w:hAnsi="Arial" w:cs="Arial"/>
                <w:sz w:val="20"/>
                <w:szCs w:val="20"/>
              </w:rPr>
              <w:t xml:space="preserve">, </w:t>
            </w:r>
            <w:hyperlink r:id="rId2021" w:history="1">
              <w:r>
                <w:rPr>
                  <w:rFonts w:ascii="Arial" w:hAnsi="Arial" w:cs="Arial"/>
                  <w:color w:val="0000FF"/>
                  <w:sz w:val="20"/>
                  <w:szCs w:val="20"/>
                </w:rPr>
                <w:t>C46</w:t>
              </w:r>
            </w:hyperlink>
            <w:r>
              <w:rPr>
                <w:rFonts w:ascii="Arial" w:hAnsi="Arial" w:cs="Arial"/>
                <w:sz w:val="20"/>
                <w:szCs w:val="20"/>
              </w:rPr>
              <w:t xml:space="preserve">, </w:t>
            </w:r>
            <w:hyperlink r:id="rId2022" w:history="1">
              <w:r>
                <w:rPr>
                  <w:rFonts w:ascii="Arial" w:hAnsi="Arial" w:cs="Arial"/>
                  <w:color w:val="0000FF"/>
                  <w:sz w:val="20"/>
                  <w:szCs w:val="20"/>
                </w:rPr>
                <w:t>C47</w:t>
              </w:r>
            </w:hyperlink>
            <w:r>
              <w:rPr>
                <w:rFonts w:ascii="Arial" w:hAnsi="Arial" w:cs="Arial"/>
                <w:sz w:val="20"/>
                <w:szCs w:val="20"/>
              </w:rPr>
              <w:t xml:space="preserve">, </w:t>
            </w:r>
            <w:hyperlink r:id="rId2023" w:history="1">
              <w:r>
                <w:rPr>
                  <w:rFonts w:ascii="Arial" w:hAnsi="Arial" w:cs="Arial"/>
                  <w:color w:val="0000FF"/>
                  <w:sz w:val="20"/>
                  <w:szCs w:val="20"/>
                </w:rPr>
                <w:t>C48</w:t>
              </w:r>
            </w:hyperlink>
            <w:r>
              <w:rPr>
                <w:rFonts w:ascii="Arial" w:hAnsi="Arial" w:cs="Arial"/>
                <w:sz w:val="20"/>
                <w:szCs w:val="20"/>
              </w:rPr>
              <w:t xml:space="preserve">, </w:t>
            </w:r>
            <w:hyperlink r:id="rId2024" w:history="1">
              <w:r>
                <w:rPr>
                  <w:rFonts w:ascii="Arial" w:hAnsi="Arial" w:cs="Arial"/>
                  <w:color w:val="0000FF"/>
                  <w:sz w:val="20"/>
                  <w:szCs w:val="20"/>
                </w:rPr>
                <w:t>C49</w:t>
              </w:r>
            </w:hyperlink>
            <w:r>
              <w:rPr>
                <w:rFonts w:ascii="Arial" w:hAnsi="Arial" w:cs="Arial"/>
                <w:sz w:val="20"/>
                <w:szCs w:val="20"/>
              </w:rPr>
              <w:t xml:space="preserve">, </w:t>
            </w:r>
            <w:hyperlink r:id="rId2025" w:history="1">
              <w:r>
                <w:rPr>
                  <w:rFonts w:ascii="Arial" w:hAnsi="Arial" w:cs="Arial"/>
                  <w:color w:val="0000FF"/>
                  <w:sz w:val="20"/>
                  <w:szCs w:val="20"/>
                </w:rPr>
                <w:t>C51</w:t>
              </w:r>
            </w:hyperlink>
            <w:r>
              <w:rPr>
                <w:rFonts w:ascii="Arial" w:hAnsi="Arial" w:cs="Arial"/>
                <w:sz w:val="20"/>
                <w:szCs w:val="20"/>
              </w:rPr>
              <w:t xml:space="preserve"> - </w:t>
            </w:r>
            <w:hyperlink r:id="rId2026" w:history="1">
              <w:r>
                <w:rPr>
                  <w:rFonts w:ascii="Arial" w:hAnsi="Arial" w:cs="Arial"/>
                  <w:color w:val="0000FF"/>
                  <w:sz w:val="20"/>
                  <w:szCs w:val="20"/>
                </w:rPr>
                <w:t>C58</w:t>
              </w:r>
            </w:hyperlink>
            <w:r>
              <w:rPr>
                <w:rFonts w:ascii="Arial" w:hAnsi="Arial" w:cs="Arial"/>
                <w:sz w:val="20"/>
                <w:szCs w:val="20"/>
              </w:rPr>
              <w:t xml:space="preserve">, </w:t>
            </w:r>
            <w:hyperlink r:id="rId2027" w:history="1">
              <w:r>
                <w:rPr>
                  <w:rFonts w:ascii="Arial" w:hAnsi="Arial" w:cs="Arial"/>
                  <w:color w:val="0000FF"/>
                  <w:sz w:val="20"/>
                  <w:szCs w:val="20"/>
                </w:rPr>
                <w:t>C60</w:t>
              </w:r>
            </w:hyperlink>
            <w:r>
              <w:rPr>
                <w:rFonts w:ascii="Arial" w:hAnsi="Arial" w:cs="Arial"/>
                <w:sz w:val="20"/>
                <w:szCs w:val="20"/>
              </w:rPr>
              <w:t xml:space="preserve">, </w:t>
            </w:r>
            <w:hyperlink r:id="rId2028" w:history="1">
              <w:r>
                <w:rPr>
                  <w:rFonts w:ascii="Arial" w:hAnsi="Arial" w:cs="Arial"/>
                  <w:color w:val="0000FF"/>
                  <w:sz w:val="20"/>
                  <w:szCs w:val="20"/>
                </w:rPr>
                <w:t>C61</w:t>
              </w:r>
            </w:hyperlink>
            <w:r>
              <w:rPr>
                <w:rFonts w:ascii="Arial" w:hAnsi="Arial" w:cs="Arial"/>
                <w:sz w:val="20"/>
                <w:szCs w:val="20"/>
              </w:rPr>
              <w:t xml:space="preserve">, </w:t>
            </w:r>
            <w:hyperlink r:id="rId2029" w:history="1">
              <w:r>
                <w:rPr>
                  <w:rFonts w:ascii="Arial" w:hAnsi="Arial" w:cs="Arial"/>
                  <w:color w:val="0000FF"/>
                  <w:sz w:val="20"/>
                  <w:szCs w:val="20"/>
                </w:rPr>
                <w:t>C62</w:t>
              </w:r>
            </w:hyperlink>
            <w:r>
              <w:rPr>
                <w:rFonts w:ascii="Arial" w:hAnsi="Arial" w:cs="Arial"/>
                <w:sz w:val="20"/>
                <w:szCs w:val="20"/>
              </w:rPr>
              <w:t xml:space="preserve">, </w:t>
            </w:r>
            <w:hyperlink r:id="rId2030" w:history="1">
              <w:r>
                <w:rPr>
                  <w:rFonts w:ascii="Arial" w:hAnsi="Arial" w:cs="Arial"/>
                  <w:color w:val="0000FF"/>
                  <w:sz w:val="20"/>
                  <w:szCs w:val="20"/>
                </w:rPr>
                <w:t>C63</w:t>
              </w:r>
            </w:hyperlink>
            <w:r>
              <w:rPr>
                <w:rFonts w:ascii="Arial" w:hAnsi="Arial" w:cs="Arial"/>
                <w:sz w:val="20"/>
                <w:szCs w:val="20"/>
              </w:rPr>
              <w:t xml:space="preserve">, </w:t>
            </w:r>
            <w:hyperlink r:id="rId2031" w:history="1">
              <w:r>
                <w:rPr>
                  <w:rFonts w:ascii="Arial" w:hAnsi="Arial" w:cs="Arial"/>
                  <w:color w:val="0000FF"/>
                  <w:sz w:val="20"/>
                  <w:szCs w:val="20"/>
                </w:rPr>
                <w:t>C64</w:t>
              </w:r>
            </w:hyperlink>
            <w:r>
              <w:rPr>
                <w:rFonts w:ascii="Arial" w:hAnsi="Arial" w:cs="Arial"/>
                <w:sz w:val="20"/>
                <w:szCs w:val="20"/>
              </w:rPr>
              <w:t xml:space="preserve">, </w:t>
            </w:r>
            <w:hyperlink r:id="rId2032" w:history="1">
              <w:r>
                <w:rPr>
                  <w:rFonts w:ascii="Arial" w:hAnsi="Arial" w:cs="Arial"/>
                  <w:color w:val="0000FF"/>
                  <w:sz w:val="20"/>
                  <w:szCs w:val="20"/>
                </w:rPr>
                <w:t>C65</w:t>
              </w:r>
            </w:hyperlink>
            <w:r>
              <w:rPr>
                <w:rFonts w:ascii="Arial" w:hAnsi="Arial" w:cs="Arial"/>
                <w:sz w:val="20"/>
                <w:szCs w:val="20"/>
              </w:rPr>
              <w:t xml:space="preserve">, </w:t>
            </w:r>
            <w:hyperlink r:id="rId2033" w:history="1">
              <w:r>
                <w:rPr>
                  <w:rFonts w:ascii="Arial" w:hAnsi="Arial" w:cs="Arial"/>
                  <w:color w:val="0000FF"/>
                  <w:sz w:val="20"/>
                  <w:szCs w:val="20"/>
                </w:rPr>
                <w:t>C66</w:t>
              </w:r>
            </w:hyperlink>
            <w:r>
              <w:rPr>
                <w:rFonts w:ascii="Arial" w:hAnsi="Arial" w:cs="Arial"/>
                <w:sz w:val="20"/>
                <w:szCs w:val="20"/>
              </w:rPr>
              <w:t xml:space="preserve">, </w:t>
            </w:r>
            <w:hyperlink r:id="rId2034" w:history="1">
              <w:r>
                <w:rPr>
                  <w:rFonts w:ascii="Arial" w:hAnsi="Arial" w:cs="Arial"/>
                  <w:color w:val="0000FF"/>
                  <w:sz w:val="20"/>
                  <w:szCs w:val="20"/>
                </w:rPr>
                <w:t>C67</w:t>
              </w:r>
            </w:hyperlink>
            <w:r>
              <w:rPr>
                <w:rFonts w:ascii="Arial" w:hAnsi="Arial" w:cs="Arial"/>
                <w:sz w:val="20"/>
                <w:szCs w:val="20"/>
              </w:rPr>
              <w:t xml:space="preserve">, </w:t>
            </w:r>
            <w:hyperlink r:id="rId2035" w:history="1">
              <w:r>
                <w:rPr>
                  <w:rFonts w:ascii="Arial" w:hAnsi="Arial" w:cs="Arial"/>
                  <w:color w:val="0000FF"/>
                  <w:sz w:val="20"/>
                  <w:szCs w:val="20"/>
                </w:rPr>
                <w:t>C68</w:t>
              </w:r>
            </w:hyperlink>
            <w:r>
              <w:rPr>
                <w:rFonts w:ascii="Arial" w:hAnsi="Arial" w:cs="Arial"/>
                <w:sz w:val="20"/>
                <w:szCs w:val="20"/>
              </w:rPr>
              <w:t xml:space="preserve">, </w:t>
            </w:r>
            <w:hyperlink r:id="rId2036" w:history="1">
              <w:r>
                <w:rPr>
                  <w:rFonts w:ascii="Arial" w:hAnsi="Arial" w:cs="Arial"/>
                  <w:color w:val="0000FF"/>
                  <w:sz w:val="20"/>
                  <w:szCs w:val="20"/>
                </w:rPr>
                <w:t>C69</w:t>
              </w:r>
            </w:hyperlink>
            <w:r>
              <w:rPr>
                <w:rFonts w:ascii="Arial" w:hAnsi="Arial" w:cs="Arial"/>
                <w:sz w:val="20"/>
                <w:szCs w:val="20"/>
              </w:rPr>
              <w:t xml:space="preserve">, </w:t>
            </w:r>
            <w:hyperlink r:id="rId2037" w:history="1">
              <w:r>
                <w:rPr>
                  <w:rFonts w:ascii="Arial" w:hAnsi="Arial" w:cs="Arial"/>
                  <w:color w:val="0000FF"/>
                  <w:sz w:val="20"/>
                  <w:szCs w:val="20"/>
                </w:rPr>
                <w:t>C71</w:t>
              </w:r>
            </w:hyperlink>
            <w:r>
              <w:rPr>
                <w:rFonts w:ascii="Arial" w:hAnsi="Arial" w:cs="Arial"/>
                <w:sz w:val="20"/>
                <w:szCs w:val="20"/>
              </w:rPr>
              <w:t xml:space="preserve">, </w:t>
            </w:r>
            <w:hyperlink r:id="rId2038" w:history="1">
              <w:r>
                <w:rPr>
                  <w:rFonts w:ascii="Arial" w:hAnsi="Arial" w:cs="Arial"/>
                  <w:color w:val="0000FF"/>
                  <w:sz w:val="20"/>
                  <w:szCs w:val="20"/>
                </w:rPr>
                <w:t>C72</w:t>
              </w:r>
            </w:hyperlink>
            <w:r>
              <w:rPr>
                <w:rFonts w:ascii="Arial" w:hAnsi="Arial" w:cs="Arial"/>
                <w:sz w:val="20"/>
                <w:szCs w:val="20"/>
              </w:rPr>
              <w:t xml:space="preserve">, </w:t>
            </w:r>
            <w:hyperlink r:id="rId2039" w:history="1">
              <w:r>
                <w:rPr>
                  <w:rFonts w:ascii="Arial" w:hAnsi="Arial" w:cs="Arial"/>
                  <w:color w:val="0000FF"/>
                  <w:sz w:val="20"/>
                  <w:szCs w:val="20"/>
                </w:rPr>
                <w:t>C73</w:t>
              </w:r>
            </w:hyperlink>
            <w:r>
              <w:rPr>
                <w:rFonts w:ascii="Arial" w:hAnsi="Arial" w:cs="Arial"/>
                <w:sz w:val="20"/>
                <w:szCs w:val="20"/>
              </w:rPr>
              <w:t xml:space="preserve">, </w:t>
            </w:r>
            <w:hyperlink r:id="rId2040" w:history="1">
              <w:r>
                <w:rPr>
                  <w:rFonts w:ascii="Arial" w:hAnsi="Arial" w:cs="Arial"/>
                  <w:color w:val="0000FF"/>
                  <w:sz w:val="20"/>
                  <w:szCs w:val="20"/>
                </w:rPr>
                <w:t>C74</w:t>
              </w:r>
            </w:hyperlink>
            <w:r>
              <w:rPr>
                <w:rFonts w:ascii="Arial" w:hAnsi="Arial" w:cs="Arial"/>
                <w:sz w:val="20"/>
                <w:szCs w:val="20"/>
              </w:rPr>
              <w:t xml:space="preserve">, </w:t>
            </w:r>
            <w:hyperlink r:id="rId2041" w:history="1">
              <w:r>
                <w:rPr>
                  <w:rFonts w:ascii="Arial" w:hAnsi="Arial" w:cs="Arial"/>
                  <w:color w:val="0000FF"/>
                  <w:sz w:val="20"/>
                  <w:szCs w:val="20"/>
                </w:rPr>
                <w:t>C75</w:t>
              </w:r>
            </w:hyperlink>
            <w:r>
              <w:rPr>
                <w:rFonts w:ascii="Arial" w:hAnsi="Arial" w:cs="Arial"/>
                <w:sz w:val="20"/>
                <w:szCs w:val="20"/>
              </w:rPr>
              <w:t xml:space="preserve">, </w:t>
            </w:r>
            <w:hyperlink r:id="rId2042" w:history="1">
              <w:r>
                <w:rPr>
                  <w:rFonts w:ascii="Arial" w:hAnsi="Arial" w:cs="Arial"/>
                  <w:color w:val="0000FF"/>
                  <w:sz w:val="20"/>
                  <w:szCs w:val="20"/>
                </w:rPr>
                <w:t>C76</w:t>
              </w:r>
            </w:hyperlink>
            <w:r>
              <w:rPr>
                <w:rFonts w:ascii="Arial" w:hAnsi="Arial" w:cs="Arial"/>
                <w:sz w:val="20"/>
                <w:szCs w:val="20"/>
              </w:rPr>
              <w:t xml:space="preserve">, </w:t>
            </w:r>
            <w:hyperlink r:id="rId2043" w:history="1">
              <w:r>
                <w:rPr>
                  <w:rFonts w:ascii="Arial" w:hAnsi="Arial" w:cs="Arial"/>
                  <w:color w:val="0000FF"/>
                  <w:sz w:val="20"/>
                  <w:szCs w:val="20"/>
                </w:rPr>
                <w:t>C77</w:t>
              </w:r>
            </w:hyperlink>
            <w:r>
              <w:rPr>
                <w:rFonts w:ascii="Arial" w:hAnsi="Arial" w:cs="Arial"/>
                <w:sz w:val="20"/>
                <w:szCs w:val="20"/>
              </w:rPr>
              <w:t xml:space="preserve">, </w:t>
            </w:r>
            <w:hyperlink r:id="rId2044" w:history="1">
              <w:r>
                <w:rPr>
                  <w:rFonts w:ascii="Arial" w:hAnsi="Arial" w:cs="Arial"/>
                  <w:color w:val="0000FF"/>
                  <w:sz w:val="20"/>
                  <w:szCs w:val="20"/>
                </w:rPr>
                <w:t>C78</w:t>
              </w:r>
            </w:hyperlink>
            <w:r>
              <w:rPr>
                <w:rFonts w:ascii="Arial" w:hAnsi="Arial" w:cs="Arial"/>
                <w:sz w:val="20"/>
                <w:szCs w:val="20"/>
              </w:rPr>
              <w:t xml:space="preserve">, </w:t>
            </w:r>
            <w:hyperlink r:id="rId2045" w:history="1">
              <w:r>
                <w:rPr>
                  <w:rFonts w:ascii="Arial" w:hAnsi="Arial" w:cs="Arial"/>
                  <w:color w:val="0000FF"/>
                  <w:sz w:val="20"/>
                  <w:szCs w:val="20"/>
                </w:rPr>
                <w:t>C79</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острые лейкозы, высокозлокачественные лимфомы, рецидивы и резистентные формы других лимфопролиферативных заболеваний, </w:t>
            </w:r>
            <w:proofErr w:type="gramStart"/>
            <w:r>
              <w:rPr>
                <w:rFonts w:ascii="Arial" w:hAnsi="Arial" w:cs="Arial"/>
                <w:sz w:val="20"/>
                <w:szCs w:val="20"/>
              </w:rPr>
              <w:t>хронический</w:t>
            </w:r>
            <w:proofErr w:type="gramEnd"/>
            <w:r>
              <w:rPr>
                <w:rFonts w:ascii="Arial" w:hAnsi="Arial" w:cs="Arial"/>
                <w:sz w:val="20"/>
                <w:szCs w:val="20"/>
              </w:rPr>
              <w:t xml:space="preserve"> миелолейкоз в фазах акселерации и бластного криза. Солидные опухоли у детей высокого риска (опухоли центральной нервной системы, ретинобластома, нейробластома и другие опухоли периферической нервной системы, опухоли почки, опухоли печени, опухоли костей, саркомы мягких тканей, герминогенные опухоли). Рак носоглотки. Меланома. Другие злокачественные эпителиальные опухоли. Опухоли головы и шеи у детей (остеосаркома, </w:t>
            </w:r>
            <w:r>
              <w:rPr>
                <w:rFonts w:ascii="Arial" w:hAnsi="Arial" w:cs="Arial"/>
                <w:sz w:val="20"/>
                <w:szCs w:val="20"/>
              </w:rPr>
              <w:lastRenderedPageBreak/>
              <w:t>опухоли семейства саркомы Юинга, хондросаркома, ЗФГ, саркомы мягких тканей, ретинобластома, опухоли параменингеальной области). Высокий риск</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терапевтическое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высокодозная химиотерапия, применение таргетных лекарственных препаратов с поддержкой ростовыми факторами, использованием компонентов крови, антибактериальных, противогрибковых, противовирусных лекарственных препаратов и методов афферентной терапии</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317790</w:t>
            </w: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комплексная терапия химиопрепаратами и эпигеномная терапия с поддержкой ростовыми факторами и использованием антибактериальных, противогрибковых, противовирусных лекарственных препаратов</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интенсивная высокотоксичная химиотерапия, требующая массивного и длительного сопроводительного лечения с поддержкой ростовыми факторами, использованием антибактериальных, противогрибковых, противовирусных лекарственных </w:t>
            </w:r>
            <w:r>
              <w:rPr>
                <w:rFonts w:ascii="Arial" w:hAnsi="Arial" w:cs="Arial"/>
                <w:sz w:val="20"/>
                <w:szCs w:val="20"/>
              </w:rPr>
              <w:lastRenderedPageBreak/>
              <w:t>препаратов и методов афферентной терапии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комплексная химиотерапия с использованием лекарственных препаратов направленного действия, бисфосфонатов, иммуномодулирующих лекарственных препаратов, иммунопрепаратов (в том числе вакцинотерапия дендритными клетками, цитотоксическими лимфоцитами и др.) с поддержкой ростовыми факторами и использованием антибактериальных, противогрибковых, противовирусных лекарственных препаратов</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tcPr>
          <w:p w:rsidR="00152222" w:rsidRDefault="00152222">
            <w:pPr>
              <w:autoSpaceDE w:val="0"/>
              <w:autoSpaceDN w:val="0"/>
              <w:adjustRightInd w:val="0"/>
              <w:spacing w:after="0" w:line="240" w:lineRule="auto"/>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c>
          <w:tcPr>
            <w:tcW w:w="2608" w:type="dxa"/>
          </w:tcPr>
          <w:p w:rsidR="00152222" w:rsidRDefault="00152222">
            <w:pPr>
              <w:autoSpaceDE w:val="0"/>
              <w:autoSpaceDN w:val="0"/>
              <w:adjustRightInd w:val="0"/>
              <w:spacing w:after="0" w:line="240" w:lineRule="auto"/>
              <w:rPr>
                <w:rFonts w:ascii="Arial" w:hAnsi="Arial" w:cs="Arial"/>
                <w:sz w:val="20"/>
                <w:szCs w:val="20"/>
              </w:rPr>
            </w:pPr>
          </w:p>
        </w:tc>
        <w:tc>
          <w:tcPr>
            <w:tcW w:w="1304" w:type="dxa"/>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высокодозная химиотерапия с поддержкой аутологичными стволовыми клетками крови с использованием ростовых факторов, антибактериальных, противогрибковых, противовирусных лекарственных препаратов, компонентов крови</w:t>
            </w: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22.</w:t>
            </w: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Эндопротезирование, реэндопротезирование сустава, реконструкция кости с применением эндопротезов онкологических раздвижных и нераздвижных при опухолевых заболеваниях, поражающих опорно-двигательный аппарат у детей</w:t>
            </w:r>
            <w:proofErr w:type="gramEnd"/>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2046" w:history="1">
              <w:r>
                <w:rPr>
                  <w:rFonts w:ascii="Arial" w:hAnsi="Arial" w:cs="Arial"/>
                  <w:color w:val="0000FF"/>
                  <w:sz w:val="20"/>
                  <w:szCs w:val="20"/>
                </w:rPr>
                <w:t>C40.0</w:t>
              </w:r>
            </w:hyperlink>
            <w:r>
              <w:rPr>
                <w:rFonts w:ascii="Arial" w:hAnsi="Arial" w:cs="Arial"/>
                <w:sz w:val="20"/>
                <w:szCs w:val="20"/>
              </w:rPr>
              <w:t xml:space="preserve">, </w:t>
            </w:r>
            <w:hyperlink r:id="rId2047" w:history="1">
              <w:r>
                <w:rPr>
                  <w:rFonts w:ascii="Arial" w:hAnsi="Arial" w:cs="Arial"/>
                  <w:color w:val="0000FF"/>
                  <w:sz w:val="20"/>
                  <w:szCs w:val="20"/>
                </w:rPr>
                <w:t>C40.2</w:t>
              </w:r>
            </w:hyperlink>
            <w:r>
              <w:rPr>
                <w:rFonts w:ascii="Arial" w:hAnsi="Arial" w:cs="Arial"/>
                <w:sz w:val="20"/>
                <w:szCs w:val="20"/>
              </w:rPr>
              <w:t xml:space="preserve">, </w:t>
            </w:r>
            <w:hyperlink r:id="rId2048" w:history="1">
              <w:r>
                <w:rPr>
                  <w:rFonts w:ascii="Arial" w:hAnsi="Arial" w:cs="Arial"/>
                  <w:color w:val="0000FF"/>
                  <w:sz w:val="20"/>
                  <w:szCs w:val="20"/>
                </w:rPr>
                <w:t>C41.2</w:t>
              </w:r>
            </w:hyperlink>
            <w:r>
              <w:rPr>
                <w:rFonts w:ascii="Arial" w:hAnsi="Arial" w:cs="Arial"/>
                <w:sz w:val="20"/>
                <w:szCs w:val="20"/>
              </w:rPr>
              <w:t xml:space="preserve">, </w:t>
            </w:r>
            <w:hyperlink r:id="rId2049" w:history="1">
              <w:r>
                <w:rPr>
                  <w:rFonts w:ascii="Arial" w:hAnsi="Arial" w:cs="Arial"/>
                  <w:color w:val="0000FF"/>
                  <w:sz w:val="20"/>
                  <w:szCs w:val="20"/>
                </w:rPr>
                <w:t>C41.4</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опухоли опорно-двигательного аппарата у детей. Остеосаркома, опухоли семейства саркомы Юинга, хондросаркома, злокачественная фиброзная гистиоцитома, саркомы мягких тканей</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резекция большой берцовой кости сегментарная с эндопротезированием</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1685230</w:t>
            </w: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резекция костей голени сегментарная с эндопротезированием</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резекция бедренной кости сегментарная с эндопротезированием</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резекция плечевой кости сегментарная с эндопротезированием</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резекция костей предплечья сегментарная с эндопротезированием</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резекция костей верхнего плечевого пояса с эндопротезированием</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экстирпация костей верхнего плечевого пояса с эндопротезированием</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экстирпация бедренной кости с </w:t>
            </w:r>
            <w:proofErr w:type="gramStart"/>
            <w:r>
              <w:rPr>
                <w:rFonts w:ascii="Arial" w:hAnsi="Arial" w:cs="Arial"/>
                <w:sz w:val="20"/>
                <w:szCs w:val="20"/>
              </w:rPr>
              <w:t>тотальным</w:t>
            </w:r>
            <w:proofErr w:type="gramEnd"/>
            <w:r>
              <w:rPr>
                <w:rFonts w:ascii="Arial" w:hAnsi="Arial" w:cs="Arial"/>
                <w:sz w:val="20"/>
                <w:szCs w:val="20"/>
              </w:rPr>
              <w:t xml:space="preserve"> эндопротезированием</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реэндопротезирование</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резекция грудной стенки с эндопротезированием</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резекция костей, образующих коленный сустав, сегментарная с эндопротезированием</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резекция костей таза и бедренной кости сегментарная с эндопротезированием</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удаление тела позвонка с эндопротезированием</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удаление позвонка с эндопротезированием и фиксацией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23.</w:t>
            </w: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Эндопротезирование, реэндопротезирование сустава, реконструкция кости при опухолевых заболеваниях, поражающих опорно-двигательный аппарат у взрослых</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2050" w:history="1">
              <w:proofErr w:type="gramStart"/>
              <w:r>
                <w:rPr>
                  <w:rFonts w:ascii="Arial" w:hAnsi="Arial" w:cs="Arial"/>
                  <w:color w:val="0000FF"/>
                  <w:sz w:val="20"/>
                  <w:szCs w:val="20"/>
                </w:rPr>
                <w:t>C12</w:t>
              </w:r>
            </w:hyperlink>
            <w:r>
              <w:rPr>
                <w:rFonts w:ascii="Arial" w:hAnsi="Arial" w:cs="Arial"/>
                <w:sz w:val="20"/>
                <w:szCs w:val="20"/>
              </w:rPr>
              <w:t xml:space="preserve">, </w:t>
            </w:r>
            <w:hyperlink r:id="rId2051" w:history="1">
              <w:r>
                <w:rPr>
                  <w:rFonts w:ascii="Arial" w:hAnsi="Arial" w:cs="Arial"/>
                  <w:color w:val="0000FF"/>
                  <w:sz w:val="20"/>
                  <w:szCs w:val="20"/>
                </w:rPr>
                <w:t>C13</w:t>
              </w:r>
            </w:hyperlink>
            <w:r>
              <w:rPr>
                <w:rFonts w:ascii="Arial" w:hAnsi="Arial" w:cs="Arial"/>
                <w:sz w:val="20"/>
                <w:szCs w:val="20"/>
              </w:rPr>
              <w:t xml:space="preserve">, </w:t>
            </w:r>
            <w:hyperlink r:id="rId2052" w:history="1">
              <w:r>
                <w:rPr>
                  <w:rFonts w:ascii="Arial" w:hAnsi="Arial" w:cs="Arial"/>
                  <w:color w:val="0000FF"/>
                  <w:sz w:val="20"/>
                  <w:szCs w:val="20"/>
                </w:rPr>
                <w:t>C14</w:t>
              </w:r>
            </w:hyperlink>
            <w:r>
              <w:rPr>
                <w:rFonts w:ascii="Arial" w:hAnsi="Arial" w:cs="Arial"/>
                <w:sz w:val="20"/>
                <w:szCs w:val="20"/>
              </w:rPr>
              <w:t xml:space="preserve">, </w:t>
            </w:r>
            <w:hyperlink r:id="rId2053" w:history="1">
              <w:r>
                <w:rPr>
                  <w:rFonts w:ascii="Arial" w:hAnsi="Arial" w:cs="Arial"/>
                  <w:color w:val="0000FF"/>
                  <w:sz w:val="20"/>
                  <w:szCs w:val="20"/>
                </w:rPr>
                <w:t>C32.1</w:t>
              </w:r>
            </w:hyperlink>
            <w:r>
              <w:rPr>
                <w:rFonts w:ascii="Arial" w:hAnsi="Arial" w:cs="Arial"/>
                <w:sz w:val="20"/>
                <w:szCs w:val="20"/>
              </w:rPr>
              <w:t xml:space="preserve"> - </w:t>
            </w:r>
            <w:hyperlink r:id="rId2054" w:history="1">
              <w:r>
                <w:rPr>
                  <w:rFonts w:ascii="Arial" w:hAnsi="Arial" w:cs="Arial"/>
                  <w:color w:val="0000FF"/>
                  <w:sz w:val="20"/>
                  <w:szCs w:val="20"/>
                </w:rPr>
                <w:t>C32.3</w:t>
              </w:r>
            </w:hyperlink>
            <w:r>
              <w:rPr>
                <w:rFonts w:ascii="Arial" w:hAnsi="Arial" w:cs="Arial"/>
                <w:sz w:val="20"/>
                <w:szCs w:val="20"/>
              </w:rPr>
              <w:t xml:space="preserve">, </w:t>
            </w:r>
            <w:hyperlink r:id="rId2055" w:history="1">
              <w:r>
                <w:rPr>
                  <w:rFonts w:ascii="Arial" w:hAnsi="Arial" w:cs="Arial"/>
                  <w:color w:val="0000FF"/>
                  <w:sz w:val="20"/>
                  <w:szCs w:val="20"/>
                </w:rPr>
                <w:t>C32.8</w:t>
              </w:r>
            </w:hyperlink>
            <w:r>
              <w:rPr>
                <w:rFonts w:ascii="Arial" w:hAnsi="Arial" w:cs="Arial"/>
                <w:sz w:val="20"/>
                <w:szCs w:val="20"/>
              </w:rPr>
              <w:t xml:space="preserve">, </w:t>
            </w:r>
            <w:hyperlink r:id="rId2056" w:history="1">
              <w:r>
                <w:rPr>
                  <w:rFonts w:ascii="Arial" w:hAnsi="Arial" w:cs="Arial"/>
                  <w:color w:val="0000FF"/>
                  <w:sz w:val="20"/>
                  <w:szCs w:val="20"/>
                </w:rPr>
                <w:t>C32.9</w:t>
              </w:r>
            </w:hyperlink>
            <w:r>
              <w:rPr>
                <w:rFonts w:ascii="Arial" w:hAnsi="Arial" w:cs="Arial"/>
                <w:sz w:val="20"/>
                <w:szCs w:val="20"/>
              </w:rPr>
              <w:t xml:space="preserve">, </w:t>
            </w:r>
            <w:hyperlink r:id="rId2057" w:history="1">
              <w:r>
                <w:rPr>
                  <w:rFonts w:ascii="Arial" w:hAnsi="Arial" w:cs="Arial"/>
                  <w:color w:val="0000FF"/>
                  <w:sz w:val="20"/>
                  <w:szCs w:val="20"/>
                </w:rPr>
                <w:t>C33</w:t>
              </w:r>
            </w:hyperlink>
            <w:r>
              <w:rPr>
                <w:rFonts w:ascii="Arial" w:hAnsi="Arial" w:cs="Arial"/>
                <w:sz w:val="20"/>
                <w:szCs w:val="20"/>
              </w:rPr>
              <w:t xml:space="preserve">, </w:t>
            </w:r>
            <w:hyperlink r:id="rId2058" w:history="1">
              <w:r>
                <w:rPr>
                  <w:rFonts w:ascii="Arial" w:hAnsi="Arial" w:cs="Arial"/>
                  <w:color w:val="0000FF"/>
                  <w:sz w:val="20"/>
                  <w:szCs w:val="20"/>
                </w:rPr>
                <w:t>C41.1</w:t>
              </w:r>
            </w:hyperlink>
            <w:r>
              <w:rPr>
                <w:rFonts w:ascii="Arial" w:hAnsi="Arial" w:cs="Arial"/>
                <w:sz w:val="20"/>
                <w:szCs w:val="20"/>
              </w:rPr>
              <w:t xml:space="preserve">, </w:t>
            </w:r>
            <w:hyperlink r:id="rId2059" w:history="1">
              <w:r>
                <w:rPr>
                  <w:rFonts w:ascii="Arial" w:hAnsi="Arial" w:cs="Arial"/>
                  <w:color w:val="0000FF"/>
                  <w:sz w:val="20"/>
                  <w:szCs w:val="20"/>
                </w:rPr>
                <w:t>C41.2</w:t>
              </w:r>
            </w:hyperlink>
            <w:r>
              <w:rPr>
                <w:rFonts w:ascii="Arial" w:hAnsi="Arial" w:cs="Arial"/>
                <w:sz w:val="20"/>
                <w:szCs w:val="20"/>
              </w:rPr>
              <w:t xml:space="preserve">, </w:t>
            </w:r>
            <w:hyperlink r:id="rId2060" w:history="1">
              <w:r>
                <w:rPr>
                  <w:rFonts w:ascii="Arial" w:hAnsi="Arial" w:cs="Arial"/>
                  <w:color w:val="0000FF"/>
                  <w:sz w:val="20"/>
                  <w:szCs w:val="20"/>
                </w:rPr>
                <w:t>C43.1</w:t>
              </w:r>
            </w:hyperlink>
            <w:r>
              <w:rPr>
                <w:rFonts w:ascii="Arial" w:hAnsi="Arial" w:cs="Arial"/>
                <w:sz w:val="20"/>
                <w:szCs w:val="20"/>
              </w:rPr>
              <w:t xml:space="preserve">, </w:t>
            </w:r>
            <w:hyperlink r:id="rId2061" w:history="1">
              <w:r>
                <w:rPr>
                  <w:rFonts w:ascii="Arial" w:hAnsi="Arial" w:cs="Arial"/>
                  <w:color w:val="0000FF"/>
                  <w:sz w:val="20"/>
                  <w:szCs w:val="20"/>
                </w:rPr>
                <w:t>C43.2</w:t>
              </w:r>
            </w:hyperlink>
            <w:r>
              <w:rPr>
                <w:rFonts w:ascii="Arial" w:hAnsi="Arial" w:cs="Arial"/>
                <w:sz w:val="20"/>
                <w:szCs w:val="20"/>
              </w:rPr>
              <w:t xml:space="preserve">, </w:t>
            </w:r>
            <w:hyperlink r:id="rId2062" w:history="1">
              <w:r>
                <w:rPr>
                  <w:rFonts w:ascii="Arial" w:hAnsi="Arial" w:cs="Arial"/>
                  <w:color w:val="0000FF"/>
                  <w:sz w:val="20"/>
                  <w:szCs w:val="20"/>
                </w:rPr>
                <w:t>C43.3</w:t>
              </w:r>
            </w:hyperlink>
            <w:r>
              <w:rPr>
                <w:rFonts w:ascii="Arial" w:hAnsi="Arial" w:cs="Arial"/>
                <w:sz w:val="20"/>
                <w:szCs w:val="20"/>
              </w:rPr>
              <w:t xml:space="preserve">, </w:t>
            </w:r>
            <w:hyperlink r:id="rId2063" w:history="1">
              <w:r>
                <w:rPr>
                  <w:rFonts w:ascii="Arial" w:hAnsi="Arial" w:cs="Arial"/>
                  <w:color w:val="0000FF"/>
                  <w:sz w:val="20"/>
                  <w:szCs w:val="20"/>
                </w:rPr>
                <w:t>C43.4</w:t>
              </w:r>
            </w:hyperlink>
            <w:r>
              <w:rPr>
                <w:rFonts w:ascii="Arial" w:hAnsi="Arial" w:cs="Arial"/>
                <w:sz w:val="20"/>
                <w:szCs w:val="20"/>
              </w:rPr>
              <w:t>,</w:t>
            </w:r>
            <w:proofErr w:type="gramEnd"/>
            <w:r>
              <w:rPr>
                <w:rFonts w:ascii="Arial" w:hAnsi="Arial" w:cs="Arial"/>
                <w:sz w:val="20"/>
                <w:szCs w:val="20"/>
              </w:rPr>
              <w:t xml:space="preserve"> </w:t>
            </w:r>
            <w:hyperlink r:id="rId2064" w:history="1">
              <w:r>
                <w:rPr>
                  <w:rFonts w:ascii="Arial" w:hAnsi="Arial" w:cs="Arial"/>
                  <w:color w:val="0000FF"/>
                  <w:sz w:val="20"/>
                  <w:szCs w:val="20"/>
                </w:rPr>
                <w:t>C44.1</w:t>
              </w:r>
            </w:hyperlink>
            <w:r>
              <w:rPr>
                <w:rFonts w:ascii="Arial" w:hAnsi="Arial" w:cs="Arial"/>
                <w:sz w:val="20"/>
                <w:szCs w:val="20"/>
              </w:rPr>
              <w:t xml:space="preserve"> - </w:t>
            </w:r>
            <w:hyperlink r:id="rId2065" w:history="1">
              <w:r>
                <w:rPr>
                  <w:rFonts w:ascii="Arial" w:hAnsi="Arial" w:cs="Arial"/>
                  <w:color w:val="0000FF"/>
                  <w:sz w:val="20"/>
                  <w:szCs w:val="20"/>
                </w:rPr>
                <w:t>C44.4</w:t>
              </w:r>
            </w:hyperlink>
            <w:r>
              <w:rPr>
                <w:rFonts w:ascii="Arial" w:hAnsi="Arial" w:cs="Arial"/>
                <w:sz w:val="20"/>
                <w:szCs w:val="20"/>
              </w:rPr>
              <w:t xml:space="preserve">, </w:t>
            </w:r>
            <w:hyperlink r:id="rId2066" w:history="1">
              <w:r>
                <w:rPr>
                  <w:rFonts w:ascii="Arial" w:hAnsi="Arial" w:cs="Arial"/>
                  <w:color w:val="0000FF"/>
                  <w:sz w:val="20"/>
                  <w:szCs w:val="20"/>
                </w:rPr>
                <w:t>C49.1</w:t>
              </w:r>
            </w:hyperlink>
            <w:r>
              <w:rPr>
                <w:rFonts w:ascii="Arial" w:hAnsi="Arial" w:cs="Arial"/>
                <w:sz w:val="20"/>
                <w:szCs w:val="20"/>
              </w:rPr>
              <w:t xml:space="preserve"> - </w:t>
            </w:r>
            <w:hyperlink r:id="rId2067" w:history="1">
              <w:r>
                <w:rPr>
                  <w:rFonts w:ascii="Arial" w:hAnsi="Arial" w:cs="Arial"/>
                  <w:color w:val="0000FF"/>
                  <w:sz w:val="20"/>
                  <w:szCs w:val="20"/>
                </w:rPr>
                <w:t>C49.3</w:t>
              </w:r>
            </w:hyperlink>
            <w:r>
              <w:rPr>
                <w:rFonts w:ascii="Arial" w:hAnsi="Arial" w:cs="Arial"/>
                <w:sz w:val="20"/>
                <w:szCs w:val="20"/>
              </w:rPr>
              <w:t xml:space="preserve">, </w:t>
            </w:r>
            <w:hyperlink r:id="rId2068" w:history="1">
              <w:r>
                <w:rPr>
                  <w:rFonts w:ascii="Arial" w:hAnsi="Arial" w:cs="Arial"/>
                  <w:color w:val="0000FF"/>
                  <w:sz w:val="20"/>
                  <w:szCs w:val="20"/>
                </w:rPr>
                <w:t>C69</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опухоли черепно-челюстной локализации</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реконструкция костей черепа, эндопротезирование верхней челюсти, эндопротезирование нижнечелюстного сустава с изготовлением стереолитографической модели и пресс-формы</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904370</w:t>
            </w: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2069" w:history="1">
              <w:r>
                <w:rPr>
                  <w:rFonts w:ascii="Arial" w:hAnsi="Arial" w:cs="Arial"/>
                  <w:color w:val="0000FF"/>
                  <w:sz w:val="20"/>
                  <w:szCs w:val="20"/>
                </w:rPr>
                <w:t>C40.0</w:t>
              </w:r>
            </w:hyperlink>
            <w:r>
              <w:rPr>
                <w:rFonts w:ascii="Arial" w:hAnsi="Arial" w:cs="Arial"/>
                <w:sz w:val="20"/>
                <w:szCs w:val="20"/>
              </w:rPr>
              <w:t xml:space="preserve">, </w:t>
            </w:r>
            <w:hyperlink r:id="rId2070" w:history="1">
              <w:r>
                <w:rPr>
                  <w:rFonts w:ascii="Arial" w:hAnsi="Arial" w:cs="Arial"/>
                  <w:color w:val="0000FF"/>
                  <w:sz w:val="20"/>
                  <w:szCs w:val="20"/>
                </w:rPr>
                <w:t>C40.1</w:t>
              </w:r>
            </w:hyperlink>
            <w:r>
              <w:rPr>
                <w:rFonts w:ascii="Arial" w:hAnsi="Arial" w:cs="Arial"/>
                <w:sz w:val="20"/>
                <w:szCs w:val="20"/>
              </w:rPr>
              <w:t xml:space="preserve">, </w:t>
            </w:r>
            <w:hyperlink r:id="rId2071" w:history="1">
              <w:r>
                <w:rPr>
                  <w:rFonts w:ascii="Arial" w:hAnsi="Arial" w:cs="Arial"/>
                  <w:color w:val="0000FF"/>
                  <w:sz w:val="20"/>
                  <w:szCs w:val="20"/>
                </w:rPr>
                <w:t>C40.2</w:t>
              </w:r>
            </w:hyperlink>
            <w:r>
              <w:rPr>
                <w:rFonts w:ascii="Arial" w:hAnsi="Arial" w:cs="Arial"/>
                <w:sz w:val="20"/>
                <w:szCs w:val="20"/>
              </w:rPr>
              <w:t xml:space="preserve">, </w:t>
            </w:r>
            <w:hyperlink r:id="rId2072" w:history="1">
              <w:r>
                <w:rPr>
                  <w:rFonts w:ascii="Arial" w:hAnsi="Arial" w:cs="Arial"/>
                  <w:color w:val="0000FF"/>
                  <w:sz w:val="20"/>
                  <w:szCs w:val="20"/>
                </w:rPr>
                <w:t>C40.3</w:t>
              </w:r>
            </w:hyperlink>
            <w:r>
              <w:rPr>
                <w:rFonts w:ascii="Arial" w:hAnsi="Arial" w:cs="Arial"/>
                <w:sz w:val="20"/>
                <w:szCs w:val="20"/>
              </w:rPr>
              <w:t xml:space="preserve">, </w:t>
            </w:r>
            <w:hyperlink r:id="rId2073" w:history="1">
              <w:r>
                <w:rPr>
                  <w:rFonts w:ascii="Arial" w:hAnsi="Arial" w:cs="Arial"/>
                  <w:color w:val="0000FF"/>
                  <w:sz w:val="20"/>
                  <w:szCs w:val="20"/>
                </w:rPr>
                <w:t>C40.8</w:t>
              </w:r>
            </w:hyperlink>
            <w:r>
              <w:rPr>
                <w:rFonts w:ascii="Arial" w:hAnsi="Arial" w:cs="Arial"/>
                <w:sz w:val="20"/>
                <w:szCs w:val="20"/>
              </w:rPr>
              <w:t xml:space="preserve">, </w:t>
            </w:r>
            <w:hyperlink r:id="rId2074" w:history="1">
              <w:r>
                <w:rPr>
                  <w:rFonts w:ascii="Arial" w:hAnsi="Arial" w:cs="Arial"/>
                  <w:color w:val="0000FF"/>
                  <w:sz w:val="20"/>
                  <w:szCs w:val="20"/>
                </w:rPr>
                <w:t>C40.9</w:t>
              </w:r>
            </w:hyperlink>
            <w:r>
              <w:rPr>
                <w:rFonts w:ascii="Arial" w:hAnsi="Arial" w:cs="Arial"/>
                <w:sz w:val="20"/>
                <w:szCs w:val="20"/>
              </w:rPr>
              <w:t xml:space="preserve">, </w:t>
            </w:r>
            <w:hyperlink r:id="rId2075" w:history="1">
              <w:r>
                <w:rPr>
                  <w:rFonts w:ascii="Arial" w:hAnsi="Arial" w:cs="Arial"/>
                  <w:color w:val="0000FF"/>
                  <w:sz w:val="20"/>
                  <w:szCs w:val="20"/>
                </w:rPr>
                <w:t>C41.2</w:t>
              </w:r>
            </w:hyperlink>
            <w:r>
              <w:rPr>
                <w:rFonts w:ascii="Arial" w:hAnsi="Arial" w:cs="Arial"/>
                <w:sz w:val="20"/>
                <w:szCs w:val="20"/>
              </w:rPr>
              <w:t xml:space="preserve">, </w:t>
            </w:r>
            <w:hyperlink r:id="rId2076" w:history="1">
              <w:r>
                <w:rPr>
                  <w:rFonts w:ascii="Arial" w:hAnsi="Arial" w:cs="Arial"/>
                  <w:color w:val="0000FF"/>
                  <w:sz w:val="20"/>
                  <w:szCs w:val="20"/>
                </w:rPr>
                <w:t>C41.3</w:t>
              </w:r>
            </w:hyperlink>
            <w:r>
              <w:rPr>
                <w:rFonts w:ascii="Arial" w:hAnsi="Arial" w:cs="Arial"/>
                <w:sz w:val="20"/>
                <w:szCs w:val="20"/>
              </w:rPr>
              <w:t xml:space="preserve">, </w:t>
            </w:r>
            <w:hyperlink r:id="rId2077" w:history="1">
              <w:r>
                <w:rPr>
                  <w:rFonts w:ascii="Arial" w:hAnsi="Arial" w:cs="Arial"/>
                  <w:color w:val="0000FF"/>
                  <w:sz w:val="20"/>
                  <w:szCs w:val="20"/>
                </w:rPr>
                <w:t>C41.4</w:t>
              </w:r>
            </w:hyperlink>
            <w:r>
              <w:rPr>
                <w:rFonts w:ascii="Arial" w:hAnsi="Arial" w:cs="Arial"/>
                <w:sz w:val="20"/>
                <w:szCs w:val="20"/>
              </w:rPr>
              <w:t xml:space="preserve">, </w:t>
            </w:r>
            <w:hyperlink r:id="rId2078" w:history="1">
              <w:r>
                <w:rPr>
                  <w:rFonts w:ascii="Arial" w:hAnsi="Arial" w:cs="Arial"/>
                  <w:color w:val="0000FF"/>
                  <w:sz w:val="20"/>
                  <w:szCs w:val="20"/>
                </w:rPr>
                <w:t>C41.8</w:t>
              </w:r>
            </w:hyperlink>
            <w:r>
              <w:rPr>
                <w:rFonts w:ascii="Arial" w:hAnsi="Arial" w:cs="Arial"/>
                <w:sz w:val="20"/>
                <w:szCs w:val="20"/>
              </w:rPr>
              <w:t xml:space="preserve">, </w:t>
            </w:r>
            <w:hyperlink r:id="rId2079" w:history="1">
              <w:r>
                <w:rPr>
                  <w:rFonts w:ascii="Arial" w:hAnsi="Arial" w:cs="Arial"/>
                  <w:color w:val="0000FF"/>
                  <w:sz w:val="20"/>
                  <w:szCs w:val="20"/>
                </w:rPr>
                <w:t>C41.9</w:t>
              </w:r>
            </w:hyperlink>
            <w:r>
              <w:rPr>
                <w:rFonts w:ascii="Arial" w:hAnsi="Arial" w:cs="Arial"/>
                <w:sz w:val="20"/>
                <w:szCs w:val="20"/>
              </w:rPr>
              <w:t xml:space="preserve">, </w:t>
            </w:r>
            <w:hyperlink r:id="rId2080" w:history="1">
              <w:r>
                <w:rPr>
                  <w:rFonts w:ascii="Arial" w:hAnsi="Arial" w:cs="Arial"/>
                  <w:color w:val="0000FF"/>
                  <w:sz w:val="20"/>
                  <w:szCs w:val="20"/>
                </w:rPr>
                <w:t>C79.5</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первичные опухоли длинных костей Iа-б, IIа-б, IV</w:t>
            </w:r>
            <w:proofErr w:type="gramStart"/>
            <w:r>
              <w:rPr>
                <w:rFonts w:ascii="Arial" w:hAnsi="Arial" w:cs="Arial"/>
                <w:sz w:val="20"/>
                <w:szCs w:val="20"/>
              </w:rPr>
              <w:t>а</w:t>
            </w:r>
            <w:proofErr w:type="gramEnd"/>
            <w:r>
              <w:rPr>
                <w:rFonts w:ascii="Arial" w:hAnsi="Arial" w:cs="Arial"/>
                <w:sz w:val="20"/>
                <w:szCs w:val="20"/>
              </w:rPr>
              <w:t>, IVб стадии у взрослых. Метастатические опухоли длинных костей у взрослых. Гигантоклеточная опухоль длинных костей у взрослых</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резекция большой берцовой кости сегментарная с эндопротезированием</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резекция костей голени сегментарная с эндопротезированием</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резекция бедренной кости сегментарная с эндопротезированием</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резекция плечевой кости сегментарная с эндопротезированием</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резекция костей предплечья сегментарная с эндопротезированием</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резекция костей верхнего плечевого пояса с эндопротезированием</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экстирпация костей верхнего плечевого пояса с эндопротезированием</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экстирпация бедренной кости с </w:t>
            </w:r>
            <w:proofErr w:type="gramStart"/>
            <w:r>
              <w:rPr>
                <w:rFonts w:ascii="Arial" w:hAnsi="Arial" w:cs="Arial"/>
                <w:sz w:val="20"/>
                <w:szCs w:val="20"/>
              </w:rPr>
              <w:t>тотальным</w:t>
            </w:r>
            <w:proofErr w:type="gramEnd"/>
            <w:r>
              <w:rPr>
                <w:rFonts w:ascii="Arial" w:hAnsi="Arial" w:cs="Arial"/>
                <w:sz w:val="20"/>
                <w:szCs w:val="20"/>
              </w:rPr>
              <w:t xml:space="preserve"> эндопротезированием</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реэндопротезирование</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резекция грудной стенки с эндопротезированием</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удаление тела позвонка с эндопротезированием</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удаление позвонка с эндопротезированием и фиксацией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24.</w:t>
            </w: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Хирургическое лечение злокачественных </w:t>
            </w:r>
            <w:r>
              <w:rPr>
                <w:rFonts w:ascii="Arial" w:hAnsi="Arial" w:cs="Arial"/>
                <w:sz w:val="20"/>
                <w:szCs w:val="20"/>
              </w:rPr>
              <w:lastRenderedPageBreak/>
              <w:t>новообразований, в том числе у детей, с использованием робототехники</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2081" w:history="1">
              <w:proofErr w:type="gramStart"/>
              <w:r>
                <w:rPr>
                  <w:rFonts w:ascii="Arial" w:hAnsi="Arial" w:cs="Arial"/>
                  <w:color w:val="0000FF"/>
                  <w:sz w:val="20"/>
                  <w:szCs w:val="20"/>
                </w:rPr>
                <w:t>C06.2</w:t>
              </w:r>
            </w:hyperlink>
            <w:r>
              <w:rPr>
                <w:rFonts w:ascii="Arial" w:hAnsi="Arial" w:cs="Arial"/>
                <w:sz w:val="20"/>
                <w:szCs w:val="20"/>
              </w:rPr>
              <w:t xml:space="preserve">, </w:t>
            </w:r>
            <w:hyperlink r:id="rId2082" w:history="1">
              <w:r>
                <w:rPr>
                  <w:rFonts w:ascii="Arial" w:hAnsi="Arial" w:cs="Arial"/>
                  <w:color w:val="0000FF"/>
                  <w:sz w:val="20"/>
                  <w:szCs w:val="20"/>
                </w:rPr>
                <w:t>C09.0</w:t>
              </w:r>
            </w:hyperlink>
            <w:r>
              <w:rPr>
                <w:rFonts w:ascii="Arial" w:hAnsi="Arial" w:cs="Arial"/>
                <w:sz w:val="20"/>
                <w:szCs w:val="20"/>
              </w:rPr>
              <w:t xml:space="preserve">, </w:t>
            </w:r>
            <w:hyperlink r:id="rId2083" w:history="1">
              <w:r>
                <w:rPr>
                  <w:rFonts w:ascii="Arial" w:hAnsi="Arial" w:cs="Arial"/>
                  <w:color w:val="0000FF"/>
                  <w:sz w:val="20"/>
                  <w:szCs w:val="20"/>
                </w:rPr>
                <w:t>C09.1</w:t>
              </w:r>
            </w:hyperlink>
            <w:r>
              <w:rPr>
                <w:rFonts w:ascii="Arial" w:hAnsi="Arial" w:cs="Arial"/>
                <w:sz w:val="20"/>
                <w:szCs w:val="20"/>
              </w:rPr>
              <w:t xml:space="preserve">, </w:t>
            </w:r>
            <w:hyperlink r:id="rId2084" w:history="1">
              <w:r>
                <w:rPr>
                  <w:rFonts w:ascii="Arial" w:hAnsi="Arial" w:cs="Arial"/>
                  <w:color w:val="0000FF"/>
                  <w:sz w:val="20"/>
                  <w:szCs w:val="20"/>
                </w:rPr>
                <w:t>C09.8</w:t>
              </w:r>
            </w:hyperlink>
            <w:r>
              <w:rPr>
                <w:rFonts w:ascii="Arial" w:hAnsi="Arial" w:cs="Arial"/>
                <w:sz w:val="20"/>
                <w:szCs w:val="20"/>
              </w:rPr>
              <w:t xml:space="preserve">, </w:t>
            </w:r>
            <w:hyperlink r:id="rId2085" w:history="1">
              <w:r>
                <w:rPr>
                  <w:rFonts w:ascii="Arial" w:hAnsi="Arial" w:cs="Arial"/>
                  <w:color w:val="0000FF"/>
                  <w:sz w:val="20"/>
                  <w:szCs w:val="20"/>
                </w:rPr>
                <w:t>C09.9</w:t>
              </w:r>
            </w:hyperlink>
            <w:r>
              <w:rPr>
                <w:rFonts w:ascii="Arial" w:hAnsi="Arial" w:cs="Arial"/>
                <w:sz w:val="20"/>
                <w:szCs w:val="20"/>
              </w:rPr>
              <w:t xml:space="preserve">, </w:t>
            </w:r>
            <w:hyperlink r:id="rId2086" w:history="1">
              <w:r>
                <w:rPr>
                  <w:rFonts w:ascii="Arial" w:hAnsi="Arial" w:cs="Arial"/>
                  <w:color w:val="0000FF"/>
                  <w:sz w:val="20"/>
                  <w:szCs w:val="20"/>
                </w:rPr>
                <w:t>C10.0</w:t>
              </w:r>
            </w:hyperlink>
            <w:r>
              <w:rPr>
                <w:rFonts w:ascii="Arial" w:hAnsi="Arial" w:cs="Arial"/>
                <w:sz w:val="20"/>
                <w:szCs w:val="20"/>
              </w:rPr>
              <w:t xml:space="preserve"> - </w:t>
            </w:r>
            <w:hyperlink r:id="rId2087" w:history="1">
              <w:r>
                <w:rPr>
                  <w:rFonts w:ascii="Arial" w:hAnsi="Arial" w:cs="Arial"/>
                  <w:color w:val="0000FF"/>
                  <w:sz w:val="20"/>
                  <w:szCs w:val="20"/>
                </w:rPr>
                <w:t>С10.4</w:t>
              </w:r>
            </w:hyperlink>
            <w:r>
              <w:rPr>
                <w:rFonts w:ascii="Arial" w:hAnsi="Arial" w:cs="Arial"/>
                <w:sz w:val="20"/>
                <w:szCs w:val="20"/>
              </w:rPr>
              <w:t xml:space="preserve">, </w:t>
            </w:r>
            <w:hyperlink r:id="rId2088" w:history="1">
              <w:r>
                <w:rPr>
                  <w:rFonts w:ascii="Arial" w:hAnsi="Arial" w:cs="Arial"/>
                  <w:color w:val="0000FF"/>
                  <w:sz w:val="20"/>
                  <w:szCs w:val="20"/>
                </w:rPr>
                <w:t>C11.0</w:t>
              </w:r>
            </w:hyperlink>
            <w:r>
              <w:rPr>
                <w:rFonts w:ascii="Arial" w:hAnsi="Arial" w:cs="Arial"/>
                <w:sz w:val="20"/>
                <w:szCs w:val="20"/>
              </w:rPr>
              <w:t xml:space="preserve"> - </w:t>
            </w:r>
            <w:hyperlink r:id="rId2089" w:history="1">
              <w:r>
                <w:rPr>
                  <w:rFonts w:ascii="Arial" w:hAnsi="Arial" w:cs="Arial"/>
                  <w:color w:val="0000FF"/>
                  <w:sz w:val="20"/>
                  <w:szCs w:val="20"/>
                </w:rPr>
                <w:t>C11.3</w:t>
              </w:r>
            </w:hyperlink>
            <w:r>
              <w:rPr>
                <w:rFonts w:ascii="Arial" w:hAnsi="Arial" w:cs="Arial"/>
                <w:sz w:val="20"/>
                <w:szCs w:val="20"/>
              </w:rPr>
              <w:t xml:space="preserve">, </w:t>
            </w:r>
            <w:hyperlink r:id="rId2090" w:history="1">
              <w:r>
                <w:rPr>
                  <w:rFonts w:ascii="Arial" w:hAnsi="Arial" w:cs="Arial"/>
                  <w:color w:val="0000FF"/>
                  <w:sz w:val="20"/>
                  <w:szCs w:val="20"/>
                </w:rPr>
                <w:t>C11.8</w:t>
              </w:r>
            </w:hyperlink>
            <w:r>
              <w:rPr>
                <w:rFonts w:ascii="Arial" w:hAnsi="Arial" w:cs="Arial"/>
                <w:sz w:val="20"/>
                <w:szCs w:val="20"/>
              </w:rPr>
              <w:t xml:space="preserve">, </w:t>
            </w:r>
            <w:hyperlink r:id="rId2091" w:history="1">
              <w:r>
                <w:rPr>
                  <w:rFonts w:ascii="Arial" w:hAnsi="Arial" w:cs="Arial"/>
                  <w:color w:val="0000FF"/>
                  <w:sz w:val="20"/>
                  <w:szCs w:val="20"/>
                </w:rPr>
                <w:t>C11.9</w:t>
              </w:r>
            </w:hyperlink>
            <w:r>
              <w:rPr>
                <w:rFonts w:ascii="Arial" w:hAnsi="Arial" w:cs="Arial"/>
                <w:sz w:val="20"/>
                <w:szCs w:val="20"/>
              </w:rPr>
              <w:t xml:space="preserve">, </w:t>
            </w:r>
            <w:hyperlink r:id="rId2092" w:history="1">
              <w:r>
                <w:rPr>
                  <w:rFonts w:ascii="Arial" w:hAnsi="Arial" w:cs="Arial"/>
                  <w:color w:val="0000FF"/>
                  <w:sz w:val="20"/>
                  <w:szCs w:val="20"/>
                </w:rPr>
                <w:t>C12</w:t>
              </w:r>
            </w:hyperlink>
            <w:r>
              <w:rPr>
                <w:rFonts w:ascii="Arial" w:hAnsi="Arial" w:cs="Arial"/>
                <w:sz w:val="20"/>
                <w:szCs w:val="20"/>
              </w:rPr>
              <w:t xml:space="preserve">, </w:t>
            </w:r>
            <w:hyperlink r:id="rId2093" w:history="1">
              <w:r>
                <w:rPr>
                  <w:rFonts w:ascii="Arial" w:hAnsi="Arial" w:cs="Arial"/>
                  <w:color w:val="0000FF"/>
                  <w:sz w:val="20"/>
                  <w:szCs w:val="20"/>
                </w:rPr>
                <w:t>C13.0</w:t>
              </w:r>
            </w:hyperlink>
            <w:r>
              <w:rPr>
                <w:rFonts w:ascii="Arial" w:hAnsi="Arial" w:cs="Arial"/>
                <w:sz w:val="20"/>
                <w:szCs w:val="20"/>
              </w:rPr>
              <w:t xml:space="preserve"> - </w:t>
            </w:r>
            <w:hyperlink r:id="rId2094" w:history="1">
              <w:r>
                <w:rPr>
                  <w:rFonts w:ascii="Arial" w:hAnsi="Arial" w:cs="Arial"/>
                  <w:color w:val="0000FF"/>
                  <w:sz w:val="20"/>
                  <w:szCs w:val="20"/>
                </w:rPr>
                <w:t>C13.2</w:t>
              </w:r>
            </w:hyperlink>
            <w:r>
              <w:rPr>
                <w:rFonts w:ascii="Arial" w:hAnsi="Arial" w:cs="Arial"/>
                <w:sz w:val="20"/>
                <w:szCs w:val="20"/>
              </w:rPr>
              <w:t>,</w:t>
            </w:r>
            <w:proofErr w:type="gramEnd"/>
            <w:r>
              <w:rPr>
                <w:rFonts w:ascii="Arial" w:hAnsi="Arial" w:cs="Arial"/>
                <w:sz w:val="20"/>
                <w:szCs w:val="20"/>
              </w:rPr>
              <w:t xml:space="preserve"> </w:t>
            </w:r>
            <w:hyperlink r:id="rId2095" w:history="1">
              <w:r>
                <w:rPr>
                  <w:rFonts w:ascii="Arial" w:hAnsi="Arial" w:cs="Arial"/>
                  <w:color w:val="0000FF"/>
                  <w:sz w:val="20"/>
                  <w:szCs w:val="20"/>
                </w:rPr>
                <w:t>C13.8</w:t>
              </w:r>
            </w:hyperlink>
            <w:r>
              <w:rPr>
                <w:rFonts w:ascii="Arial" w:hAnsi="Arial" w:cs="Arial"/>
                <w:sz w:val="20"/>
                <w:szCs w:val="20"/>
              </w:rPr>
              <w:t xml:space="preserve">, </w:t>
            </w:r>
            <w:hyperlink r:id="rId2096" w:history="1">
              <w:r>
                <w:rPr>
                  <w:rFonts w:ascii="Arial" w:hAnsi="Arial" w:cs="Arial"/>
                  <w:color w:val="0000FF"/>
                  <w:sz w:val="20"/>
                  <w:szCs w:val="20"/>
                </w:rPr>
                <w:t>C13.9</w:t>
              </w:r>
            </w:hyperlink>
            <w:r>
              <w:rPr>
                <w:rFonts w:ascii="Arial" w:hAnsi="Arial" w:cs="Arial"/>
                <w:sz w:val="20"/>
                <w:szCs w:val="20"/>
              </w:rPr>
              <w:t xml:space="preserve">, </w:t>
            </w:r>
            <w:hyperlink r:id="rId2097" w:history="1">
              <w:r>
                <w:rPr>
                  <w:rFonts w:ascii="Arial" w:hAnsi="Arial" w:cs="Arial"/>
                  <w:color w:val="0000FF"/>
                  <w:sz w:val="20"/>
                  <w:szCs w:val="20"/>
                </w:rPr>
                <w:t>C14.0</w:t>
              </w:r>
            </w:hyperlink>
            <w:r>
              <w:rPr>
                <w:rFonts w:ascii="Arial" w:hAnsi="Arial" w:cs="Arial"/>
                <w:sz w:val="20"/>
                <w:szCs w:val="20"/>
              </w:rPr>
              <w:t xml:space="preserve"> - </w:t>
            </w:r>
            <w:hyperlink r:id="rId2098" w:history="1">
              <w:r>
                <w:rPr>
                  <w:rFonts w:ascii="Arial" w:hAnsi="Arial" w:cs="Arial"/>
                  <w:color w:val="0000FF"/>
                  <w:sz w:val="20"/>
                  <w:szCs w:val="20"/>
                </w:rPr>
                <w:t>C14.2</w:t>
              </w:r>
            </w:hyperlink>
            <w:r>
              <w:rPr>
                <w:rFonts w:ascii="Arial" w:hAnsi="Arial" w:cs="Arial"/>
                <w:sz w:val="20"/>
                <w:szCs w:val="20"/>
              </w:rPr>
              <w:t xml:space="preserve">, </w:t>
            </w:r>
            <w:hyperlink r:id="rId2099" w:history="1">
              <w:r>
                <w:rPr>
                  <w:rFonts w:ascii="Arial" w:hAnsi="Arial" w:cs="Arial"/>
                  <w:color w:val="0000FF"/>
                  <w:sz w:val="20"/>
                  <w:szCs w:val="20"/>
                </w:rPr>
                <w:t>C15.0</w:t>
              </w:r>
            </w:hyperlink>
            <w:r>
              <w:rPr>
                <w:rFonts w:ascii="Arial" w:hAnsi="Arial" w:cs="Arial"/>
                <w:sz w:val="20"/>
                <w:szCs w:val="20"/>
              </w:rPr>
              <w:t xml:space="preserve">, </w:t>
            </w:r>
            <w:hyperlink r:id="rId2100" w:history="1">
              <w:r>
                <w:rPr>
                  <w:rFonts w:ascii="Arial" w:hAnsi="Arial" w:cs="Arial"/>
                  <w:color w:val="0000FF"/>
                  <w:sz w:val="20"/>
                  <w:szCs w:val="20"/>
                </w:rPr>
                <w:t>C30.0</w:t>
              </w:r>
            </w:hyperlink>
            <w:r>
              <w:rPr>
                <w:rFonts w:ascii="Arial" w:hAnsi="Arial" w:cs="Arial"/>
                <w:sz w:val="20"/>
                <w:szCs w:val="20"/>
              </w:rPr>
              <w:t xml:space="preserve">, </w:t>
            </w:r>
            <w:hyperlink r:id="rId2101" w:history="1">
              <w:r>
                <w:rPr>
                  <w:rFonts w:ascii="Arial" w:hAnsi="Arial" w:cs="Arial"/>
                  <w:color w:val="0000FF"/>
                  <w:sz w:val="20"/>
                  <w:szCs w:val="20"/>
                </w:rPr>
                <w:t>C31.0</w:t>
              </w:r>
            </w:hyperlink>
            <w:r>
              <w:rPr>
                <w:rFonts w:ascii="Arial" w:hAnsi="Arial" w:cs="Arial"/>
                <w:sz w:val="20"/>
                <w:szCs w:val="20"/>
              </w:rPr>
              <w:t xml:space="preserve"> - </w:t>
            </w:r>
            <w:hyperlink r:id="rId2102" w:history="1">
              <w:r>
                <w:rPr>
                  <w:rFonts w:ascii="Arial" w:hAnsi="Arial" w:cs="Arial"/>
                  <w:color w:val="0000FF"/>
                  <w:sz w:val="20"/>
                  <w:szCs w:val="20"/>
                </w:rPr>
                <w:t>C31.3</w:t>
              </w:r>
            </w:hyperlink>
            <w:r>
              <w:rPr>
                <w:rFonts w:ascii="Arial" w:hAnsi="Arial" w:cs="Arial"/>
                <w:sz w:val="20"/>
                <w:szCs w:val="20"/>
              </w:rPr>
              <w:t xml:space="preserve">, </w:t>
            </w:r>
            <w:hyperlink r:id="rId2103" w:history="1">
              <w:r>
                <w:rPr>
                  <w:rFonts w:ascii="Arial" w:hAnsi="Arial" w:cs="Arial"/>
                  <w:color w:val="0000FF"/>
                  <w:sz w:val="20"/>
                  <w:szCs w:val="20"/>
                </w:rPr>
                <w:t>C31.8</w:t>
              </w:r>
            </w:hyperlink>
            <w:r>
              <w:rPr>
                <w:rFonts w:ascii="Arial" w:hAnsi="Arial" w:cs="Arial"/>
                <w:sz w:val="20"/>
                <w:szCs w:val="20"/>
              </w:rPr>
              <w:t xml:space="preserve">, </w:t>
            </w:r>
            <w:hyperlink r:id="rId2104" w:history="1">
              <w:r>
                <w:rPr>
                  <w:rFonts w:ascii="Arial" w:hAnsi="Arial" w:cs="Arial"/>
                  <w:color w:val="0000FF"/>
                  <w:sz w:val="20"/>
                  <w:szCs w:val="20"/>
                </w:rPr>
                <w:t>C31.9</w:t>
              </w:r>
            </w:hyperlink>
            <w:r>
              <w:rPr>
                <w:rFonts w:ascii="Arial" w:hAnsi="Arial" w:cs="Arial"/>
                <w:sz w:val="20"/>
                <w:szCs w:val="20"/>
              </w:rPr>
              <w:t xml:space="preserve">, </w:t>
            </w:r>
            <w:hyperlink r:id="rId2105" w:history="1">
              <w:r>
                <w:rPr>
                  <w:rFonts w:ascii="Arial" w:hAnsi="Arial" w:cs="Arial"/>
                  <w:color w:val="0000FF"/>
                  <w:sz w:val="20"/>
                  <w:szCs w:val="20"/>
                </w:rPr>
                <w:t>C32.0</w:t>
              </w:r>
            </w:hyperlink>
            <w:r>
              <w:rPr>
                <w:rFonts w:ascii="Arial" w:hAnsi="Arial" w:cs="Arial"/>
                <w:sz w:val="20"/>
                <w:szCs w:val="20"/>
              </w:rPr>
              <w:t xml:space="preserve"> - </w:t>
            </w:r>
            <w:hyperlink r:id="rId2106" w:history="1">
              <w:r>
                <w:rPr>
                  <w:rFonts w:ascii="Arial" w:hAnsi="Arial" w:cs="Arial"/>
                  <w:color w:val="0000FF"/>
                  <w:sz w:val="20"/>
                  <w:szCs w:val="20"/>
                </w:rPr>
                <w:t>C32.3</w:t>
              </w:r>
            </w:hyperlink>
            <w:r>
              <w:rPr>
                <w:rFonts w:ascii="Arial" w:hAnsi="Arial" w:cs="Arial"/>
                <w:sz w:val="20"/>
                <w:szCs w:val="20"/>
              </w:rPr>
              <w:t xml:space="preserve">, </w:t>
            </w:r>
            <w:hyperlink r:id="rId2107" w:history="1">
              <w:r>
                <w:rPr>
                  <w:rFonts w:ascii="Arial" w:hAnsi="Arial" w:cs="Arial"/>
                  <w:color w:val="0000FF"/>
                  <w:sz w:val="20"/>
                  <w:szCs w:val="20"/>
                </w:rPr>
                <w:t>C32.8</w:t>
              </w:r>
            </w:hyperlink>
            <w:r>
              <w:rPr>
                <w:rFonts w:ascii="Arial" w:hAnsi="Arial" w:cs="Arial"/>
                <w:sz w:val="20"/>
                <w:szCs w:val="20"/>
              </w:rPr>
              <w:t xml:space="preserve">, </w:t>
            </w:r>
            <w:hyperlink r:id="rId2108" w:history="1">
              <w:r>
                <w:rPr>
                  <w:rFonts w:ascii="Arial" w:hAnsi="Arial" w:cs="Arial"/>
                  <w:color w:val="0000FF"/>
                  <w:sz w:val="20"/>
                  <w:szCs w:val="20"/>
                </w:rPr>
                <w:t>C32.9</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опухоли головы и шеи (T1-2, N3-4), рецидив</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роботассистированное удаление опухолей головы и шеи</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268300</w:t>
            </w: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роботассистированные резекции щитовидной железы</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роботассистированная тиреоидэктомия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роботассистированная нервосберегающая шейная лимфаденэктомия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роботассистированная шейная лимфаденэктомия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роботассистированное удаление лимфатических узлов и клетчатки передневерхнего средостения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роботассистированное удаление опухолей полости носа и придаточных пазух носа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роботассистированная эндоларингеальная резекция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роботассистированное удаление опухоли полости рта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роботассистированное удаление опухоли глотки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роботассистированное удаление опухолей мягких тканей головы и шеи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2109" w:history="1">
              <w:r>
                <w:rPr>
                  <w:rFonts w:ascii="Arial" w:hAnsi="Arial" w:cs="Arial"/>
                  <w:color w:val="0000FF"/>
                  <w:sz w:val="20"/>
                  <w:szCs w:val="20"/>
                </w:rPr>
                <w:t>C16</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начальные и локализованные формы злокачественных новообразований желудка</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роботассистированная парциальная резекция желудка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роботассистированная дистальная субтотальная резекция желудка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2110" w:history="1">
              <w:r>
                <w:rPr>
                  <w:rFonts w:ascii="Arial" w:hAnsi="Arial" w:cs="Arial"/>
                  <w:color w:val="0000FF"/>
                  <w:sz w:val="20"/>
                  <w:szCs w:val="20"/>
                </w:rPr>
                <w:t>C17</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начальные и локализованные формы злокачественных новообразований тонкой </w:t>
            </w:r>
            <w:r>
              <w:rPr>
                <w:rFonts w:ascii="Arial" w:hAnsi="Arial" w:cs="Arial"/>
                <w:sz w:val="20"/>
                <w:szCs w:val="20"/>
              </w:rPr>
              <w:lastRenderedPageBreak/>
              <w:t>кишки</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роботассистированная резекция тонкой кишки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2111" w:history="1">
              <w:r>
                <w:rPr>
                  <w:rFonts w:ascii="Arial" w:hAnsi="Arial" w:cs="Arial"/>
                  <w:color w:val="0000FF"/>
                  <w:sz w:val="20"/>
                  <w:szCs w:val="20"/>
                </w:rPr>
                <w:t>C18.1</w:t>
              </w:r>
            </w:hyperlink>
            <w:r>
              <w:rPr>
                <w:rFonts w:ascii="Arial" w:hAnsi="Arial" w:cs="Arial"/>
                <w:sz w:val="20"/>
                <w:szCs w:val="20"/>
              </w:rPr>
              <w:t xml:space="preserve">, </w:t>
            </w:r>
            <w:hyperlink r:id="rId2112" w:history="1">
              <w:r>
                <w:rPr>
                  <w:rFonts w:ascii="Arial" w:hAnsi="Arial" w:cs="Arial"/>
                  <w:color w:val="0000FF"/>
                  <w:sz w:val="20"/>
                  <w:szCs w:val="20"/>
                </w:rPr>
                <w:t>C18.2</w:t>
              </w:r>
            </w:hyperlink>
            <w:r>
              <w:rPr>
                <w:rFonts w:ascii="Arial" w:hAnsi="Arial" w:cs="Arial"/>
                <w:sz w:val="20"/>
                <w:szCs w:val="20"/>
              </w:rPr>
              <w:t xml:space="preserve">, </w:t>
            </w:r>
            <w:hyperlink r:id="rId2113" w:history="1">
              <w:r>
                <w:rPr>
                  <w:rFonts w:ascii="Arial" w:hAnsi="Arial" w:cs="Arial"/>
                  <w:color w:val="0000FF"/>
                  <w:sz w:val="20"/>
                  <w:szCs w:val="20"/>
                </w:rPr>
                <w:t>C18.3</w:t>
              </w:r>
            </w:hyperlink>
            <w:r>
              <w:rPr>
                <w:rFonts w:ascii="Arial" w:hAnsi="Arial" w:cs="Arial"/>
                <w:sz w:val="20"/>
                <w:szCs w:val="20"/>
              </w:rPr>
              <w:t xml:space="preserve">, </w:t>
            </w:r>
            <w:hyperlink r:id="rId2114" w:history="1">
              <w:r>
                <w:rPr>
                  <w:rFonts w:ascii="Arial" w:hAnsi="Arial" w:cs="Arial"/>
                  <w:color w:val="0000FF"/>
                  <w:sz w:val="20"/>
                  <w:szCs w:val="20"/>
                </w:rPr>
                <w:t>C18.4</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локализованные опухоли правой половины ободочной кишки</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роботассистированная правосторонняя гемиколэктомия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роботассистированная правосторонняя гемиколэктомия с расширенной лимфаденэктомией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2115" w:history="1">
              <w:r>
                <w:rPr>
                  <w:rFonts w:ascii="Arial" w:hAnsi="Arial" w:cs="Arial"/>
                  <w:color w:val="0000FF"/>
                  <w:sz w:val="20"/>
                  <w:szCs w:val="20"/>
                </w:rPr>
                <w:t>C18.5</w:t>
              </w:r>
            </w:hyperlink>
            <w:r>
              <w:rPr>
                <w:rFonts w:ascii="Arial" w:hAnsi="Arial" w:cs="Arial"/>
                <w:sz w:val="20"/>
                <w:szCs w:val="20"/>
              </w:rPr>
              <w:t xml:space="preserve">, </w:t>
            </w:r>
            <w:hyperlink r:id="rId2116" w:history="1">
              <w:r>
                <w:rPr>
                  <w:rFonts w:ascii="Arial" w:hAnsi="Arial" w:cs="Arial"/>
                  <w:color w:val="0000FF"/>
                  <w:sz w:val="20"/>
                  <w:szCs w:val="20"/>
                </w:rPr>
                <w:t>C18.6</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локализованные опухоли левой половины ободочной кишки</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роботассистированная левосторонняя гемиколэктомия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роботассистированная левосторонняя гемиколэктомия с расширенной лимфаденэктомией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2117" w:history="1">
              <w:r>
                <w:rPr>
                  <w:rFonts w:ascii="Arial" w:hAnsi="Arial" w:cs="Arial"/>
                  <w:color w:val="0000FF"/>
                  <w:sz w:val="20"/>
                  <w:szCs w:val="20"/>
                </w:rPr>
                <w:t>C18.7</w:t>
              </w:r>
            </w:hyperlink>
            <w:r>
              <w:rPr>
                <w:rFonts w:ascii="Arial" w:hAnsi="Arial" w:cs="Arial"/>
                <w:sz w:val="20"/>
                <w:szCs w:val="20"/>
              </w:rPr>
              <w:t xml:space="preserve">, </w:t>
            </w:r>
            <w:hyperlink r:id="rId2118" w:history="1">
              <w:r>
                <w:rPr>
                  <w:rFonts w:ascii="Arial" w:hAnsi="Arial" w:cs="Arial"/>
                  <w:color w:val="0000FF"/>
                  <w:sz w:val="20"/>
                  <w:szCs w:val="20"/>
                </w:rPr>
                <w:t>C19</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локализованные опухоли сигмовидной кишки и ректосигмоидного отдела</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роботассистированная резекция сигмовидной кишки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роботассистированная резекция сигмовидной кишки </w:t>
            </w:r>
            <w:proofErr w:type="gramStart"/>
            <w:r>
              <w:rPr>
                <w:rFonts w:ascii="Arial" w:hAnsi="Arial" w:cs="Arial"/>
                <w:sz w:val="20"/>
                <w:szCs w:val="20"/>
              </w:rPr>
              <w:t>с</w:t>
            </w:r>
            <w:proofErr w:type="gramEnd"/>
            <w:r>
              <w:rPr>
                <w:rFonts w:ascii="Arial" w:hAnsi="Arial" w:cs="Arial"/>
                <w:sz w:val="20"/>
                <w:szCs w:val="20"/>
              </w:rPr>
              <w:t xml:space="preserve"> расширенной лимфаденэктомией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2119" w:history="1">
              <w:r>
                <w:rPr>
                  <w:rFonts w:ascii="Arial" w:hAnsi="Arial" w:cs="Arial"/>
                  <w:color w:val="0000FF"/>
                  <w:sz w:val="20"/>
                  <w:szCs w:val="20"/>
                </w:rPr>
                <w:t>C20</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локализованные опухоли прямой кишки</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роботассистированная резекция прямой кишки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роботассистированная резекция прямой кишки </w:t>
            </w:r>
            <w:proofErr w:type="gramStart"/>
            <w:r>
              <w:rPr>
                <w:rFonts w:ascii="Arial" w:hAnsi="Arial" w:cs="Arial"/>
                <w:sz w:val="20"/>
                <w:szCs w:val="20"/>
              </w:rPr>
              <w:t>с</w:t>
            </w:r>
            <w:proofErr w:type="gramEnd"/>
            <w:r>
              <w:rPr>
                <w:rFonts w:ascii="Arial" w:hAnsi="Arial" w:cs="Arial"/>
                <w:sz w:val="20"/>
                <w:szCs w:val="20"/>
              </w:rPr>
              <w:t xml:space="preserve"> расширенной лимфаденэктомией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2120" w:history="1">
              <w:r>
                <w:rPr>
                  <w:rFonts w:ascii="Arial" w:hAnsi="Arial" w:cs="Arial"/>
                  <w:color w:val="0000FF"/>
                  <w:sz w:val="20"/>
                  <w:szCs w:val="20"/>
                </w:rPr>
                <w:t>C22</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резектабельные первичные и метастатические опухоли печени</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роботассистированная анатомическая резекция печени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роботассистированная правосторонняя гемигепатэктомия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роботассистированная левосторонняя гемигепатэктомия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роботассистированная расширенная правосторонняя гемигепатэктомия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роботассистированная </w:t>
            </w:r>
            <w:r>
              <w:rPr>
                <w:rFonts w:ascii="Arial" w:hAnsi="Arial" w:cs="Arial"/>
                <w:sz w:val="20"/>
                <w:szCs w:val="20"/>
              </w:rPr>
              <w:lastRenderedPageBreak/>
              <w:t>расширенная левосторонняя гемигепатэктомия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роботассистированная медианная резекция печени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2121" w:history="1">
              <w:r>
                <w:rPr>
                  <w:rFonts w:ascii="Arial" w:hAnsi="Arial" w:cs="Arial"/>
                  <w:color w:val="0000FF"/>
                  <w:sz w:val="20"/>
                  <w:szCs w:val="20"/>
                </w:rPr>
                <w:t>C23</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локализованные формы злокачественных новообразований желчного пузыря</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роботассистированная холецистэктомия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2122" w:history="1">
              <w:r>
                <w:rPr>
                  <w:rFonts w:ascii="Arial" w:hAnsi="Arial" w:cs="Arial"/>
                  <w:color w:val="0000FF"/>
                  <w:sz w:val="20"/>
                  <w:szCs w:val="20"/>
                </w:rPr>
                <w:t>C24</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резектабельные опухоли внепеченочных желчных протоков</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роботассистированная панкреато-дуоденальная резекция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роботассистированная панкреато-дуоденальная резекция с </w:t>
            </w:r>
            <w:proofErr w:type="gramStart"/>
            <w:r>
              <w:rPr>
                <w:rFonts w:ascii="Arial" w:hAnsi="Arial" w:cs="Arial"/>
                <w:sz w:val="20"/>
                <w:szCs w:val="20"/>
              </w:rPr>
              <w:t>расширенной</w:t>
            </w:r>
            <w:proofErr w:type="gramEnd"/>
            <w:r>
              <w:rPr>
                <w:rFonts w:ascii="Arial" w:hAnsi="Arial" w:cs="Arial"/>
                <w:sz w:val="20"/>
                <w:szCs w:val="20"/>
              </w:rPr>
              <w:t xml:space="preserve"> лимфаденэктомией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роботассистированная пилоросохраняющая панкреато-дуоденальная резекция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2123" w:history="1">
              <w:r>
                <w:rPr>
                  <w:rFonts w:ascii="Arial" w:hAnsi="Arial" w:cs="Arial"/>
                  <w:color w:val="0000FF"/>
                  <w:sz w:val="20"/>
                  <w:szCs w:val="20"/>
                </w:rPr>
                <w:t>C25</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резектабельные опухоли поджелудочной железы</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роботассистированная панкреато-дуоденальная резекция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роботассистированная панкреато-дуоденальная резекция с </w:t>
            </w:r>
            <w:proofErr w:type="gramStart"/>
            <w:r>
              <w:rPr>
                <w:rFonts w:ascii="Arial" w:hAnsi="Arial" w:cs="Arial"/>
                <w:sz w:val="20"/>
                <w:szCs w:val="20"/>
              </w:rPr>
              <w:t>расширенной</w:t>
            </w:r>
            <w:proofErr w:type="gramEnd"/>
            <w:r>
              <w:rPr>
                <w:rFonts w:ascii="Arial" w:hAnsi="Arial" w:cs="Arial"/>
                <w:sz w:val="20"/>
                <w:szCs w:val="20"/>
              </w:rPr>
              <w:t xml:space="preserve"> лимфаденэктомией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роботассистированная пилоросохраняющая панкреато-дуоденальная резекция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роботассистированная дистальная резекция поджелудочной железы </w:t>
            </w:r>
            <w:proofErr w:type="gramStart"/>
            <w:r>
              <w:rPr>
                <w:rFonts w:ascii="Arial" w:hAnsi="Arial" w:cs="Arial"/>
                <w:sz w:val="20"/>
                <w:szCs w:val="20"/>
              </w:rPr>
              <w:t>с</w:t>
            </w:r>
            <w:proofErr w:type="gramEnd"/>
            <w:r>
              <w:rPr>
                <w:rFonts w:ascii="Arial" w:hAnsi="Arial" w:cs="Arial"/>
                <w:sz w:val="20"/>
                <w:szCs w:val="20"/>
              </w:rPr>
              <w:t xml:space="preserve"> расширенной лимфаденэктомией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роботассистированная медианная резекция поджелудочной железы</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2124" w:history="1">
              <w:r>
                <w:rPr>
                  <w:rFonts w:ascii="Arial" w:hAnsi="Arial" w:cs="Arial"/>
                  <w:color w:val="0000FF"/>
                  <w:sz w:val="20"/>
                  <w:szCs w:val="20"/>
                </w:rPr>
                <w:t>C34</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ранние формы злокачественных новообразований легкого I стадии</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роботассистированная лобэктомия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2125" w:history="1">
              <w:r>
                <w:rPr>
                  <w:rFonts w:ascii="Arial" w:hAnsi="Arial" w:cs="Arial"/>
                  <w:color w:val="0000FF"/>
                  <w:sz w:val="20"/>
                  <w:szCs w:val="20"/>
                </w:rPr>
                <w:t>C37</w:t>
              </w:r>
            </w:hyperlink>
            <w:r>
              <w:rPr>
                <w:rFonts w:ascii="Arial" w:hAnsi="Arial" w:cs="Arial"/>
                <w:sz w:val="20"/>
                <w:szCs w:val="20"/>
              </w:rPr>
              <w:t xml:space="preserve">, </w:t>
            </w:r>
            <w:hyperlink r:id="rId2126" w:history="1">
              <w:r>
                <w:rPr>
                  <w:rFonts w:ascii="Arial" w:hAnsi="Arial" w:cs="Arial"/>
                  <w:color w:val="0000FF"/>
                  <w:sz w:val="20"/>
                  <w:szCs w:val="20"/>
                </w:rPr>
                <w:t>C38.1</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опухоль вилочковой железы I стадии. Опухоль переднего средостения (начальные формы)</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роботассистированное удаление опухоли средостения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2127" w:history="1">
              <w:r>
                <w:rPr>
                  <w:rFonts w:ascii="Arial" w:hAnsi="Arial" w:cs="Arial"/>
                  <w:color w:val="0000FF"/>
                  <w:sz w:val="20"/>
                  <w:szCs w:val="20"/>
                </w:rPr>
                <w:t>C53</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злокачественные новообразования шейки матки Ia стадии</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роботассистированная экстирпация матки с придатками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роботассистированная экстирпация матки без придатков</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злокачественные новообразования шейки матки (Ia2 - Ib стадия)</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роботассистированная радикальная трахелэктомия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злокачественные новообразования шейки матки (Ia2 - III стадия)</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роботассистированная расширенная экстирпация матки с придатками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роботассистированная расширенная экстирпация матки с транспозицией яичников</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злокачественные новообразования шейки матки (II - III стадия), местнораспространенные формы</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роботассистированная транспозиция яичников</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2128" w:history="1">
              <w:r>
                <w:rPr>
                  <w:rFonts w:ascii="Arial" w:hAnsi="Arial" w:cs="Arial"/>
                  <w:color w:val="0000FF"/>
                  <w:sz w:val="20"/>
                  <w:szCs w:val="20"/>
                </w:rPr>
                <w:t>C54</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злокачественные новообразования эндометрия (Ia - Ib стадия)</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роботассистированная экстирпация матки с придатками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роботассистированная экстирпация матки с маточными трубами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злокачественные новообразования эндометрия (Ib - III стадия)</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роботассистированная экстирпация матки с придатками и тазовой лимфаденэктомией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роботассистированная экстирпация матки расширенная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2129" w:history="1">
              <w:r>
                <w:rPr>
                  <w:rFonts w:ascii="Arial" w:hAnsi="Arial" w:cs="Arial"/>
                  <w:color w:val="0000FF"/>
                  <w:sz w:val="20"/>
                  <w:szCs w:val="20"/>
                </w:rPr>
                <w:t>C56</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злокачественные новообразования </w:t>
            </w:r>
            <w:r>
              <w:rPr>
                <w:rFonts w:ascii="Arial" w:hAnsi="Arial" w:cs="Arial"/>
                <w:sz w:val="20"/>
                <w:szCs w:val="20"/>
              </w:rPr>
              <w:lastRenderedPageBreak/>
              <w:t>яичников I стадии</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роботассистированная аднексэктомия или резекция </w:t>
            </w:r>
            <w:r>
              <w:rPr>
                <w:rFonts w:ascii="Arial" w:hAnsi="Arial" w:cs="Arial"/>
                <w:sz w:val="20"/>
                <w:szCs w:val="20"/>
              </w:rPr>
              <w:lastRenderedPageBreak/>
              <w:t>яичников, субтотальная резекция большого сальника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роботассистированная аднексэктомия односторонняя с резекцией контрлатерального яичника и субтотальная резекция большого сальника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2130" w:history="1">
              <w:r>
                <w:rPr>
                  <w:rFonts w:ascii="Arial" w:hAnsi="Arial" w:cs="Arial"/>
                  <w:color w:val="0000FF"/>
                  <w:sz w:val="20"/>
                  <w:szCs w:val="20"/>
                </w:rPr>
                <w:t>C61</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локализованный рак предстательной железы II стадии (T1C-2CN0M0)</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радикальная</w:t>
            </w:r>
            <w:proofErr w:type="gramEnd"/>
            <w:r>
              <w:rPr>
                <w:rFonts w:ascii="Arial" w:hAnsi="Arial" w:cs="Arial"/>
                <w:sz w:val="20"/>
                <w:szCs w:val="20"/>
              </w:rPr>
              <w:t xml:space="preserve"> простатэктомия с использованием робототехники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роботассистированная тазовая лимфаденэктомия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2131" w:history="1">
              <w:r>
                <w:rPr>
                  <w:rFonts w:ascii="Arial" w:hAnsi="Arial" w:cs="Arial"/>
                  <w:color w:val="0000FF"/>
                  <w:sz w:val="20"/>
                  <w:szCs w:val="20"/>
                </w:rPr>
                <w:t>C64</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злокачественные новообразования почки I стадии (T1a-1bN0M0)</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резекция почки с использованием робототехники</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роботассистированная нефрэктомия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2132" w:history="1">
              <w:r>
                <w:rPr>
                  <w:rFonts w:ascii="Arial" w:hAnsi="Arial" w:cs="Arial"/>
                  <w:color w:val="0000FF"/>
                  <w:sz w:val="20"/>
                  <w:szCs w:val="20"/>
                </w:rPr>
                <w:t>C62</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злокачественные новообразования яичка</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роботассистированная расширенная забрюшинная лимфаденэктомия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2133" w:history="1">
              <w:r>
                <w:rPr>
                  <w:rFonts w:ascii="Arial" w:hAnsi="Arial" w:cs="Arial"/>
                  <w:color w:val="0000FF"/>
                  <w:sz w:val="20"/>
                  <w:szCs w:val="20"/>
                </w:rPr>
                <w:t>C67</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злокачественные новообразования мочевого пузыря (I - IV стадия)</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роботассистированная радикальная цистэктомия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2134" w:history="1">
              <w:r>
                <w:rPr>
                  <w:rFonts w:ascii="Arial" w:hAnsi="Arial" w:cs="Arial"/>
                  <w:color w:val="0000FF"/>
                  <w:sz w:val="20"/>
                  <w:szCs w:val="20"/>
                </w:rPr>
                <w:t>C78</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метастатическое поражение легкого</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роботассистированная атипичная резекция легкого</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13725" w:type="dxa"/>
            <w:gridSpan w:val="7"/>
          </w:tcPr>
          <w:p w:rsidR="00152222" w:rsidRDefault="00152222">
            <w:pPr>
              <w:autoSpaceDE w:val="0"/>
              <w:autoSpaceDN w:val="0"/>
              <w:adjustRightInd w:val="0"/>
              <w:spacing w:after="0" w:line="240" w:lineRule="auto"/>
              <w:jc w:val="center"/>
              <w:outlineLvl w:val="3"/>
              <w:rPr>
                <w:rFonts w:ascii="Arial" w:hAnsi="Arial" w:cs="Arial"/>
                <w:sz w:val="20"/>
                <w:szCs w:val="20"/>
              </w:rPr>
            </w:pPr>
            <w:r>
              <w:rPr>
                <w:rFonts w:ascii="Arial" w:hAnsi="Arial" w:cs="Arial"/>
                <w:sz w:val="20"/>
                <w:szCs w:val="20"/>
              </w:rPr>
              <w:t>Оториноларингология</w:t>
            </w:r>
          </w:p>
        </w:tc>
      </w:tr>
      <w:tr w:rsidR="00152222">
        <w:tc>
          <w:tcPr>
            <w:tcW w:w="737"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25.</w:t>
            </w: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Реконструктивные операции на звукопроводящем аппарате среднего уха</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2135" w:history="1">
              <w:r>
                <w:rPr>
                  <w:rFonts w:ascii="Arial" w:hAnsi="Arial" w:cs="Arial"/>
                  <w:color w:val="0000FF"/>
                  <w:sz w:val="20"/>
                  <w:szCs w:val="20"/>
                </w:rPr>
                <w:t>H66.1</w:t>
              </w:r>
            </w:hyperlink>
            <w:r>
              <w:rPr>
                <w:rFonts w:ascii="Arial" w:hAnsi="Arial" w:cs="Arial"/>
                <w:sz w:val="20"/>
                <w:szCs w:val="20"/>
              </w:rPr>
              <w:t xml:space="preserve">, </w:t>
            </w:r>
            <w:hyperlink r:id="rId2136" w:history="1">
              <w:r>
                <w:rPr>
                  <w:rFonts w:ascii="Arial" w:hAnsi="Arial" w:cs="Arial"/>
                  <w:color w:val="0000FF"/>
                  <w:sz w:val="20"/>
                  <w:szCs w:val="20"/>
                </w:rPr>
                <w:t>H66.2</w:t>
              </w:r>
            </w:hyperlink>
            <w:r>
              <w:rPr>
                <w:rFonts w:ascii="Arial" w:hAnsi="Arial" w:cs="Arial"/>
                <w:sz w:val="20"/>
                <w:szCs w:val="20"/>
              </w:rPr>
              <w:t xml:space="preserve">, </w:t>
            </w:r>
            <w:hyperlink r:id="rId2137" w:history="1">
              <w:r>
                <w:rPr>
                  <w:rFonts w:ascii="Arial" w:hAnsi="Arial" w:cs="Arial"/>
                  <w:color w:val="0000FF"/>
                  <w:sz w:val="20"/>
                  <w:szCs w:val="20"/>
                </w:rPr>
                <w:t>Q16</w:t>
              </w:r>
            </w:hyperlink>
            <w:r>
              <w:rPr>
                <w:rFonts w:ascii="Arial" w:hAnsi="Arial" w:cs="Arial"/>
                <w:sz w:val="20"/>
                <w:szCs w:val="20"/>
              </w:rPr>
              <w:t xml:space="preserve">, </w:t>
            </w:r>
            <w:hyperlink r:id="rId2138" w:history="1">
              <w:r>
                <w:rPr>
                  <w:rFonts w:ascii="Arial" w:hAnsi="Arial" w:cs="Arial"/>
                  <w:color w:val="0000FF"/>
                  <w:sz w:val="20"/>
                  <w:szCs w:val="20"/>
                </w:rPr>
                <w:t>H80.0</w:t>
              </w:r>
            </w:hyperlink>
            <w:r>
              <w:rPr>
                <w:rFonts w:ascii="Arial" w:hAnsi="Arial" w:cs="Arial"/>
                <w:sz w:val="20"/>
                <w:szCs w:val="20"/>
              </w:rPr>
              <w:t xml:space="preserve">, </w:t>
            </w:r>
            <w:hyperlink r:id="rId2139" w:history="1">
              <w:r>
                <w:rPr>
                  <w:rFonts w:ascii="Arial" w:hAnsi="Arial" w:cs="Arial"/>
                  <w:color w:val="0000FF"/>
                  <w:sz w:val="20"/>
                  <w:szCs w:val="20"/>
                </w:rPr>
                <w:t>H80.1</w:t>
              </w:r>
            </w:hyperlink>
            <w:r>
              <w:rPr>
                <w:rFonts w:ascii="Arial" w:hAnsi="Arial" w:cs="Arial"/>
                <w:sz w:val="20"/>
                <w:szCs w:val="20"/>
              </w:rPr>
              <w:t xml:space="preserve">, </w:t>
            </w:r>
            <w:hyperlink r:id="rId2140" w:history="1">
              <w:r>
                <w:rPr>
                  <w:rFonts w:ascii="Arial" w:hAnsi="Arial" w:cs="Arial"/>
                  <w:color w:val="0000FF"/>
                  <w:sz w:val="20"/>
                  <w:szCs w:val="20"/>
                </w:rPr>
                <w:t>H80.9</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хронический туботимпальный гнойный средний отит. Хронический эпитимпано-антральный гнойный средний отит. Другие приобретенные дефекты слуховых косточек. Врожденные аномалии </w:t>
            </w:r>
            <w:r>
              <w:rPr>
                <w:rFonts w:ascii="Arial" w:hAnsi="Arial" w:cs="Arial"/>
                <w:sz w:val="20"/>
                <w:szCs w:val="20"/>
              </w:rPr>
              <w:lastRenderedPageBreak/>
              <w:t>(пороки развития) уха, вызывающие нарушение слуха. Отосклероз, вовлекающий овальное окно, необлитерирующий. Отосклероз неуточненный. Кондуктивная и нейросенсорная потеря слуха. Отосклероз, вовлекающий овальное окно, облитерирующий</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тимпанопластика с санирующим вмешательством, в том числе при врожденных аномалиях развития, приобретенной атрезии вследствие хронического гнойного среднего отита, с применением микрохирургической техники, аллогенных трансплантатов, в том числе металлических</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122080</w:t>
            </w: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стапедопластика при патологическом процессе, врожденном или приобретенном, с вовлечением окна преддверия, с применением аутотканей и аллогенных трансплантатов, в том числе металлических</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слухоулучшающие операции с применением имплантата среднего уха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 болезни Меньера и других нарушений вестибулярной функции</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2141" w:history="1">
              <w:r>
                <w:rPr>
                  <w:rFonts w:ascii="Arial" w:hAnsi="Arial" w:cs="Arial"/>
                  <w:color w:val="0000FF"/>
                  <w:sz w:val="20"/>
                  <w:szCs w:val="20"/>
                </w:rPr>
                <w:t>H81.0</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болезнь Меньера при неэффективности консервативной терапии</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дренирование эндолимфатических пространств внутреннего уха с применением микрохирургической и лучевой техники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 доброкачественных новообразований околоносовых пазух, основания черепа и среднего уха</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2142" w:history="1">
              <w:r>
                <w:rPr>
                  <w:rFonts w:ascii="Arial" w:hAnsi="Arial" w:cs="Arial"/>
                  <w:color w:val="0000FF"/>
                  <w:sz w:val="20"/>
                  <w:szCs w:val="20"/>
                </w:rPr>
                <w:t>D10.6</w:t>
              </w:r>
            </w:hyperlink>
            <w:r>
              <w:rPr>
                <w:rFonts w:ascii="Arial" w:hAnsi="Arial" w:cs="Arial"/>
                <w:sz w:val="20"/>
                <w:szCs w:val="20"/>
              </w:rPr>
              <w:t xml:space="preserve">, </w:t>
            </w:r>
            <w:hyperlink r:id="rId2143" w:history="1">
              <w:r>
                <w:rPr>
                  <w:rFonts w:ascii="Arial" w:hAnsi="Arial" w:cs="Arial"/>
                  <w:color w:val="0000FF"/>
                  <w:sz w:val="20"/>
                  <w:szCs w:val="20"/>
                </w:rPr>
                <w:t>D14.0</w:t>
              </w:r>
            </w:hyperlink>
            <w:r>
              <w:rPr>
                <w:rFonts w:ascii="Arial" w:hAnsi="Arial" w:cs="Arial"/>
                <w:sz w:val="20"/>
                <w:szCs w:val="20"/>
              </w:rPr>
              <w:t xml:space="preserve">, </w:t>
            </w:r>
            <w:hyperlink r:id="rId2144" w:history="1">
              <w:r>
                <w:rPr>
                  <w:rFonts w:ascii="Arial" w:hAnsi="Arial" w:cs="Arial"/>
                  <w:color w:val="0000FF"/>
                  <w:sz w:val="20"/>
                  <w:szCs w:val="20"/>
                </w:rPr>
                <w:t>D33.3</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доброкачественное новообразование носоглотки. Доброкачественное новообразование среднего уха. </w:t>
            </w:r>
            <w:proofErr w:type="gramStart"/>
            <w:r>
              <w:rPr>
                <w:rFonts w:ascii="Arial" w:hAnsi="Arial" w:cs="Arial"/>
                <w:sz w:val="20"/>
                <w:szCs w:val="20"/>
              </w:rPr>
              <w:t>Юношеская</w:t>
            </w:r>
            <w:proofErr w:type="gramEnd"/>
            <w:r>
              <w:rPr>
                <w:rFonts w:ascii="Arial" w:hAnsi="Arial" w:cs="Arial"/>
                <w:sz w:val="20"/>
                <w:szCs w:val="20"/>
              </w:rPr>
              <w:t xml:space="preserve"> ангиофиброма основания черепа. Гломусные опухоли с распространением в среднее ухо. Доброкачественное новообразование основания черепа. Доброкачественное новообразование черепных нервов</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удаление новообразования с применением эндоскопической, навигационной техники, эндоваскулярной эмболизации сосудов микроэмболами и при помощи адгезивного агента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Реконструктивно-пластическое восстановление функции гортани и трахеи</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2145" w:history="1">
              <w:r>
                <w:rPr>
                  <w:rFonts w:ascii="Arial" w:hAnsi="Arial" w:cs="Arial"/>
                  <w:color w:val="0000FF"/>
                  <w:sz w:val="20"/>
                  <w:szCs w:val="20"/>
                </w:rPr>
                <w:t>J38.6</w:t>
              </w:r>
            </w:hyperlink>
            <w:r>
              <w:rPr>
                <w:rFonts w:ascii="Arial" w:hAnsi="Arial" w:cs="Arial"/>
                <w:sz w:val="20"/>
                <w:szCs w:val="20"/>
              </w:rPr>
              <w:t xml:space="preserve">, </w:t>
            </w:r>
            <w:hyperlink r:id="rId2146" w:history="1">
              <w:r>
                <w:rPr>
                  <w:rFonts w:ascii="Arial" w:hAnsi="Arial" w:cs="Arial"/>
                  <w:color w:val="0000FF"/>
                  <w:sz w:val="20"/>
                  <w:szCs w:val="20"/>
                </w:rPr>
                <w:t>D14.1</w:t>
              </w:r>
            </w:hyperlink>
            <w:r>
              <w:rPr>
                <w:rFonts w:ascii="Arial" w:hAnsi="Arial" w:cs="Arial"/>
                <w:sz w:val="20"/>
                <w:szCs w:val="20"/>
              </w:rPr>
              <w:t xml:space="preserve">, </w:t>
            </w:r>
            <w:hyperlink r:id="rId2147" w:history="1">
              <w:r>
                <w:rPr>
                  <w:rFonts w:ascii="Arial" w:hAnsi="Arial" w:cs="Arial"/>
                  <w:color w:val="0000FF"/>
                  <w:sz w:val="20"/>
                  <w:szCs w:val="20"/>
                </w:rPr>
                <w:t>D14.2</w:t>
              </w:r>
            </w:hyperlink>
            <w:r>
              <w:rPr>
                <w:rFonts w:ascii="Arial" w:hAnsi="Arial" w:cs="Arial"/>
                <w:sz w:val="20"/>
                <w:szCs w:val="20"/>
              </w:rPr>
              <w:t xml:space="preserve">, </w:t>
            </w:r>
            <w:hyperlink r:id="rId2148" w:history="1">
              <w:r>
                <w:rPr>
                  <w:rFonts w:ascii="Arial" w:hAnsi="Arial" w:cs="Arial"/>
                  <w:color w:val="0000FF"/>
                  <w:sz w:val="20"/>
                  <w:szCs w:val="20"/>
                </w:rPr>
                <w:t>J38.0</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стеноз гортани. Доброкачественное новообразование гортани. Доброкачественное новообразование трахеи. Паралич голосовых складок и гортани</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ларинготрахеопластика при доброкачественных новообразованиях гортани, параличе голосовых складок и гортани, стенозе гортани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операции по реиннервации и </w:t>
            </w:r>
            <w:r>
              <w:rPr>
                <w:rFonts w:ascii="Arial" w:hAnsi="Arial" w:cs="Arial"/>
                <w:sz w:val="20"/>
                <w:szCs w:val="20"/>
              </w:rPr>
              <w:lastRenderedPageBreak/>
              <w:t>заместительной функциональной пластике гортани и трахеи с применением микрохирургической техники и электромиографическим мониторингом</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lastRenderedPageBreak/>
              <w:t>26.</w:t>
            </w:r>
          </w:p>
        </w:tc>
        <w:tc>
          <w:tcPr>
            <w:tcW w:w="255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 сенсоневральной тугоухости высокой степени и глухоты</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2149" w:history="1">
              <w:r>
                <w:rPr>
                  <w:rFonts w:ascii="Arial" w:hAnsi="Arial" w:cs="Arial"/>
                  <w:color w:val="0000FF"/>
                  <w:sz w:val="20"/>
                  <w:szCs w:val="20"/>
                </w:rPr>
                <w:t>H90.3</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нейросенсорная потеря слуха двусторонняя</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кохлеарная имплантация при двусторонней нейросенсорной потере слуха</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1305860</w:t>
            </w:r>
          </w:p>
        </w:tc>
      </w:tr>
      <w:tr w:rsidR="00152222">
        <w:tc>
          <w:tcPr>
            <w:tcW w:w="13725" w:type="dxa"/>
            <w:gridSpan w:val="7"/>
          </w:tcPr>
          <w:p w:rsidR="00152222" w:rsidRDefault="00152222">
            <w:pPr>
              <w:autoSpaceDE w:val="0"/>
              <w:autoSpaceDN w:val="0"/>
              <w:adjustRightInd w:val="0"/>
              <w:spacing w:after="0" w:line="240" w:lineRule="auto"/>
              <w:jc w:val="center"/>
              <w:outlineLvl w:val="3"/>
              <w:rPr>
                <w:rFonts w:ascii="Arial" w:hAnsi="Arial" w:cs="Arial"/>
                <w:sz w:val="20"/>
                <w:szCs w:val="20"/>
              </w:rPr>
            </w:pPr>
            <w:r>
              <w:rPr>
                <w:rFonts w:ascii="Arial" w:hAnsi="Arial" w:cs="Arial"/>
                <w:sz w:val="20"/>
                <w:szCs w:val="20"/>
              </w:rPr>
              <w:t>Офтальмология</w:t>
            </w:r>
          </w:p>
        </w:tc>
      </w:tr>
      <w:tr w:rsidR="00152222">
        <w:tc>
          <w:tcPr>
            <w:tcW w:w="737"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27.</w:t>
            </w:r>
          </w:p>
        </w:tc>
        <w:tc>
          <w:tcPr>
            <w:tcW w:w="255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 глаукомы, включая микроинвазивную энергетическую оптико-реконструктивную и лазерную хирургию, имплантацию различных видов дренажей</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2150" w:history="1">
              <w:r>
                <w:rPr>
                  <w:rFonts w:ascii="Arial" w:hAnsi="Arial" w:cs="Arial"/>
                  <w:color w:val="0000FF"/>
                  <w:sz w:val="20"/>
                  <w:szCs w:val="20"/>
                </w:rPr>
                <w:t>H26.0</w:t>
              </w:r>
            </w:hyperlink>
            <w:r>
              <w:rPr>
                <w:rFonts w:ascii="Arial" w:hAnsi="Arial" w:cs="Arial"/>
                <w:sz w:val="20"/>
                <w:szCs w:val="20"/>
              </w:rPr>
              <w:t xml:space="preserve"> - </w:t>
            </w:r>
            <w:hyperlink r:id="rId2151" w:history="1">
              <w:r>
                <w:rPr>
                  <w:rFonts w:ascii="Arial" w:hAnsi="Arial" w:cs="Arial"/>
                  <w:color w:val="0000FF"/>
                  <w:sz w:val="20"/>
                  <w:szCs w:val="20"/>
                </w:rPr>
                <w:t>H26.4</w:t>
              </w:r>
            </w:hyperlink>
            <w:r>
              <w:rPr>
                <w:rFonts w:ascii="Arial" w:hAnsi="Arial" w:cs="Arial"/>
                <w:sz w:val="20"/>
                <w:szCs w:val="20"/>
              </w:rPr>
              <w:t xml:space="preserve">, </w:t>
            </w:r>
            <w:hyperlink r:id="rId2152" w:history="1">
              <w:r>
                <w:rPr>
                  <w:rFonts w:ascii="Arial" w:hAnsi="Arial" w:cs="Arial"/>
                  <w:color w:val="0000FF"/>
                  <w:sz w:val="20"/>
                  <w:szCs w:val="20"/>
                </w:rPr>
                <w:t>H40.1</w:t>
              </w:r>
            </w:hyperlink>
            <w:r>
              <w:rPr>
                <w:rFonts w:ascii="Arial" w:hAnsi="Arial" w:cs="Arial"/>
                <w:sz w:val="20"/>
                <w:szCs w:val="20"/>
              </w:rPr>
              <w:t xml:space="preserve"> - </w:t>
            </w:r>
            <w:hyperlink r:id="rId2153" w:history="1">
              <w:r>
                <w:rPr>
                  <w:rFonts w:ascii="Arial" w:hAnsi="Arial" w:cs="Arial"/>
                  <w:color w:val="0000FF"/>
                  <w:sz w:val="20"/>
                  <w:szCs w:val="20"/>
                </w:rPr>
                <w:t>H40.8</w:t>
              </w:r>
            </w:hyperlink>
            <w:r>
              <w:rPr>
                <w:rFonts w:ascii="Arial" w:hAnsi="Arial" w:cs="Arial"/>
                <w:sz w:val="20"/>
                <w:szCs w:val="20"/>
              </w:rPr>
              <w:t xml:space="preserve">, </w:t>
            </w:r>
            <w:hyperlink r:id="rId2154" w:history="1">
              <w:r>
                <w:rPr>
                  <w:rFonts w:ascii="Arial" w:hAnsi="Arial" w:cs="Arial"/>
                  <w:color w:val="0000FF"/>
                  <w:sz w:val="20"/>
                  <w:szCs w:val="20"/>
                </w:rPr>
                <w:t>Q15.0</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глаукома с повышенным или высоким внутриглазным давлением развитой, далеко зашедшей стадии, в том числе с осложнениями, у взрослых. Врожденная глаукома, глаукома вторичная вследствие воспалительных и других заболеваний глаза, в том числе с осложнениями, у детей</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имплантация антиглаукоматозного металлического шунта</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90070</w:t>
            </w: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и (или) лучевое лечение новообразований глаза, его придаточного аппарата и орбиты, внутриорбитальных доброкачественных опухолей, врожденных пороков развития орбиты, реконструктивно-пластическая хирургия при их последствиях</w:t>
            </w:r>
          </w:p>
        </w:tc>
        <w:tc>
          <w:tcPr>
            <w:tcW w:w="1474" w:type="dxa"/>
            <w:vMerge w:val="restart"/>
          </w:tcPr>
          <w:p w:rsidR="00152222" w:rsidRPr="00152222" w:rsidRDefault="00152222">
            <w:pPr>
              <w:autoSpaceDE w:val="0"/>
              <w:autoSpaceDN w:val="0"/>
              <w:adjustRightInd w:val="0"/>
              <w:spacing w:after="0" w:line="240" w:lineRule="auto"/>
              <w:jc w:val="center"/>
              <w:rPr>
                <w:rFonts w:ascii="Arial" w:hAnsi="Arial" w:cs="Arial"/>
                <w:sz w:val="20"/>
                <w:szCs w:val="20"/>
                <w:lang w:val="en-US"/>
              </w:rPr>
            </w:pPr>
            <w:hyperlink r:id="rId2155" w:history="1">
              <w:r w:rsidRPr="00152222">
                <w:rPr>
                  <w:rFonts w:ascii="Arial" w:hAnsi="Arial" w:cs="Arial"/>
                  <w:color w:val="0000FF"/>
                  <w:sz w:val="20"/>
                  <w:szCs w:val="20"/>
                  <w:lang w:val="en-US"/>
                </w:rPr>
                <w:t>C43.1</w:t>
              </w:r>
            </w:hyperlink>
            <w:r w:rsidRPr="00152222">
              <w:rPr>
                <w:rFonts w:ascii="Arial" w:hAnsi="Arial" w:cs="Arial"/>
                <w:sz w:val="20"/>
                <w:szCs w:val="20"/>
                <w:lang w:val="en-US"/>
              </w:rPr>
              <w:t xml:space="preserve">, </w:t>
            </w:r>
            <w:hyperlink r:id="rId2156" w:history="1">
              <w:r w:rsidRPr="00152222">
                <w:rPr>
                  <w:rFonts w:ascii="Arial" w:hAnsi="Arial" w:cs="Arial"/>
                  <w:color w:val="0000FF"/>
                  <w:sz w:val="20"/>
                  <w:szCs w:val="20"/>
                  <w:lang w:val="en-US"/>
                </w:rPr>
                <w:t>C44.1</w:t>
              </w:r>
            </w:hyperlink>
            <w:r w:rsidRPr="00152222">
              <w:rPr>
                <w:rFonts w:ascii="Arial" w:hAnsi="Arial" w:cs="Arial"/>
                <w:sz w:val="20"/>
                <w:szCs w:val="20"/>
                <w:lang w:val="en-US"/>
              </w:rPr>
              <w:t xml:space="preserve">, </w:t>
            </w:r>
            <w:hyperlink r:id="rId2157" w:history="1">
              <w:r w:rsidRPr="00152222">
                <w:rPr>
                  <w:rFonts w:ascii="Arial" w:hAnsi="Arial" w:cs="Arial"/>
                  <w:color w:val="0000FF"/>
                  <w:sz w:val="20"/>
                  <w:szCs w:val="20"/>
                  <w:lang w:val="en-US"/>
                </w:rPr>
                <w:t>C69.0</w:t>
              </w:r>
            </w:hyperlink>
            <w:r w:rsidRPr="00152222">
              <w:rPr>
                <w:rFonts w:ascii="Arial" w:hAnsi="Arial" w:cs="Arial"/>
                <w:sz w:val="20"/>
                <w:szCs w:val="20"/>
                <w:lang w:val="en-US"/>
              </w:rPr>
              <w:t xml:space="preserve"> - </w:t>
            </w:r>
            <w:hyperlink r:id="rId2158" w:history="1">
              <w:r w:rsidRPr="00152222">
                <w:rPr>
                  <w:rFonts w:ascii="Arial" w:hAnsi="Arial" w:cs="Arial"/>
                  <w:color w:val="0000FF"/>
                  <w:sz w:val="20"/>
                  <w:szCs w:val="20"/>
                  <w:lang w:val="en-US"/>
                </w:rPr>
                <w:t>C69.9</w:t>
              </w:r>
            </w:hyperlink>
            <w:r w:rsidRPr="00152222">
              <w:rPr>
                <w:rFonts w:ascii="Arial" w:hAnsi="Arial" w:cs="Arial"/>
                <w:sz w:val="20"/>
                <w:szCs w:val="20"/>
                <w:lang w:val="en-US"/>
              </w:rPr>
              <w:t xml:space="preserve">, </w:t>
            </w:r>
            <w:hyperlink r:id="rId2159" w:history="1">
              <w:r w:rsidRPr="00152222">
                <w:rPr>
                  <w:rFonts w:ascii="Arial" w:hAnsi="Arial" w:cs="Arial"/>
                  <w:color w:val="0000FF"/>
                  <w:sz w:val="20"/>
                  <w:szCs w:val="20"/>
                  <w:lang w:val="en-US"/>
                </w:rPr>
                <w:t>C72.3</w:t>
              </w:r>
            </w:hyperlink>
            <w:r w:rsidRPr="00152222">
              <w:rPr>
                <w:rFonts w:ascii="Arial" w:hAnsi="Arial" w:cs="Arial"/>
                <w:sz w:val="20"/>
                <w:szCs w:val="20"/>
                <w:lang w:val="en-US"/>
              </w:rPr>
              <w:t xml:space="preserve">, </w:t>
            </w:r>
            <w:hyperlink r:id="rId2160" w:history="1">
              <w:r w:rsidRPr="00152222">
                <w:rPr>
                  <w:rFonts w:ascii="Arial" w:hAnsi="Arial" w:cs="Arial"/>
                  <w:color w:val="0000FF"/>
                  <w:sz w:val="20"/>
                  <w:szCs w:val="20"/>
                  <w:lang w:val="en-US"/>
                </w:rPr>
                <w:t>D31.5</w:t>
              </w:r>
            </w:hyperlink>
            <w:r w:rsidRPr="00152222">
              <w:rPr>
                <w:rFonts w:ascii="Arial" w:hAnsi="Arial" w:cs="Arial"/>
                <w:sz w:val="20"/>
                <w:szCs w:val="20"/>
                <w:lang w:val="en-US"/>
              </w:rPr>
              <w:t xml:space="preserve">, </w:t>
            </w:r>
            <w:hyperlink r:id="rId2161" w:history="1">
              <w:r w:rsidRPr="00152222">
                <w:rPr>
                  <w:rFonts w:ascii="Arial" w:hAnsi="Arial" w:cs="Arial"/>
                  <w:color w:val="0000FF"/>
                  <w:sz w:val="20"/>
                  <w:szCs w:val="20"/>
                  <w:lang w:val="en-US"/>
                </w:rPr>
                <w:t>D31.6</w:t>
              </w:r>
            </w:hyperlink>
            <w:r w:rsidRPr="00152222">
              <w:rPr>
                <w:rFonts w:ascii="Arial" w:hAnsi="Arial" w:cs="Arial"/>
                <w:sz w:val="20"/>
                <w:szCs w:val="20"/>
                <w:lang w:val="en-US"/>
              </w:rPr>
              <w:t xml:space="preserve">, </w:t>
            </w:r>
            <w:hyperlink r:id="rId2162" w:history="1">
              <w:r w:rsidRPr="00152222">
                <w:rPr>
                  <w:rFonts w:ascii="Arial" w:hAnsi="Arial" w:cs="Arial"/>
                  <w:color w:val="0000FF"/>
                  <w:sz w:val="20"/>
                  <w:szCs w:val="20"/>
                  <w:lang w:val="en-US"/>
                </w:rPr>
                <w:t>Q10.7</w:t>
              </w:r>
            </w:hyperlink>
            <w:r w:rsidRPr="00152222">
              <w:rPr>
                <w:rFonts w:ascii="Arial" w:hAnsi="Arial" w:cs="Arial"/>
                <w:sz w:val="20"/>
                <w:szCs w:val="20"/>
                <w:lang w:val="en-US"/>
              </w:rPr>
              <w:t xml:space="preserve">, </w:t>
            </w:r>
            <w:hyperlink r:id="rId2163" w:history="1">
              <w:r w:rsidRPr="00152222">
                <w:rPr>
                  <w:rFonts w:ascii="Arial" w:hAnsi="Arial" w:cs="Arial"/>
                  <w:color w:val="0000FF"/>
                  <w:sz w:val="20"/>
                  <w:szCs w:val="20"/>
                  <w:lang w:val="en-US"/>
                </w:rPr>
                <w:t>Q11.0</w:t>
              </w:r>
            </w:hyperlink>
            <w:r w:rsidRPr="00152222">
              <w:rPr>
                <w:rFonts w:ascii="Arial" w:hAnsi="Arial" w:cs="Arial"/>
                <w:sz w:val="20"/>
                <w:szCs w:val="20"/>
                <w:lang w:val="en-US"/>
              </w:rPr>
              <w:t xml:space="preserve"> - </w:t>
            </w:r>
            <w:hyperlink r:id="rId2164" w:history="1">
              <w:r w:rsidRPr="00152222">
                <w:rPr>
                  <w:rFonts w:ascii="Arial" w:hAnsi="Arial" w:cs="Arial"/>
                  <w:color w:val="0000FF"/>
                  <w:sz w:val="20"/>
                  <w:szCs w:val="20"/>
                  <w:lang w:val="en-US"/>
                </w:rPr>
                <w:t>Q11.2</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злокачественные новообразования глаза, его придаточного аппарата, орбиты у взрослых и детей (стадии T1 - T3 N0 M0), доброкачественные опухоли орбиты, врожденные пороки развития орбиты без осложнений или осложненные патологией роговицы, хрусталика, стекловидного тела, </w:t>
            </w:r>
            <w:r>
              <w:rPr>
                <w:rFonts w:ascii="Arial" w:hAnsi="Arial" w:cs="Arial"/>
                <w:sz w:val="20"/>
                <w:szCs w:val="20"/>
              </w:rPr>
              <w:lastRenderedPageBreak/>
              <w:t>зрительного нерва, глазодвигательных мышц, офтальмогипертензией</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хирургическое и (или) лучевое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отсроченная имплантация иридо-хрусталиковой диафрагмы при новообразованиях глаза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брахитерапия, в том числе с </w:t>
            </w:r>
            <w:proofErr w:type="gramStart"/>
            <w:r>
              <w:rPr>
                <w:rFonts w:ascii="Arial" w:hAnsi="Arial" w:cs="Arial"/>
                <w:sz w:val="20"/>
                <w:szCs w:val="20"/>
              </w:rPr>
              <w:t>одномоментной</w:t>
            </w:r>
            <w:proofErr w:type="gramEnd"/>
            <w:r>
              <w:rPr>
                <w:rFonts w:ascii="Arial" w:hAnsi="Arial" w:cs="Arial"/>
                <w:sz w:val="20"/>
                <w:szCs w:val="20"/>
              </w:rPr>
              <w:t xml:space="preserve"> склеропластикой, при новообразованиях глаза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орбитотомия различными доступами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транспупиллярная термотерапия, в том числе с </w:t>
            </w:r>
            <w:proofErr w:type="gramStart"/>
            <w:r>
              <w:rPr>
                <w:rFonts w:ascii="Arial" w:hAnsi="Arial" w:cs="Arial"/>
                <w:sz w:val="20"/>
                <w:szCs w:val="20"/>
              </w:rPr>
              <w:t>ограничительной</w:t>
            </w:r>
            <w:proofErr w:type="gramEnd"/>
            <w:r>
              <w:rPr>
                <w:rFonts w:ascii="Arial" w:hAnsi="Arial" w:cs="Arial"/>
                <w:sz w:val="20"/>
                <w:szCs w:val="20"/>
              </w:rPr>
              <w:t xml:space="preserve"> лазеркоагуляцией, при новообразованиях глаза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криодеструкция при новообразованиях глаза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энуклеация с пластикой культи и радиокоагуляцией тканей орбиты при новообразованиях глаза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экзентерация орбиты с одномоментной пластикой свободным кожным лоскутом или пластикой местными тканями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иридэктомия, в том числе с иридопластикой, при новообразованиях глаза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иридэктомия с иридопластикой, с экстракцией катаракты, с имплантацией интраокулярной линзы при новообразованиях глаза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иридоциклосклерэктомия, в том числе с иридопластикой, при новообразованиях глаза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иридоциклосклерэктомия с иридопластикой, экстракапсулярной экстракцией катаракты, имплантацией интраокулярной линзы при новообразованиях глаза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иридоциклохориосклерэктомия, в том числе с иридопластикой, при новообразованиях глаза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реконструктивно-пластические операции переднего и заднего отделов глаза и его придаточного аппарата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орбитотомия с энуклеацией и пластикой культи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контурная пластика орбиты</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эксцизия новообразования конъюнктивы и роговицы с послойной кератоконъюнктивальной пластикой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брахитерапия при новообразованиях придаточного аппарата глаза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рентгенотерапия при злокачественных новообразованиях век</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28.</w:t>
            </w: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Реконструктивно-пластические и оптико-реконструктивные операции при травмах (открытых, закрытых) глаза, его придаточного аппарата, орбиты</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2165" w:history="1">
              <w:r w:rsidRPr="00152222">
                <w:rPr>
                  <w:rFonts w:ascii="Arial" w:hAnsi="Arial" w:cs="Arial"/>
                  <w:color w:val="0000FF"/>
                  <w:sz w:val="20"/>
                  <w:szCs w:val="20"/>
                  <w:lang w:val="en-US"/>
                </w:rPr>
                <w:t>H02.0</w:t>
              </w:r>
            </w:hyperlink>
            <w:r w:rsidRPr="00152222">
              <w:rPr>
                <w:rFonts w:ascii="Arial" w:hAnsi="Arial" w:cs="Arial"/>
                <w:sz w:val="20"/>
                <w:szCs w:val="20"/>
                <w:lang w:val="en-US"/>
              </w:rPr>
              <w:t xml:space="preserve"> - </w:t>
            </w:r>
            <w:hyperlink r:id="rId2166" w:history="1">
              <w:r w:rsidRPr="00152222">
                <w:rPr>
                  <w:rFonts w:ascii="Arial" w:hAnsi="Arial" w:cs="Arial"/>
                  <w:color w:val="0000FF"/>
                  <w:sz w:val="20"/>
                  <w:szCs w:val="20"/>
                  <w:lang w:val="en-US"/>
                </w:rPr>
                <w:t>H02.5</w:t>
              </w:r>
            </w:hyperlink>
            <w:r w:rsidRPr="00152222">
              <w:rPr>
                <w:rFonts w:ascii="Arial" w:hAnsi="Arial" w:cs="Arial"/>
                <w:sz w:val="20"/>
                <w:szCs w:val="20"/>
                <w:lang w:val="en-US"/>
              </w:rPr>
              <w:t xml:space="preserve">, </w:t>
            </w:r>
            <w:hyperlink r:id="rId2167" w:history="1">
              <w:r w:rsidRPr="00152222">
                <w:rPr>
                  <w:rFonts w:ascii="Arial" w:hAnsi="Arial" w:cs="Arial"/>
                  <w:color w:val="0000FF"/>
                  <w:sz w:val="20"/>
                  <w:szCs w:val="20"/>
                  <w:lang w:val="en-US"/>
                </w:rPr>
                <w:t>H04.0</w:t>
              </w:r>
            </w:hyperlink>
            <w:r w:rsidRPr="00152222">
              <w:rPr>
                <w:rFonts w:ascii="Arial" w:hAnsi="Arial" w:cs="Arial"/>
                <w:sz w:val="20"/>
                <w:szCs w:val="20"/>
                <w:lang w:val="en-US"/>
              </w:rPr>
              <w:t xml:space="preserve"> - </w:t>
            </w:r>
            <w:hyperlink r:id="rId2168" w:history="1">
              <w:r w:rsidRPr="00152222">
                <w:rPr>
                  <w:rFonts w:ascii="Arial" w:hAnsi="Arial" w:cs="Arial"/>
                  <w:color w:val="0000FF"/>
                  <w:sz w:val="20"/>
                  <w:szCs w:val="20"/>
                  <w:lang w:val="en-US"/>
                </w:rPr>
                <w:t>H04.6</w:t>
              </w:r>
            </w:hyperlink>
            <w:r w:rsidRPr="00152222">
              <w:rPr>
                <w:rFonts w:ascii="Arial" w:hAnsi="Arial" w:cs="Arial"/>
                <w:sz w:val="20"/>
                <w:szCs w:val="20"/>
                <w:lang w:val="en-US"/>
              </w:rPr>
              <w:t xml:space="preserve">, </w:t>
            </w:r>
            <w:hyperlink r:id="rId2169" w:history="1">
              <w:r w:rsidRPr="00152222">
                <w:rPr>
                  <w:rFonts w:ascii="Arial" w:hAnsi="Arial" w:cs="Arial"/>
                  <w:color w:val="0000FF"/>
                  <w:sz w:val="20"/>
                  <w:szCs w:val="20"/>
                  <w:lang w:val="en-US"/>
                </w:rPr>
                <w:t>H05.0</w:t>
              </w:r>
            </w:hyperlink>
            <w:r w:rsidRPr="00152222">
              <w:rPr>
                <w:rFonts w:ascii="Arial" w:hAnsi="Arial" w:cs="Arial"/>
                <w:sz w:val="20"/>
                <w:szCs w:val="20"/>
                <w:lang w:val="en-US"/>
              </w:rPr>
              <w:t xml:space="preserve"> - </w:t>
            </w:r>
            <w:hyperlink r:id="rId2170" w:history="1">
              <w:r w:rsidRPr="00152222">
                <w:rPr>
                  <w:rFonts w:ascii="Arial" w:hAnsi="Arial" w:cs="Arial"/>
                  <w:color w:val="0000FF"/>
                  <w:sz w:val="20"/>
                  <w:szCs w:val="20"/>
                  <w:lang w:val="en-US"/>
                </w:rPr>
                <w:t>H05.5</w:t>
              </w:r>
            </w:hyperlink>
            <w:r w:rsidRPr="00152222">
              <w:rPr>
                <w:rFonts w:ascii="Arial" w:hAnsi="Arial" w:cs="Arial"/>
                <w:sz w:val="20"/>
                <w:szCs w:val="20"/>
                <w:lang w:val="en-US"/>
              </w:rPr>
              <w:t xml:space="preserve">, </w:t>
            </w:r>
            <w:hyperlink r:id="rId2171" w:history="1">
              <w:r w:rsidRPr="00152222">
                <w:rPr>
                  <w:rFonts w:ascii="Arial" w:hAnsi="Arial" w:cs="Arial"/>
                  <w:color w:val="0000FF"/>
                  <w:sz w:val="20"/>
                  <w:szCs w:val="20"/>
                  <w:lang w:val="en-US"/>
                </w:rPr>
                <w:t>H11.2</w:t>
              </w:r>
            </w:hyperlink>
            <w:r w:rsidRPr="00152222">
              <w:rPr>
                <w:rFonts w:ascii="Arial" w:hAnsi="Arial" w:cs="Arial"/>
                <w:sz w:val="20"/>
                <w:szCs w:val="20"/>
                <w:lang w:val="en-US"/>
              </w:rPr>
              <w:t xml:space="preserve">, </w:t>
            </w:r>
            <w:hyperlink r:id="rId2172" w:history="1">
              <w:r w:rsidRPr="00152222">
                <w:rPr>
                  <w:rFonts w:ascii="Arial" w:hAnsi="Arial" w:cs="Arial"/>
                  <w:color w:val="0000FF"/>
                  <w:sz w:val="20"/>
                  <w:szCs w:val="20"/>
                  <w:lang w:val="en-US"/>
                </w:rPr>
                <w:t>H21.5</w:t>
              </w:r>
            </w:hyperlink>
            <w:r w:rsidRPr="00152222">
              <w:rPr>
                <w:rFonts w:ascii="Arial" w:hAnsi="Arial" w:cs="Arial"/>
                <w:sz w:val="20"/>
                <w:szCs w:val="20"/>
                <w:lang w:val="en-US"/>
              </w:rPr>
              <w:t xml:space="preserve">, </w:t>
            </w:r>
            <w:hyperlink r:id="rId2173" w:history="1">
              <w:r w:rsidRPr="00152222">
                <w:rPr>
                  <w:rFonts w:ascii="Arial" w:hAnsi="Arial" w:cs="Arial"/>
                  <w:color w:val="0000FF"/>
                  <w:sz w:val="20"/>
                  <w:szCs w:val="20"/>
                  <w:lang w:val="en-US"/>
                </w:rPr>
                <w:t>H27.0</w:t>
              </w:r>
            </w:hyperlink>
            <w:r w:rsidRPr="00152222">
              <w:rPr>
                <w:rFonts w:ascii="Arial" w:hAnsi="Arial" w:cs="Arial"/>
                <w:sz w:val="20"/>
                <w:szCs w:val="20"/>
                <w:lang w:val="en-US"/>
              </w:rPr>
              <w:t xml:space="preserve">, </w:t>
            </w:r>
            <w:hyperlink r:id="rId2174" w:history="1">
              <w:r w:rsidRPr="00152222">
                <w:rPr>
                  <w:rFonts w:ascii="Arial" w:hAnsi="Arial" w:cs="Arial"/>
                  <w:color w:val="0000FF"/>
                  <w:sz w:val="20"/>
                  <w:szCs w:val="20"/>
                  <w:lang w:val="en-US"/>
                </w:rPr>
                <w:t>H27.1</w:t>
              </w:r>
            </w:hyperlink>
            <w:r w:rsidRPr="00152222">
              <w:rPr>
                <w:rFonts w:ascii="Arial" w:hAnsi="Arial" w:cs="Arial"/>
                <w:sz w:val="20"/>
                <w:szCs w:val="20"/>
                <w:lang w:val="en-US"/>
              </w:rPr>
              <w:t xml:space="preserve">, </w:t>
            </w:r>
            <w:hyperlink r:id="rId2175" w:history="1">
              <w:r w:rsidRPr="00152222">
                <w:rPr>
                  <w:rFonts w:ascii="Arial" w:hAnsi="Arial" w:cs="Arial"/>
                  <w:color w:val="0000FF"/>
                  <w:sz w:val="20"/>
                  <w:szCs w:val="20"/>
                  <w:lang w:val="en-US"/>
                </w:rPr>
                <w:t>H26.0</w:t>
              </w:r>
            </w:hyperlink>
            <w:r w:rsidRPr="00152222">
              <w:rPr>
                <w:rFonts w:ascii="Arial" w:hAnsi="Arial" w:cs="Arial"/>
                <w:sz w:val="20"/>
                <w:szCs w:val="20"/>
                <w:lang w:val="en-US"/>
              </w:rPr>
              <w:t xml:space="preserve"> - </w:t>
            </w:r>
            <w:hyperlink r:id="rId2176" w:history="1">
              <w:r w:rsidRPr="00152222">
                <w:rPr>
                  <w:rFonts w:ascii="Arial" w:hAnsi="Arial" w:cs="Arial"/>
                  <w:color w:val="0000FF"/>
                  <w:sz w:val="20"/>
                  <w:szCs w:val="20"/>
                  <w:lang w:val="en-US"/>
                </w:rPr>
                <w:t>H</w:t>
              </w:r>
              <w:r w:rsidRPr="00152222">
                <w:rPr>
                  <w:rFonts w:ascii="Arial" w:hAnsi="Arial" w:cs="Arial"/>
                  <w:color w:val="0000FF"/>
                  <w:sz w:val="20"/>
                  <w:szCs w:val="20"/>
                </w:rPr>
                <w:t>26.9</w:t>
              </w:r>
            </w:hyperlink>
            <w:r w:rsidRPr="00152222">
              <w:rPr>
                <w:rFonts w:ascii="Arial" w:hAnsi="Arial" w:cs="Arial"/>
                <w:sz w:val="20"/>
                <w:szCs w:val="20"/>
              </w:rPr>
              <w:t xml:space="preserve">, </w:t>
            </w:r>
            <w:hyperlink r:id="rId2177" w:history="1">
              <w:r w:rsidRPr="00152222">
                <w:rPr>
                  <w:rFonts w:ascii="Arial" w:hAnsi="Arial" w:cs="Arial"/>
                  <w:color w:val="0000FF"/>
                  <w:sz w:val="20"/>
                  <w:szCs w:val="20"/>
                  <w:lang w:val="en-US"/>
                </w:rPr>
                <w:t>H</w:t>
              </w:r>
              <w:r w:rsidRPr="00152222">
                <w:rPr>
                  <w:rFonts w:ascii="Arial" w:hAnsi="Arial" w:cs="Arial"/>
                  <w:color w:val="0000FF"/>
                  <w:sz w:val="20"/>
                  <w:szCs w:val="20"/>
                </w:rPr>
                <w:t>31.3</w:t>
              </w:r>
            </w:hyperlink>
            <w:r w:rsidRPr="00152222">
              <w:rPr>
                <w:rFonts w:ascii="Arial" w:hAnsi="Arial" w:cs="Arial"/>
                <w:sz w:val="20"/>
                <w:szCs w:val="20"/>
              </w:rPr>
              <w:t xml:space="preserve">, </w:t>
            </w:r>
            <w:hyperlink r:id="rId2178" w:history="1">
              <w:r w:rsidRPr="00152222">
                <w:rPr>
                  <w:rFonts w:ascii="Arial" w:hAnsi="Arial" w:cs="Arial"/>
                  <w:color w:val="0000FF"/>
                  <w:sz w:val="20"/>
                  <w:szCs w:val="20"/>
                  <w:lang w:val="en-US"/>
                </w:rPr>
                <w:t>H</w:t>
              </w:r>
              <w:r w:rsidRPr="00152222">
                <w:rPr>
                  <w:rFonts w:ascii="Arial" w:hAnsi="Arial" w:cs="Arial"/>
                  <w:color w:val="0000FF"/>
                  <w:sz w:val="20"/>
                  <w:szCs w:val="20"/>
                </w:rPr>
                <w:t>40.3</w:t>
              </w:r>
            </w:hyperlink>
            <w:r w:rsidRPr="00152222">
              <w:rPr>
                <w:rFonts w:ascii="Arial" w:hAnsi="Arial" w:cs="Arial"/>
                <w:sz w:val="20"/>
                <w:szCs w:val="20"/>
              </w:rPr>
              <w:t xml:space="preserve">, </w:t>
            </w:r>
            <w:hyperlink r:id="rId2179" w:history="1">
              <w:r w:rsidRPr="00152222">
                <w:rPr>
                  <w:rFonts w:ascii="Arial" w:hAnsi="Arial" w:cs="Arial"/>
                  <w:color w:val="0000FF"/>
                  <w:sz w:val="20"/>
                  <w:szCs w:val="20"/>
                  <w:lang w:val="en-US"/>
                </w:rPr>
                <w:t>S</w:t>
              </w:r>
              <w:r w:rsidRPr="00152222">
                <w:rPr>
                  <w:rFonts w:ascii="Arial" w:hAnsi="Arial" w:cs="Arial"/>
                  <w:color w:val="0000FF"/>
                  <w:sz w:val="20"/>
                  <w:szCs w:val="20"/>
                </w:rPr>
                <w:t>00.1</w:t>
              </w:r>
            </w:hyperlink>
            <w:r w:rsidRPr="00152222">
              <w:rPr>
                <w:rFonts w:ascii="Arial" w:hAnsi="Arial" w:cs="Arial"/>
                <w:sz w:val="20"/>
                <w:szCs w:val="20"/>
              </w:rPr>
              <w:t xml:space="preserve">, </w:t>
            </w:r>
            <w:hyperlink r:id="rId2180" w:history="1">
              <w:r w:rsidRPr="00152222">
                <w:rPr>
                  <w:rFonts w:ascii="Arial" w:hAnsi="Arial" w:cs="Arial"/>
                  <w:color w:val="0000FF"/>
                  <w:sz w:val="20"/>
                  <w:szCs w:val="20"/>
                  <w:lang w:val="en-US"/>
                </w:rPr>
                <w:t>S</w:t>
              </w:r>
              <w:r w:rsidRPr="00152222">
                <w:rPr>
                  <w:rFonts w:ascii="Arial" w:hAnsi="Arial" w:cs="Arial"/>
                  <w:color w:val="0000FF"/>
                  <w:sz w:val="20"/>
                  <w:szCs w:val="20"/>
                </w:rPr>
                <w:t>00.2</w:t>
              </w:r>
            </w:hyperlink>
            <w:r w:rsidRPr="00152222">
              <w:rPr>
                <w:rFonts w:ascii="Arial" w:hAnsi="Arial" w:cs="Arial"/>
                <w:sz w:val="20"/>
                <w:szCs w:val="20"/>
              </w:rPr>
              <w:t xml:space="preserve">, </w:t>
            </w:r>
            <w:hyperlink r:id="rId2181" w:history="1">
              <w:r w:rsidRPr="00152222">
                <w:rPr>
                  <w:rFonts w:ascii="Arial" w:hAnsi="Arial" w:cs="Arial"/>
                  <w:color w:val="0000FF"/>
                  <w:sz w:val="20"/>
                  <w:szCs w:val="20"/>
                  <w:lang w:val="en-US"/>
                </w:rPr>
                <w:t>S</w:t>
              </w:r>
              <w:r w:rsidRPr="00152222">
                <w:rPr>
                  <w:rFonts w:ascii="Arial" w:hAnsi="Arial" w:cs="Arial"/>
                  <w:color w:val="0000FF"/>
                  <w:sz w:val="20"/>
                  <w:szCs w:val="20"/>
                </w:rPr>
                <w:t>02.3</w:t>
              </w:r>
            </w:hyperlink>
            <w:r w:rsidRPr="00152222">
              <w:rPr>
                <w:rFonts w:ascii="Arial" w:hAnsi="Arial" w:cs="Arial"/>
                <w:sz w:val="20"/>
                <w:szCs w:val="20"/>
              </w:rPr>
              <w:t xml:space="preserve">, </w:t>
            </w:r>
            <w:hyperlink r:id="rId2182" w:history="1">
              <w:r w:rsidRPr="00152222">
                <w:rPr>
                  <w:rFonts w:ascii="Arial" w:hAnsi="Arial" w:cs="Arial"/>
                  <w:color w:val="0000FF"/>
                  <w:sz w:val="20"/>
                  <w:szCs w:val="20"/>
                  <w:lang w:val="en-US"/>
                </w:rPr>
                <w:t>S</w:t>
              </w:r>
              <w:r w:rsidRPr="00152222">
                <w:rPr>
                  <w:rFonts w:ascii="Arial" w:hAnsi="Arial" w:cs="Arial"/>
                  <w:color w:val="0000FF"/>
                  <w:sz w:val="20"/>
                  <w:szCs w:val="20"/>
                </w:rPr>
                <w:t>04.0</w:t>
              </w:r>
            </w:hyperlink>
            <w:r w:rsidRPr="00152222">
              <w:rPr>
                <w:rFonts w:ascii="Arial" w:hAnsi="Arial" w:cs="Arial"/>
                <w:sz w:val="20"/>
                <w:szCs w:val="20"/>
              </w:rPr>
              <w:t xml:space="preserve"> - </w:t>
            </w:r>
            <w:hyperlink r:id="rId2183" w:history="1">
              <w:r w:rsidRPr="00152222">
                <w:rPr>
                  <w:rFonts w:ascii="Arial" w:hAnsi="Arial" w:cs="Arial"/>
                  <w:color w:val="0000FF"/>
                  <w:sz w:val="20"/>
                  <w:szCs w:val="20"/>
                  <w:lang w:val="en-US"/>
                </w:rPr>
                <w:t>S</w:t>
              </w:r>
              <w:r w:rsidRPr="00152222">
                <w:rPr>
                  <w:rFonts w:ascii="Arial" w:hAnsi="Arial" w:cs="Arial"/>
                  <w:color w:val="0000FF"/>
                  <w:sz w:val="20"/>
                  <w:szCs w:val="20"/>
                </w:rPr>
                <w:t>04.5</w:t>
              </w:r>
            </w:hyperlink>
            <w:r w:rsidRPr="00152222">
              <w:rPr>
                <w:rFonts w:ascii="Arial" w:hAnsi="Arial" w:cs="Arial"/>
                <w:sz w:val="20"/>
                <w:szCs w:val="20"/>
              </w:rPr>
              <w:t xml:space="preserve">, </w:t>
            </w:r>
            <w:hyperlink r:id="rId2184" w:history="1">
              <w:r w:rsidRPr="00152222">
                <w:rPr>
                  <w:rFonts w:ascii="Arial" w:hAnsi="Arial" w:cs="Arial"/>
                  <w:color w:val="0000FF"/>
                  <w:sz w:val="20"/>
                  <w:szCs w:val="20"/>
                  <w:lang w:val="en-US"/>
                </w:rPr>
                <w:t>S</w:t>
              </w:r>
              <w:r w:rsidRPr="00152222">
                <w:rPr>
                  <w:rFonts w:ascii="Arial" w:hAnsi="Arial" w:cs="Arial"/>
                  <w:color w:val="0000FF"/>
                  <w:sz w:val="20"/>
                  <w:szCs w:val="20"/>
                </w:rPr>
                <w:t>05.0</w:t>
              </w:r>
            </w:hyperlink>
            <w:r w:rsidRPr="00152222">
              <w:rPr>
                <w:rFonts w:ascii="Arial" w:hAnsi="Arial" w:cs="Arial"/>
                <w:sz w:val="20"/>
                <w:szCs w:val="20"/>
              </w:rPr>
              <w:t xml:space="preserve"> - </w:t>
            </w:r>
            <w:hyperlink r:id="rId2185" w:history="1">
              <w:r w:rsidRPr="00152222">
                <w:rPr>
                  <w:rFonts w:ascii="Arial" w:hAnsi="Arial" w:cs="Arial"/>
                  <w:color w:val="0000FF"/>
                  <w:sz w:val="20"/>
                  <w:szCs w:val="20"/>
                  <w:lang w:val="en-US"/>
                </w:rPr>
                <w:t>S</w:t>
              </w:r>
              <w:r w:rsidRPr="00152222">
                <w:rPr>
                  <w:rFonts w:ascii="Arial" w:hAnsi="Arial" w:cs="Arial"/>
                  <w:color w:val="0000FF"/>
                  <w:sz w:val="20"/>
                  <w:szCs w:val="20"/>
                </w:rPr>
                <w:t>05.9</w:t>
              </w:r>
            </w:hyperlink>
            <w:r w:rsidRPr="00152222">
              <w:rPr>
                <w:rFonts w:ascii="Arial" w:hAnsi="Arial" w:cs="Arial"/>
                <w:sz w:val="20"/>
                <w:szCs w:val="20"/>
              </w:rPr>
              <w:t xml:space="preserve">, </w:t>
            </w:r>
            <w:hyperlink r:id="rId2186" w:history="1">
              <w:r w:rsidRPr="00152222">
                <w:rPr>
                  <w:rFonts w:ascii="Arial" w:hAnsi="Arial" w:cs="Arial"/>
                  <w:color w:val="0000FF"/>
                  <w:sz w:val="20"/>
                  <w:szCs w:val="20"/>
                  <w:lang w:val="en-US"/>
                </w:rPr>
                <w:t>T</w:t>
              </w:r>
              <w:r w:rsidRPr="00152222">
                <w:rPr>
                  <w:rFonts w:ascii="Arial" w:hAnsi="Arial" w:cs="Arial"/>
                  <w:color w:val="0000FF"/>
                  <w:sz w:val="20"/>
                  <w:szCs w:val="20"/>
                </w:rPr>
                <w:t>26.0</w:t>
              </w:r>
            </w:hyperlink>
            <w:r w:rsidRPr="00152222">
              <w:rPr>
                <w:rFonts w:ascii="Arial" w:hAnsi="Arial" w:cs="Arial"/>
                <w:sz w:val="20"/>
                <w:szCs w:val="20"/>
              </w:rPr>
              <w:t xml:space="preserve"> - </w:t>
            </w:r>
            <w:hyperlink r:id="rId2187" w:history="1">
              <w:r>
                <w:rPr>
                  <w:rFonts w:ascii="Arial" w:hAnsi="Arial" w:cs="Arial"/>
                  <w:color w:val="0000FF"/>
                  <w:sz w:val="20"/>
                  <w:szCs w:val="20"/>
                </w:rPr>
                <w:t>T26.9</w:t>
              </w:r>
            </w:hyperlink>
            <w:r>
              <w:rPr>
                <w:rFonts w:ascii="Arial" w:hAnsi="Arial" w:cs="Arial"/>
                <w:sz w:val="20"/>
                <w:szCs w:val="20"/>
              </w:rPr>
              <w:t xml:space="preserve">, </w:t>
            </w:r>
            <w:hyperlink r:id="rId2188" w:history="1">
              <w:r>
                <w:rPr>
                  <w:rFonts w:ascii="Arial" w:hAnsi="Arial" w:cs="Arial"/>
                  <w:color w:val="0000FF"/>
                  <w:sz w:val="20"/>
                  <w:szCs w:val="20"/>
                </w:rPr>
                <w:t>H44.0</w:t>
              </w:r>
            </w:hyperlink>
            <w:r>
              <w:rPr>
                <w:rFonts w:ascii="Arial" w:hAnsi="Arial" w:cs="Arial"/>
                <w:sz w:val="20"/>
                <w:szCs w:val="20"/>
              </w:rPr>
              <w:t xml:space="preserve"> - </w:t>
            </w:r>
            <w:hyperlink r:id="rId2189" w:history="1">
              <w:r>
                <w:rPr>
                  <w:rFonts w:ascii="Arial" w:hAnsi="Arial" w:cs="Arial"/>
                  <w:color w:val="0000FF"/>
                  <w:sz w:val="20"/>
                  <w:szCs w:val="20"/>
                </w:rPr>
                <w:t>H44.8</w:t>
              </w:r>
            </w:hyperlink>
            <w:r>
              <w:rPr>
                <w:rFonts w:ascii="Arial" w:hAnsi="Arial" w:cs="Arial"/>
                <w:sz w:val="20"/>
                <w:szCs w:val="20"/>
              </w:rPr>
              <w:t xml:space="preserve">, </w:t>
            </w:r>
            <w:hyperlink r:id="rId2190" w:history="1">
              <w:r>
                <w:rPr>
                  <w:rFonts w:ascii="Arial" w:hAnsi="Arial" w:cs="Arial"/>
                  <w:color w:val="0000FF"/>
                  <w:sz w:val="20"/>
                  <w:szCs w:val="20"/>
                </w:rPr>
                <w:t>T85.2</w:t>
              </w:r>
            </w:hyperlink>
            <w:r>
              <w:rPr>
                <w:rFonts w:ascii="Arial" w:hAnsi="Arial" w:cs="Arial"/>
                <w:sz w:val="20"/>
                <w:szCs w:val="20"/>
              </w:rPr>
              <w:t xml:space="preserve">, </w:t>
            </w:r>
            <w:hyperlink r:id="rId2191" w:history="1">
              <w:r>
                <w:rPr>
                  <w:rFonts w:ascii="Arial" w:hAnsi="Arial" w:cs="Arial"/>
                  <w:color w:val="0000FF"/>
                  <w:sz w:val="20"/>
                  <w:szCs w:val="20"/>
                </w:rPr>
                <w:t>T85.3</w:t>
              </w:r>
            </w:hyperlink>
            <w:r>
              <w:rPr>
                <w:rFonts w:ascii="Arial" w:hAnsi="Arial" w:cs="Arial"/>
                <w:sz w:val="20"/>
                <w:szCs w:val="20"/>
              </w:rPr>
              <w:t xml:space="preserve">, </w:t>
            </w:r>
            <w:hyperlink r:id="rId2192" w:history="1">
              <w:r>
                <w:rPr>
                  <w:rFonts w:ascii="Arial" w:hAnsi="Arial" w:cs="Arial"/>
                  <w:color w:val="0000FF"/>
                  <w:sz w:val="20"/>
                  <w:szCs w:val="20"/>
                </w:rPr>
                <w:t>T90.4</w:t>
              </w:r>
            </w:hyperlink>
            <w:r>
              <w:rPr>
                <w:rFonts w:ascii="Arial" w:hAnsi="Arial" w:cs="Arial"/>
                <w:sz w:val="20"/>
                <w:szCs w:val="20"/>
              </w:rPr>
              <w:t xml:space="preserve">, </w:t>
            </w:r>
            <w:hyperlink r:id="rId2193" w:history="1">
              <w:r>
                <w:rPr>
                  <w:rFonts w:ascii="Arial" w:hAnsi="Arial" w:cs="Arial"/>
                  <w:color w:val="0000FF"/>
                  <w:sz w:val="20"/>
                  <w:szCs w:val="20"/>
                </w:rPr>
                <w:t>T95.0</w:t>
              </w:r>
            </w:hyperlink>
            <w:r>
              <w:rPr>
                <w:rFonts w:ascii="Arial" w:hAnsi="Arial" w:cs="Arial"/>
                <w:sz w:val="20"/>
                <w:szCs w:val="20"/>
              </w:rPr>
              <w:t xml:space="preserve">, </w:t>
            </w:r>
            <w:hyperlink r:id="rId2194" w:history="1">
              <w:r>
                <w:rPr>
                  <w:rFonts w:ascii="Arial" w:hAnsi="Arial" w:cs="Arial"/>
                  <w:color w:val="0000FF"/>
                  <w:sz w:val="20"/>
                  <w:szCs w:val="20"/>
                </w:rPr>
                <w:t>T95.8</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травма глаза и глазницы, термические и химические ожоги, ограниченные областью глаза и его придаточного аппарата, при острой или стабильной фазе при любой стадии у взрослых и детей со следующими осложнениями: патология хрусталика, стекловидного тела, офтальмогипертензия, перелом дна орбиты, открытая рана века и окологлазничной области, вторичная глаукома, энтропион и трихиаз века, эктропион века, лагофтальм, птоз века, стеноз и недостаточность слезных протоков</w:t>
            </w:r>
            <w:proofErr w:type="gramEnd"/>
            <w:r>
              <w:rPr>
                <w:rFonts w:ascii="Arial" w:hAnsi="Arial" w:cs="Arial"/>
                <w:sz w:val="20"/>
                <w:szCs w:val="20"/>
              </w:rPr>
              <w:t xml:space="preserve">, деформация орбиты, энофтальм, неудаленное инородное тело орбиты вследствие проникающего ранения, рубцы конъюнктивы, рубцы и помутнение </w:t>
            </w:r>
            <w:r>
              <w:rPr>
                <w:rFonts w:ascii="Arial" w:hAnsi="Arial" w:cs="Arial"/>
                <w:sz w:val="20"/>
                <w:szCs w:val="20"/>
              </w:rPr>
              <w:lastRenderedPageBreak/>
              <w:t>роговицы, слипчивая лейкома, гнойный эндофтальмит, дегенеративные состояния глазного яблока, неудаленное магнитное инородное тело, неудаленное немагнитное инородное тело, травматическое косоглазие, осложнения механического происхождения, связанные с имплантатами и трансплантатами</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аллолимбальная трансплантация</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108970</w:t>
            </w: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витрэктомия с удалением люксированного хрусталика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витреоленсэктомия с имплантацией интраокулярной линзы, в том числе с </w:t>
            </w:r>
            <w:proofErr w:type="gramStart"/>
            <w:r>
              <w:rPr>
                <w:rFonts w:ascii="Arial" w:hAnsi="Arial" w:cs="Arial"/>
                <w:sz w:val="20"/>
                <w:szCs w:val="20"/>
              </w:rPr>
              <w:t>лазерным</w:t>
            </w:r>
            <w:proofErr w:type="gramEnd"/>
            <w:r>
              <w:rPr>
                <w:rFonts w:ascii="Arial" w:hAnsi="Arial" w:cs="Arial"/>
                <w:sz w:val="20"/>
                <w:szCs w:val="20"/>
              </w:rPr>
              <w:t xml:space="preserve"> витриолизисом</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дисклеральное удаление инородного тела с </w:t>
            </w:r>
            <w:proofErr w:type="gramStart"/>
            <w:r>
              <w:rPr>
                <w:rFonts w:ascii="Arial" w:hAnsi="Arial" w:cs="Arial"/>
                <w:sz w:val="20"/>
                <w:szCs w:val="20"/>
              </w:rPr>
              <w:t>локальной</w:t>
            </w:r>
            <w:proofErr w:type="gramEnd"/>
            <w:r>
              <w:rPr>
                <w:rFonts w:ascii="Arial" w:hAnsi="Arial" w:cs="Arial"/>
                <w:sz w:val="20"/>
                <w:szCs w:val="20"/>
              </w:rPr>
              <w:t xml:space="preserve"> склеропластикой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микроинвазивная витрэктомия, в том числе с ленсэктомией, имплантацией интраокулярной линзы, мембранопилингом, швартэктомией, швартотомией, ретинотомией, эндотампонадой перфторорганическим соединением, силиконовым маслом, эндолазеркоагуляцией сетчатки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имплантация искусственной радужки (иридохрусталиковой диафрагмы)</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иридопластика, в том числе с лазерной реконструкцией, передней камеры</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кератопротезирование</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пластика полости, века, свод</w:t>
            </w:r>
            <w:proofErr w:type="gramStart"/>
            <w:r>
              <w:rPr>
                <w:rFonts w:ascii="Arial" w:hAnsi="Arial" w:cs="Arial"/>
                <w:sz w:val="20"/>
                <w:szCs w:val="20"/>
              </w:rPr>
              <w:t>а(</w:t>
            </w:r>
            <w:proofErr w:type="gramEnd"/>
            <w:r>
              <w:rPr>
                <w:rFonts w:ascii="Arial" w:hAnsi="Arial" w:cs="Arial"/>
                <w:sz w:val="20"/>
                <w:szCs w:val="20"/>
              </w:rPr>
              <w:t>ов) с пересадкой свободных лоскутов, в том числе с пересадкой ресниц</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пластика культи с орбитальным имплантатом и реконструкцией, в том числе </w:t>
            </w:r>
            <w:proofErr w:type="gramStart"/>
            <w:r>
              <w:rPr>
                <w:rFonts w:ascii="Arial" w:hAnsi="Arial" w:cs="Arial"/>
                <w:sz w:val="20"/>
                <w:szCs w:val="20"/>
              </w:rPr>
              <w:t>с</w:t>
            </w:r>
            <w:proofErr w:type="gramEnd"/>
            <w:r>
              <w:rPr>
                <w:rFonts w:ascii="Arial" w:hAnsi="Arial" w:cs="Arial"/>
                <w:sz w:val="20"/>
                <w:szCs w:val="20"/>
              </w:rPr>
              <w:t xml:space="preserve"> кровавой тарзорафией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трансвитеральное удаление внутриглазного инородного тела с эндолазерной коагуляцией сетчатки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реконструктивно-пластические операции на веках, в том числе </w:t>
            </w:r>
            <w:proofErr w:type="gramStart"/>
            <w:r>
              <w:rPr>
                <w:rFonts w:ascii="Arial" w:hAnsi="Arial" w:cs="Arial"/>
                <w:sz w:val="20"/>
                <w:szCs w:val="20"/>
              </w:rPr>
              <w:t>с</w:t>
            </w:r>
            <w:proofErr w:type="gramEnd"/>
            <w:r>
              <w:rPr>
                <w:rFonts w:ascii="Arial" w:hAnsi="Arial" w:cs="Arial"/>
                <w:sz w:val="20"/>
                <w:szCs w:val="20"/>
              </w:rPr>
              <w:t xml:space="preserve"> кровавой тарзорафией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реконструкция слезоотводящих путей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трансплантация амниотической мембраны</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контурная пластика орбиты</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энуклеация (эвисцерация) глаза с пластикой культи орбитальным имплантатом</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устранение посттравматического птоза верхнего века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дилатация слезных протоков экспандерами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дакриоцисториностомия наружным доступом</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вторичная имплантация интраокулярной линзы с реконструкцией передней камеры, в том числе с дисцизией лазером вторичной катаракты</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реконструкция передней камеры с передней витрэктомией с удалением травматической катаракты, в том числе с имплантацией интраокулярной линзы</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удаление подвывихнутого хрусталика с имплантацией различных моделей интраокулярной линзы</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сквозная кератопластика с имплантацией иридохрусталиковой диафрагмы</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герметизация раны роговицы (склеры) с реконструкцией передней камеры с иридопластикой, склеропластикой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герметизация раны роговицы (склеры) с реконструкцией передней камеры с иридопластикой, с удалением инородного тела из переднего сегмента глаза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эндовитреальное вмешательство, в том числе с тампонадой витреальной полости, с удалением инородного тела из заднего сегмента глаза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пластика орбиты, в том числе с удалением инородного тела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шейверная (лазерная) реконструктивная операция при патологии слезоотводящих путей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реконструктивная блефаропластика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рассечение симблефарона с пластикой конъюнктивальной </w:t>
            </w:r>
            <w:r>
              <w:rPr>
                <w:rFonts w:ascii="Arial" w:hAnsi="Arial" w:cs="Arial"/>
                <w:sz w:val="20"/>
                <w:szCs w:val="20"/>
              </w:rPr>
              <w:lastRenderedPageBreak/>
              <w:t>полости (с пересадкой тканей)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эндовитреальное вмешательство с репозицией интраокулярной линзы</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укрепление бельма, удаление ретропротезной пленки при кератопротезировании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Комплексное лечение болезней роговицы, включая оптико-реконструктивную и лазерную хирургию, интенсивное консервативное лечение язвы роговицы</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2195" w:history="1">
              <w:r>
                <w:rPr>
                  <w:rFonts w:ascii="Arial" w:hAnsi="Arial" w:cs="Arial"/>
                  <w:color w:val="0000FF"/>
                  <w:sz w:val="20"/>
                  <w:szCs w:val="20"/>
                </w:rPr>
                <w:t>H16.0</w:t>
              </w:r>
            </w:hyperlink>
            <w:r>
              <w:rPr>
                <w:rFonts w:ascii="Arial" w:hAnsi="Arial" w:cs="Arial"/>
                <w:sz w:val="20"/>
                <w:szCs w:val="20"/>
              </w:rPr>
              <w:t xml:space="preserve">, </w:t>
            </w:r>
            <w:hyperlink r:id="rId2196" w:history="1">
              <w:r>
                <w:rPr>
                  <w:rFonts w:ascii="Arial" w:hAnsi="Arial" w:cs="Arial"/>
                  <w:color w:val="0000FF"/>
                  <w:sz w:val="20"/>
                  <w:szCs w:val="20"/>
                </w:rPr>
                <w:t>H17.0</w:t>
              </w:r>
            </w:hyperlink>
            <w:r>
              <w:rPr>
                <w:rFonts w:ascii="Arial" w:hAnsi="Arial" w:cs="Arial"/>
                <w:sz w:val="20"/>
                <w:szCs w:val="20"/>
              </w:rPr>
              <w:t xml:space="preserve"> - </w:t>
            </w:r>
            <w:hyperlink r:id="rId2197" w:history="1">
              <w:r>
                <w:rPr>
                  <w:rFonts w:ascii="Arial" w:hAnsi="Arial" w:cs="Arial"/>
                  <w:color w:val="0000FF"/>
                  <w:sz w:val="20"/>
                  <w:szCs w:val="20"/>
                </w:rPr>
                <w:t>H17.9</w:t>
              </w:r>
            </w:hyperlink>
            <w:r>
              <w:rPr>
                <w:rFonts w:ascii="Arial" w:hAnsi="Arial" w:cs="Arial"/>
                <w:sz w:val="20"/>
                <w:szCs w:val="20"/>
              </w:rPr>
              <w:t xml:space="preserve">, </w:t>
            </w:r>
            <w:hyperlink r:id="rId2198" w:history="1">
              <w:r>
                <w:rPr>
                  <w:rFonts w:ascii="Arial" w:hAnsi="Arial" w:cs="Arial"/>
                  <w:color w:val="0000FF"/>
                  <w:sz w:val="20"/>
                  <w:szCs w:val="20"/>
                </w:rPr>
                <w:t>H18.0</w:t>
              </w:r>
            </w:hyperlink>
            <w:r>
              <w:rPr>
                <w:rFonts w:ascii="Arial" w:hAnsi="Arial" w:cs="Arial"/>
                <w:sz w:val="20"/>
                <w:szCs w:val="20"/>
              </w:rPr>
              <w:t xml:space="preserve"> - </w:t>
            </w:r>
            <w:hyperlink r:id="rId2199" w:history="1">
              <w:r>
                <w:rPr>
                  <w:rFonts w:ascii="Arial" w:hAnsi="Arial" w:cs="Arial"/>
                  <w:color w:val="0000FF"/>
                  <w:sz w:val="20"/>
                  <w:szCs w:val="20"/>
                </w:rPr>
                <w:t>H18.9</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язва роговицы острая, стромальная или перфорирующая у взрослых и детей, осложненная гипопионом, эндофтальмитом, патологией хрусталика. Рубцы и помутнения роговицы, другие болезни роговицы (буллезная кератопатия, дегенерация, наследственные дистрофии роговицы, кератоконус) у взрослых и детей вне зависимости от осложнений</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комбинированное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автоматизированная послойная кератопластика с использованием фемтосекундного лазера или кератома, в том числе с реимплантацией эластичной интраокулярной линзы, при различных болезнях роговицы</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неавтоматизированная послойная кератопластика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имплантация интрастромальных сегментов с помощью фемтосекундного лазера при болезнях роговицы</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эксимерлазерная коррекция посттравматического астигматизма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эксимерлазерная фототерапевтическая кератэктомия при язвах роговицы</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эксимерлазерная фототерапевтическая кератэктомия рубцов и помутнений роговицы</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сквозная реконструктивная кератопластика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сквозная кератопластика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трансплантация десцеметовой мембраны</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трансплантация амниотической мембраны</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послойная глубокая передняя кератопластика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кератопротезирование</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кератопластика послойная ротационная или обменная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кератопластика послойная инвертная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интенсивное консервативное лечение язвы роговицы</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Хирургическое и (или) лазерное лечение ретролентальной фиброплазии (ретинопатия </w:t>
            </w:r>
            <w:proofErr w:type="gramStart"/>
            <w:r>
              <w:rPr>
                <w:rFonts w:ascii="Arial" w:hAnsi="Arial" w:cs="Arial"/>
                <w:sz w:val="20"/>
                <w:szCs w:val="20"/>
              </w:rPr>
              <w:t>недоношенных</w:t>
            </w:r>
            <w:proofErr w:type="gramEnd"/>
            <w:r>
              <w:rPr>
                <w:rFonts w:ascii="Arial" w:hAnsi="Arial" w:cs="Arial"/>
                <w:sz w:val="20"/>
                <w:szCs w:val="20"/>
              </w:rPr>
              <w:t>), в том числе с применением комплексного офтальмологического обследования, под общей анестезией</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2200" w:history="1">
              <w:r>
                <w:rPr>
                  <w:rFonts w:ascii="Arial" w:hAnsi="Arial" w:cs="Arial"/>
                  <w:color w:val="0000FF"/>
                  <w:sz w:val="20"/>
                  <w:szCs w:val="20"/>
                </w:rPr>
                <w:t>H35.2</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ретролентальная фиброплазия (ретинопатия недоношенных) у детей, активная фаза, рубцовая фаза, любой стадии, без осложнений или осложненная патологией роговицы, хрусталика, стекловидного тела, глазодвигательных мышц, врожденной и вторичной глаукомой</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микроинвазивная витрэктомия, в том числе с ленсэктомией, имплантацией интраокулярной линзы, мембранопилингом, швартэктомией, швартотомией, ретинотомией, эндотампонадой перфторорганическими соединениями, силиконовым маслом, эндолазеркоагуляцией сетчатки</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реконструкция передней камеры с ленсэктомией, в том числе с витрэктомией, швартотомией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модифицированная синустрабекулэктомия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эписклеральное круговое и (или) локальное пломбирование, в том числе с трансклеральной лазерной коагуляцией сетчатки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эписклеральное круговое и (или) локальное пломбирование в сочетании с витрэктомией, в том числе с ленсэктомией, </w:t>
            </w:r>
            <w:r>
              <w:rPr>
                <w:rFonts w:ascii="Arial" w:hAnsi="Arial" w:cs="Arial"/>
                <w:sz w:val="20"/>
                <w:szCs w:val="20"/>
              </w:rPr>
              <w:lastRenderedPageBreak/>
              <w:t>имплантацией интраокулярной линзы, мембранопилингом, швартэктомией, швартотомией, ретинотомией, эндотампонадой перфторорганическими соединениями, силиконовым маслом, эндолазеркоагуляцией сетчатки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исправление косоглазия с пластикой экстраокулярных мышц</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удаление силиконового масла (другого высокомолекулярного соединения) из витреальной полости с введением расширяющегося газа и (или) воздуха, в том числе с эндолазеркоагуляцией сетчатки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транспупиллярная лазеркоагуляция вторичных ретинальных дистрофий и ретиношизиса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лазерная</w:t>
            </w:r>
            <w:proofErr w:type="gramEnd"/>
            <w:r>
              <w:rPr>
                <w:rFonts w:ascii="Arial" w:hAnsi="Arial" w:cs="Arial"/>
                <w:sz w:val="20"/>
                <w:szCs w:val="20"/>
              </w:rPr>
              <w:t xml:space="preserve"> корепраксия (создание искусственного зрачка)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лазерная иридокореопластика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лазерная витреошвартотомия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лазерные комбинированные операции на структурах угла передней камеры</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лазерная деструкция зрачковой мембраны с коагуляцией (без коагуляции) сосудов</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29.</w:t>
            </w: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Транспупиллярная, микроинвазивная энергетическая оптико-реконструктивная, </w:t>
            </w:r>
            <w:r>
              <w:rPr>
                <w:rFonts w:ascii="Arial" w:hAnsi="Arial" w:cs="Arial"/>
                <w:sz w:val="20"/>
                <w:szCs w:val="20"/>
              </w:rPr>
              <w:lastRenderedPageBreak/>
              <w:t>эндовитреальная 23 - 27 гейджевая хирургия при витреоретинальной патологии различного генеза</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2201" w:history="1">
              <w:proofErr w:type="gramStart"/>
              <w:r>
                <w:rPr>
                  <w:rFonts w:ascii="Arial" w:hAnsi="Arial" w:cs="Arial"/>
                  <w:color w:val="0000FF"/>
                  <w:sz w:val="20"/>
                  <w:szCs w:val="20"/>
                </w:rPr>
                <w:t>E10</w:t>
              </w:r>
            </w:hyperlink>
            <w:r>
              <w:rPr>
                <w:rFonts w:ascii="Arial" w:hAnsi="Arial" w:cs="Arial"/>
                <w:sz w:val="20"/>
                <w:szCs w:val="20"/>
              </w:rPr>
              <w:t xml:space="preserve">, </w:t>
            </w:r>
            <w:hyperlink r:id="rId2202" w:history="1">
              <w:r>
                <w:rPr>
                  <w:rFonts w:ascii="Arial" w:hAnsi="Arial" w:cs="Arial"/>
                  <w:color w:val="0000FF"/>
                  <w:sz w:val="20"/>
                  <w:szCs w:val="20"/>
                </w:rPr>
                <w:t>E11</w:t>
              </w:r>
            </w:hyperlink>
            <w:r>
              <w:rPr>
                <w:rFonts w:ascii="Arial" w:hAnsi="Arial" w:cs="Arial"/>
                <w:sz w:val="20"/>
                <w:szCs w:val="20"/>
              </w:rPr>
              <w:t xml:space="preserve">, </w:t>
            </w:r>
            <w:hyperlink r:id="rId2203" w:history="1">
              <w:r>
                <w:rPr>
                  <w:rFonts w:ascii="Arial" w:hAnsi="Arial" w:cs="Arial"/>
                  <w:color w:val="0000FF"/>
                  <w:sz w:val="20"/>
                  <w:szCs w:val="20"/>
                </w:rPr>
                <w:t>H25.0</w:t>
              </w:r>
            </w:hyperlink>
            <w:r>
              <w:rPr>
                <w:rFonts w:ascii="Arial" w:hAnsi="Arial" w:cs="Arial"/>
                <w:sz w:val="20"/>
                <w:szCs w:val="20"/>
              </w:rPr>
              <w:t xml:space="preserve"> - </w:t>
            </w:r>
            <w:hyperlink r:id="rId2204" w:history="1">
              <w:r>
                <w:rPr>
                  <w:rFonts w:ascii="Arial" w:hAnsi="Arial" w:cs="Arial"/>
                  <w:color w:val="0000FF"/>
                  <w:sz w:val="20"/>
                  <w:szCs w:val="20"/>
                </w:rPr>
                <w:t>H25.9</w:t>
              </w:r>
            </w:hyperlink>
            <w:r>
              <w:rPr>
                <w:rFonts w:ascii="Arial" w:hAnsi="Arial" w:cs="Arial"/>
                <w:sz w:val="20"/>
                <w:szCs w:val="20"/>
              </w:rPr>
              <w:t xml:space="preserve">, </w:t>
            </w:r>
            <w:hyperlink r:id="rId2205" w:history="1">
              <w:r>
                <w:rPr>
                  <w:rFonts w:ascii="Arial" w:hAnsi="Arial" w:cs="Arial"/>
                  <w:color w:val="0000FF"/>
                  <w:sz w:val="20"/>
                  <w:szCs w:val="20"/>
                </w:rPr>
                <w:t>H26.0</w:t>
              </w:r>
            </w:hyperlink>
            <w:r>
              <w:rPr>
                <w:rFonts w:ascii="Arial" w:hAnsi="Arial" w:cs="Arial"/>
                <w:sz w:val="20"/>
                <w:szCs w:val="20"/>
              </w:rPr>
              <w:t xml:space="preserve"> - </w:t>
            </w:r>
            <w:hyperlink r:id="rId2206" w:history="1">
              <w:r>
                <w:rPr>
                  <w:rFonts w:ascii="Arial" w:hAnsi="Arial" w:cs="Arial"/>
                  <w:color w:val="0000FF"/>
                  <w:sz w:val="20"/>
                  <w:szCs w:val="20"/>
                </w:rPr>
                <w:t>H26.4</w:t>
              </w:r>
            </w:hyperlink>
            <w:r>
              <w:rPr>
                <w:rFonts w:ascii="Arial" w:hAnsi="Arial" w:cs="Arial"/>
                <w:sz w:val="20"/>
                <w:szCs w:val="20"/>
              </w:rPr>
              <w:t xml:space="preserve">, </w:t>
            </w:r>
            <w:hyperlink r:id="rId2207" w:history="1">
              <w:r>
                <w:rPr>
                  <w:rFonts w:ascii="Arial" w:hAnsi="Arial" w:cs="Arial"/>
                  <w:color w:val="0000FF"/>
                  <w:sz w:val="20"/>
                  <w:szCs w:val="20"/>
                </w:rPr>
                <w:t>H27.0</w:t>
              </w:r>
            </w:hyperlink>
            <w:r>
              <w:rPr>
                <w:rFonts w:ascii="Arial" w:hAnsi="Arial" w:cs="Arial"/>
                <w:sz w:val="20"/>
                <w:szCs w:val="20"/>
              </w:rPr>
              <w:t xml:space="preserve">, </w:t>
            </w:r>
            <w:hyperlink r:id="rId2208" w:history="1">
              <w:r>
                <w:rPr>
                  <w:rFonts w:ascii="Arial" w:hAnsi="Arial" w:cs="Arial"/>
                  <w:color w:val="0000FF"/>
                  <w:sz w:val="20"/>
                  <w:szCs w:val="20"/>
                </w:rPr>
                <w:t>H28</w:t>
              </w:r>
            </w:hyperlink>
            <w:r>
              <w:rPr>
                <w:rFonts w:ascii="Arial" w:hAnsi="Arial" w:cs="Arial"/>
                <w:sz w:val="20"/>
                <w:szCs w:val="20"/>
              </w:rPr>
              <w:t xml:space="preserve">, </w:t>
            </w:r>
            <w:hyperlink r:id="rId2209" w:history="1">
              <w:r>
                <w:rPr>
                  <w:rFonts w:ascii="Arial" w:hAnsi="Arial" w:cs="Arial"/>
                  <w:color w:val="0000FF"/>
                  <w:sz w:val="20"/>
                  <w:szCs w:val="20"/>
                </w:rPr>
                <w:t>H30.0</w:t>
              </w:r>
            </w:hyperlink>
            <w:r>
              <w:rPr>
                <w:rFonts w:ascii="Arial" w:hAnsi="Arial" w:cs="Arial"/>
                <w:sz w:val="20"/>
                <w:szCs w:val="20"/>
              </w:rPr>
              <w:t xml:space="preserve"> - </w:t>
            </w:r>
            <w:hyperlink r:id="rId2210" w:history="1">
              <w:r>
                <w:rPr>
                  <w:rFonts w:ascii="Arial" w:hAnsi="Arial" w:cs="Arial"/>
                  <w:color w:val="0000FF"/>
                  <w:sz w:val="20"/>
                  <w:szCs w:val="20"/>
                </w:rPr>
                <w:t>H30.9</w:t>
              </w:r>
            </w:hyperlink>
            <w:r>
              <w:rPr>
                <w:rFonts w:ascii="Arial" w:hAnsi="Arial" w:cs="Arial"/>
                <w:sz w:val="20"/>
                <w:szCs w:val="20"/>
              </w:rPr>
              <w:t xml:space="preserve">, </w:t>
            </w:r>
            <w:hyperlink r:id="rId2211" w:history="1">
              <w:r>
                <w:rPr>
                  <w:rFonts w:ascii="Arial" w:hAnsi="Arial" w:cs="Arial"/>
                  <w:color w:val="0000FF"/>
                  <w:sz w:val="20"/>
                  <w:szCs w:val="20"/>
                </w:rPr>
                <w:t>H31.3</w:t>
              </w:r>
            </w:hyperlink>
            <w:r>
              <w:rPr>
                <w:rFonts w:ascii="Arial" w:hAnsi="Arial" w:cs="Arial"/>
                <w:sz w:val="20"/>
                <w:szCs w:val="20"/>
              </w:rPr>
              <w:t xml:space="preserve">, </w:t>
            </w:r>
            <w:hyperlink r:id="rId2212" w:history="1">
              <w:r>
                <w:rPr>
                  <w:rFonts w:ascii="Arial" w:hAnsi="Arial" w:cs="Arial"/>
                  <w:color w:val="0000FF"/>
                  <w:sz w:val="20"/>
                  <w:szCs w:val="20"/>
                </w:rPr>
                <w:t>H32.8</w:t>
              </w:r>
            </w:hyperlink>
            <w:r>
              <w:rPr>
                <w:rFonts w:ascii="Arial" w:hAnsi="Arial" w:cs="Arial"/>
                <w:sz w:val="20"/>
                <w:szCs w:val="20"/>
              </w:rPr>
              <w:t xml:space="preserve">, </w:t>
            </w:r>
            <w:hyperlink r:id="rId2213" w:history="1">
              <w:r>
                <w:rPr>
                  <w:rFonts w:ascii="Arial" w:hAnsi="Arial" w:cs="Arial"/>
                  <w:color w:val="0000FF"/>
                  <w:sz w:val="20"/>
                  <w:szCs w:val="20"/>
                </w:rPr>
                <w:t>H33.0</w:t>
              </w:r>
            </w:hyperlink>
            <w:r>
              <w:rPr>
                <w:rFonts w:ascii="Arial" w:hAnsi="Arial" w:cs="Arial"/>
                <w:sz w:val="20"/>
                <w:szCs w:val="20"/>
              </w:rPr>
              <w:t xml:space="preserve"> - </w:t>
            </w:r>
            <w:hyperlink r:id="rId2214" w:history="1">
              <w:r>
                <w:rPr>
                  <w:rFonts w:ascii="Arial" w:hAnsi="Arial" w:cs="Arial"/>
                  <w:color w:val="0000FF"/>
                  <w:sz w:val="20"/>
                  <w:szCs w:val="20"/>
                </w:rPr>
                <w:t>H33.5</w:t>
              </w:r>
            </w:hyperlink>
            <w:r>
              <w:rPr>
                <w:rFonts w:ascii="Arial" w:hAnsi="Arial" w:cs="Arial"/>
                <w:sz w:val="20"/>
                <w:szCs w:val="20"/>
              </w:rPr>
              <w:t>,</w:t>
            </w:r>
            <w:proofErr w:type="gramEnd"/>
            <w:r>
              <w:rPr>
                <w:rFonts w:ascii="Arial" w:hAnsi="Arial" w:cs="Arial"/>
                <w:sz w:val="20"/>
                <w:szCs w:val="20"/>
              </w:rPr>
              <w:t xml:space="preserve"> </w:t>
            </w:r>
            <w:hyperlink r:id="rId2215" w:history="1">
              <w:r>
                <w:rPr>
                  <w:rFonts w:ascii="Arial" w:hAnsi="Arial" w:cs="Arial"/>
                  <w:color w:val="0000FF"/>
                  <w:sz w:val="20"/>
                  <w:szCs w:val="20"/>
                </w:rPr>
                <w:t>H34.8</w:t>
              </w:r>
            </w:hyperlink>
            <w:r>
              <w:rPr>
                <w:rFonts w:ascii="Arial" w:hAnsi="Arial" w:cs="Arial"/>
                <w:sz w:val="20"/>
                <w:szCs w:val="20"/>
              </w:rPr>
              <w:t xml:space="preserve">, </w:t>
            </w:r>
            <w:hyperlink r:id="rId2216" w:history="1">
              <w:r>
                <w:rPr>
                  <w:rFonts w:ascii="Arial" w:hAnsi="Arial" w:cs="Arial"/>
                  <w:color w:val="0000FF"/>
                  <w:sz w:val="20"/>
                  <w:szCs w:val="20"/>
                </w:rPr>
                <w:t>H35.2</w:t>
              </w:r>
            </w:hyperlink>
            <w:r>
              <w:rPr>
                <w:rFonts w:ascii="Arial" w:hAnsi="Arial" w:cs="Arial"/>
                <w:sz w:val="20"/>
                <w:szCs w:val="20"/>
              </w:rPr>
              <w:t xml:space="preserve"> - </w:t>
            </w:r>
            <w:hyperlink r:id="rId2217" w:history="1">
              <w:r>
                <w:rPr>
                  <w:rFonts w:ascii="Arial" w:hAnsi="Arial" w:cs="Arial"/>
                  <w:color w:val="0000FF"/>
                  <w:sz w:val="20"/>
                  <w:szCs w:val="20"/>
                </w:rPr>
                <w:t>H35.4</w:t>
              </w:r>
            </w:hyperlink>
            <w:r>
              <w:rPr>
                <w:rFonts w:ascii="Arial" w:hAnsi="Arial" w:cs="Arial"/>
                <w:sz w:val="20"/>
                <w:szCs w:val="20"/>
              </w:rPr>
              <w:t xml:space="preserve">, </w:t>
            </w:r>
            <w:hyperlink r:id="rId2218" w:history="1">
              <w:r>
                <w:rPr>
                  <w:rFonts w:ascii="Arial" w:hAnsi="Arial" w:cs="Arial"/>
                  <w:color w:val="0000FF"/>
                  <w:sz w:val="20"/>
                  <w:szCs w:val="20"/>
                </w:rPr>
                <w:t>H36.0</w:t>
              </w:r>
            </w:hyperlink>
            <w:r>
              <w:rPr>
                <w:rFonts w:ascii="Arial" w:hAnsi="Arial" w:cs="Arial"/>
                <w:sz w:val="20"/>
                <w:szCs w:val="20"/>
              </w:rPr>
              <w:t xml:space="preserve">, </w:t>
            </w:r>
            <w:hyperlink r:id="rId2219" w:history="1">
              <w:r>
                <w:rPr>
                  <w:rFonts w:ascii="Arial" w:hAnsi="Arial" w:cs="Arial"/>
                  <w:color w:val="0000FF"/>
                  <w:sz w:val="20"/>
                  <w:szCs w:val="20"/>
                </w:rPr>
                <w:t>H36.8</w:t>
              </w:r>
            </w:hyperlink>
            <w:r>
              <w:rPr>
                <w:rFonts w:ascii="Arial" w:hAnsi="Arial" w:cs="Arial"/>
                <w:sz w:val="20"/>
                <w:szCs w:val="20"/>
              </w:rPr>
              <w:t xml:space="preserve">, </w:t>
            </w:r>
            <w:hyperlink r:id="rId2220" w:history="1">
              <w:r>
                <w:rPr>
                  <w:rFonts w:ascii="Arial" w:hAnsi="Arial" w:cs="Arial"/>
                  <w:color w:val="0000FF"/>
                  <w:sz w:val="20"/>
                  <w:szCs w:val="20"/>
                </w:rPr>
                <w:t>H43.1</w:t>
              </w:r>
            </w:hyperlink>
            <w:r>
              <w:rPr>
                <w:rFonts w:ascii="Arial" w:hAnsi="Arial" w:cs="Arial"/>
                <w:sz w:val="20"/>
                <w:szCs w:val="20"/>
              </w:rPr>
              <w:t xml:space="preserve">, </w:t>
            </w:r>
            <w:hyperlink r:id="rId2221" w:history="1">
              <w:r>
                <w:rPr>
                  <w:rFonts w:ascii="Arial" w:hAnsi="Arial" w:cs="Arial"/>
                  <w:color w:val="0000FF"/>
                  <w:sz w:val="20"/>
                  <w:szCs w:val="20"/>
                </w:rPr>
                <w:t>H43.3</w:t>
              </w:r>
            </w:hyperlink>
            <w:r>
              <w:rPr>
                <w:rFonts w:ascii="Arial" w:hAnsi="Arial" w:cs="Arial"/>
                <w:sz w:val="20"/>
                <w:szCs w:val="20"/>
              </w:rPr>
              <w:t xml:space="preserve">, </w:t>
            </w:r>
            <w:hyperlink r:id="rId2222" w:history="1">
              <w:r>
                <w:rPr>
                  <w:rFonts w:ascii="Arial" w:hAnsi="Arial" w:cs="Arial"/>
                  <w:color w:val="0000FF"/>
                  <w:sz w:val="20"/>
                  <w:szCs w:val="20"/>
                </w:rPr>
                <w:t>H44.0</w:t>
              </w:r>
            </w:hyperlink>
            <w:r>
              <w:rPr>
                <w:rFonts w:ascii="Arial" w:hAnsi="Arial" w:cs="Arial"/>
                <w:sz w:val="20"/>
                <w:szCs w:val="20"/>
              </w:rPr>
              <w:t xml:space="preserve">, </w:t>
            </w:r>
            <w:hyperlink r:id="rId2223" w:history="1">
              <w:r>
                <w:rPr>
                  <w:rFonts w:ascii="Arial" w:hAnsi="Arial" w:cs="Arial"/>
                  <w:color w:val="0000FF"/>
                  <w:sz w:val="20"/>
                  <w:szCs w:val="20"/>
                </w:rPr>
                <w:t>H44.1</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 xml:space="preserve">сочетанная патология глаза у взрослых и детей (хориоретинальные воспаления, </w:t>
            </w:r>
            <w:r>
              <w:rPr>
                <w:rFonts w:ascii="Arial" w:hAnsi="Arial" w:cs="Arial"/>
                <w:sz w:val="20"/>
                <w:szCs w:val="20"/>
              </w:rPr>
              <w:lastRenderedPageBreak/>
              <w:t>хориоретинальные нарушения при болезнях, классифицированных в других рубриках, ретиношизис и ретинальные кисты, ретинальные сосудистые окклюзии, пролиферативная ретинопатия, дегенерация макулы и заднего полюса). Кровоизлияние в стекловидное тело, осложненные патологией роговицы, хрусталика, стекловидного тела. Диабетическая ретинопатия взрослых, пролиферативная стадия, в том числе с осложнениями или с патологией хрусталика, стекловидного тела, вторичной глаукомой, макулярным отеком.</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lastRenderedPageBreak/>
              <w:t>х</w:t>
            </w:r>
            <w:proofErr w:type="gramEnd"/>
            <w:r>
              <w:rPr>
                <w:rFonts w:ascii="Arial" w:hAnsi="Arial" w:cs="Arial"/>
                <w:sz w:val="20"/>
                <w:szCs w:val="20"/>
              </w:rPr>
              <w:t>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транспупиллярная панретинальная лазеркоагуляция</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130320</w:t>
            </w: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реконструкция передней камеры с ультразвуковой </w:t>
            </w:r>
            <w:r>
              <w:rPr>
                <w:rFonts w:ascii="Arial" w:hAnsi="Arial" w:cs="Arial"/>
                <w:sz w:val="20"/>
                <w:szCs w:val="20"/>
              </w:rPr>
              <w:lastRenderedPageBreak/>
              <w:t>факоэмульсификацией осложненной катаракты с имплантацией эластичной интраокулярной линзы</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микроинвазивная витрэктомия, в том числе с ленсэктомией, имплантацией интраокулярной линзы, мембранопилингом, швартэктомией, швартотомией, ретинотомией, эндотампонадой перфторорганическими соединениями, силиконовым маслом, эндолазеркоагуляцией сетчатки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интравитреальное введение ингибитора ангиогенеза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микроинвазивная ревизия витреальной полости, в том числе с ленсэктомией, имплантацией эластичной интраокулярной линзы, мембранопилингом, швартэктомией, швартотомией, ретинотомией, эндотампонадой перфторорганическими соединениями, силиконовым маслом, эндолазеркоагуляцией сетчатки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tcPr>
          <w:p w:rsidR="00152222" w:rsidRDefault="00152222">
            <w:pPr>
              <w:autoSpaceDE w:val="0"/>
              <w:autoSpaceDN w:val="0"/>
              <w:adjustRightInd w:val="0"/>
              <w:spacing w:after="0" w:line="240" w:lineRule="auto"/>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Различные формы отслойки и разрывы сетчатки у взрослых и детей, в том числе осложненные патологией роговицы, хрусталика, стекловидного тела. Катаракта у взрослых и детей, осложненная сублюксацией хрусталика, глаукомой, патологией стекловидного тела, </w:t>
            </w:r>
            <w:r>
              <w:rPr>
                <w:rFonts w:ascii="Arial" w:hAnsi="Arial" w:cs="Arial"/>
                <w:sz w:val="20"/>
                <w:szCs w:val="20"/>
              </w:rPr>
              <w:lastRenderedPageBreak/>
              <w:t>сетчатки, сосудистой оболочки. Осложнения, возникшие в результате предшествующих оптико-реконструктивных, эндовитреальных вмешательств у взрослых и детей. Возрастная макулярная дегенерация (ВМД), влажная форма, в том числе с осложнениями</w:t>
            </w:r>
          </w:p>
        </w:tc>
        <w:tc>
          <w:tcPr>
            <w:tcW w:w="1304" w:type="dxa"/>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Реконструктивное, восстановительное, реконструктивно-пластическое хирургическое и лазерное лечение при врожденных аномалиях (пороках развития) века, слезного аппарата, глазницы, переднего и заднего сегментов глаза, хрусталика, в том числе с применением комплексного офтальмологического обследования, под общей анестезией</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2224" w:history="1">
              <w:proofErr w:type="gramStart"/>
              <w:r>
                <w:rPr>
                  <w:rFonts w:ascii="Arial" w:hAnsi="Arial" w:cs="Arial"/>
                  <w:color w:val="0000FF"/>
                  <w:sz w:val="20"/>
                  <w:szCs w:val="20"/>
                </w:rPr>
                <w:t>H26.0</w:t>
              </w:r>
            </w:hyperlink>
            <w:r>
              <w:rPr>
                <w:rFonts w:ascii="Arial" w:hAnsi="Arial" w:cs="Arial"/>
                <w:sz w:val="20"/>
                <w:szCs w:val="20"/>
              </w:rPr>
              <w:t xml:space="preserve">, </w:t>
            </w:r>
            <w:hyperlink r:id="rId2225" w:history="1">
              <w:r>
                <w:rPr>
                  <w:rFonts w:ascii="Arial" w:hAnsi="Arial" w:cs="Arial"/>
                  <w:color w:val="0000FF"/>
                  <w:sz w:val="20"/>
                  <w:szCs w:val="20"/>
                </w:rPr>
                <w:t>H26.1</w:t>
              </w:r>
            </w:hyperlink>
            <w:r>
              <w:rPr>
                <w:rFonts w:ascii="Arial" w:hAnsi="Arial" w:cs="Arial"/>
                <w:sz w:val="20"/>
                <w:szCs w:val="20"/>
              </w:rPr>
              <w:t xml:space="preserve">, </w:t>
            </w:r>
            <w:hyperlink r:id="rId2226" w:history="1">
              <w:r>
                <w:rPr>
                  <w:rFonts w:ascii="Arial" w:hAnsi="Arial" w:cs="Arial"/>
                  <w:color w:val="0000FF"/>
                  <w:sz w:val="20"/>
                  <w:szCs w:val="20"/>
                </w:rPr>
                <w:t>H26.2</w:t>
              </w:r>
            </w:hyperlink>
            <w:r>
              <w:rPr>
                <w:rFonts w:ascii="Arial" w:hAnsi="Arial" w:cs="Arial"/>
                <w:sz w:val="20"/>
                <w:szCs w:val="20"/>
              </w:rPr>
              <w:t xml:space="preserve">, </w:t>
            </w:r>
            <w:hyperlink r:id="rId2227" w:history="1">
              <w:r>
                <w:rPr>
                  <w:rFonts w:ascii="Arial" w:hAnsi="Arial" w:cs="Arial"/>
                  <w:color w:val="0000FF"/>
                  <w:sz w:val="20"/>
                  <w:szCs w:val="20"/>
                </w:rPr>
                <w:t>H26.4</w:t>
              </w:r>
            </w:hyperlink>
            <w:r>
              <w:rPr>
                <w:rFonts w:ascii="Arial" w:hAnsi="Arial" w:cs="Arial"/>
                <w:sz w:val="20"/>
                <w:szCs w:val="20"/>
              </w:rPr>
              <w:t xml:space="preserve">, </w:t>
            </w:r>
            <w:hyperlink r:id="rId2228" w:history="1">
              <w:r>
                <w:rPr>
                  <w:rFonts w:ascii="Arial" w:hAnsi="Arial" w:cs="Arial"/>
                  <w:color w:val="0000FF"/>
                  <w:sz w:val="20"/>
                  <w:szCs w:val="20"/>
                </w:rPr>
                <w:t>H27.0</w:t>
              </w:r>
            </w:hyperlink>
            <w:r>
              <w:rPr>
                <w:rFonts w:ascii="Arial" w:hAnsi="Arial" w:cs="Arial"/>
                <w:sz w:val="20"/>
                <w:szCs w:val="20"/>
              </w:rPr>
              <w:t xml:space="preserve">, </w:t>
            </w:r>
            <w:hyperlink r:id="rId2229" w:history="1">
              <w:r>
                <w:rPr>
                  <w:rFonts w:ascii="Arial" w:hAnsi="Arial" w:cs="Arial"/>
                  <w:color w:val="0000FF"/>
                  <w:sz w:val="20"/>
                  <w:szCs w:val="20"/>
                </w:rPr>
                <w:t>H33.0</w:t>
              </w:r>
            </w:hyperlink>
            <w:r>
              <w:rPr>
                <w:rFonts w:ascii="Arial" w:hAnsi="Arial" w:cs="Arial"/>
                <w:sz w:val="20"/>
                <w:szCs w:val="20"/>
              </w:rPr>
              <w:t xml:space="preserve">, </w:t>
            </w:r>
            <w:hyperlink r:id="rId2230" w:history="1">
              <w:r>
                <w:rPr>
                  <w:rFonts w:ascii="Arial" w:hAnsi="Arial" w:cs="Arial"/>
                  <w:color w:val="0000FF"/>
                  <w:sz w:val="20"/>
                  <w:szCs w:val="20"/>
                </w:rPr>
                <w:t>H33.2</w:t>
              </w:r>
            </w:hyperlink>
            <w:r>
              <w:rPr>
                <w:rFonts w:ascii="Arial" w:hAnsi="Arial" w:cs="Arial"/>
                <w:sz w:val="20"/>
                <w:szCs w:val="20"/>
              </w:rPr>
              <w:t xml:space="preserve"> - </w:t>
            </w:r>
            <w:hyperlink r:id="rId2231" w:history="1">
              <w:r>
                <w:rPr>
                  <w:rFonts w:ascii="Arial" w:hAnsi="Arial" w:cs="Arial"/>
                  <w:color w:val="0000FF"/>
                  <w:sz w:val="20"/>
                  <w:szCs w:val="20"/>
                </w:rPr>
                <w:t>33.5</w:t>
              </w:r>
            </w:hyperlink>
            <w:r>
              <w:rPr>
                <w:rFonts w:ascii="Arial" w:hAnsi="Arial" w:cs="Arial"/>
                <w:sz w:val="20"/>
                <w:szCs w:val="20"/>
              </w:rPr>
              <w:t xml:space="preserve">, </w:t>
            </w:r>
            <w:hyperlink r:id="rId2232" w:history="1">
              <w:r>
                <w:rPr>
                  <w:rFonts w:ascii="Arial" w:hAnsi="Arial" w:cs="Arial"/>
                  <w:color w:val="0000FF"/>
                  <w:sz w:val="20"/>
                  <w:szCs w:val="20"/>
                </w:rPr>
                <w:t>H35.1</w:t>
              </w:r>
            </w:hyperlink>
            <w:r>
              <w:rPr>
                <w:rFonts w:ascii="Arial" w:hAnsi="Arial" w:cs="Arial"/>
                <w:sz w:val="20"/>
                <w:szCs w:val="20"/>
              </w:rPr>
              <w:t xml:space="preserve">, </w:t>
            </w:r>
            <w:hyperlink r:id="rId2233" w:history="1">
              <w:r>
                <w:rPr>
                  <w:rFonts w:ascii="Arial" w:hAnsi="Arial" w:cs="Arial"/>
                  <w:color w:val="0000FF"/>
                  <w:sz w:val="20"/>
                  <w:szCs w:val="20"/>
                </w:rPr>
                <w:t>H40.3</w:t>
              </w:r>
            </w:hyperlink>
            <w:r>
              <w:rPr>
                <w:rFonts w:ascii="Arial" w:hAnsi="Arial" w:cs="Arial"/>
                <w:sz w:val="20"/>
                <w:szCs w:val="20"/>
              </w:rPr>
              <w:t xml:space="preserve">, </w:t>
            </w:r>
            <w:hyperlink r:id="rId2234" w:history="1">
              <w:r>
                <w:rPr>
                  <w:rFonts w:ascii="Arial" w:hAnsi="Arial" w:cs="Arial"/>
                  <w:color w:val="0000FF"/>
                  <w:sz w:val="20"/>
                  <w:szCs w:val="20"/>
                </w:rPr>
                <w:t>H40.4</w:t>
              </w:r>
            </w:hyperlink>
            <w:r>
              <w:rPr>
                <w:rFonts w:ascii="Arial" w:hAnsi="Arial" w:cs="Arial"/>
                <w:sz w:val="20"/>
                <w:szCs w:val="20"/>
              </w:rPr>
              <w:t xml:space="preserve">, </w:t>
            </w:r>
            <w:hyperlink r:id="rId2235" w:history="1">
              <w:r>
                <w:rPr>
                  <w:rFonts w:ascii="Arial" w:hAnsi="Arial" w:cs="Arial"/>
                  <w:color w:val="0000FF"/>
                  <w:sz w:val="20"/>
                  <w:szCs w:val="20"/>
                </w:rPr>
                <w:t>H40.5</w:t>
              </w:r>
            </w:hyperlink>
            <w:r>
              <w:rPr>
                <w:rFonts w:ascii="Arial" w:hAnsi="Arial" w:cs="Arial"/>
                <w:sz w:val="20"/>
                <w:szCs w:val="20"/>
              </w:rPr>
              <w:t xml:space="preserve">, </w:t>
            </w:r>
            <w:hyperlink r:id="rId2236" w:history="1">
              <w:r>
                <w:rPr>
                  <w:rFonts w:ascii="Arial" w:hAnsi="Arial" w:cs="Arial"/>
                  <w:color w:val="0000FF"/>
                  <w:sz w:val="20"/>
                  <w:szCs w:val="20"/>
                </w:rPr>
                <w:t>H43.1</w:t>
              </w:r>
            </w:hyperlink>
            <w:r>
              <w:rPr>
                <w:rFonts w:ascii="Arial" w:hAnsi="Arial" w:cs="Arial"/>
                <w:sz w:val="20"/>
                <w:szCs w:val="20"/>
              </w:rPr>
              <w:t xml:space="preserve">, </w:t>
            </w:r>
            <w:hyperlink r:id="rId2237" w:history="1">
              <w:r>
                <w:rPr>
                  <w:rFonts w:ascii="Arial" w:hAnsi="Arial" w:cs="Arial"/>
                  <w:color w:val="0000FF"/>
                  <w:sz w:val="20"/>
                  <w:szCs w:val="20"/>
                </w:rPr>
                <w:t>H43.3</w:t>
              </w:r>
            </w:hyperlink>
            <w:r>
              <w:rPr>
                <w:rFonts w:ascii="Arial" w:hAnsi="Arial" w:cs="Arial"/>
                <w:sz w:val="20"/>
                <w:szCs w:val="20"/>
              </w:rPr>
              <w:t>,</w:t>
            </w:r>
            <w:proofErr w:type="gramEnd"/>
            <w:r>
              <w:rPr>
                <w:rFonts w:ascii="Arial" w:hAnsi="Arial" w:cs="Arial"/>
                <w:sz w:val="20"/>
                <w:szCs w:val="20"/>
              </w:rPr>
              <w:t xml:space="preserve"> </w:t>
            </w:r>
            <w:hyperlink r:id="rId2238" w:history="1">
              <w:r>
                <w:rPr>
                  <w:rFonts w:ascii="Arial" w:hAnsi="Arial" w:cs="Arial"/>
                  <w:color w:val="0000FF"/>
                  <w:sz w:val="20"/>
                  <w:szCs w:val="20"/>
                </w:rPr>
                <w:t>H49.9</w:t>
              </w:r>
            </w:hyperlink>
            <w:r>
              <w:rPr>
                <w:rFonts w:ascii="Arial" w:hAnsi="Arial" w:cs="Arial"/>
                <w:sz w:val="20"/>
                <w:szCs w:val="20"/>
              </w:rPr>
              <w:t xml:space="preserve">, </w:t>
            </w:r>
            <w:hyperlink r:id="rId2239" w:history="1">
              <w:r>
                <w:rPr>
                  <w:rFonts w:ascii="Arial" w:hAnsi="Arial" w:cs="Arial"/>
                  <w:color w:val="0000FF"/>
                  <w:sz w:val="20"/>
                  <w:szCs w:val="20"/>
                </w:rPr>
                <w:t>Q10.0</w:t>
              </w:r>
            </w:hyperlink>
            <w:r>
              <w:rPr>
                <w:rFonts w:ascii="Arial" w:hAnsi="Arial" w:cs="Arial"/>
                <w:sz w:val="20"/>
                <w:szCs w:val="20"/>
              </w:rPr>
              <w:t xml:space="preserve">, </w:t>
            </w:r>
            <w:hyperlink r:id="rId2240" w:history="1">
              <w:r>
                <w:rPr>
                  <w:rFonts w:ascii="Arial" w:hAnsi="Arial" w:cs="Arial"/>
                  <w:color w:val="0000FF"/>
                  <w:sz w:val="20"/>
                  <w:szCs w:val="20"/>
                </w:rPr>
                <w:t>Q10.1</w:t>
              </w:r>
            </w:hyperlink>
            <w:r>
              <w:rPr>
                <w:rFonts w:ascii="Arial" w:hAnsi="Arial" w:cs="Arial"/>
                <w:sz w:val="20"/>
                <w:szCs w:val="20"/>
              </w:rPr>
              <w:t xml:space="preserve">, </w:t>
            </w:r>
            <w:hyperlink r:id="rId2241" w:history="1">
              <w:r>
                <w:rPr>
                  <w:rFonts w:ascii="Arial" w:hAnsi="Arial" w:cs="Arial"/>
                  <w:color w:val="0000FF"/>
                  <w:sz w:val="20"/>
                  <w:szCs w:val="20"/>
                </w:rPr>
                <w:t>Q10.4</w:t>
              </w:r>
            </w:hyperlink>
            <w:r>
              <w:rPr>
                <w:rFonts w:ascii="Arial" w:hAnsi="Arial" w:cs="Arial"/>
                <w:sz w:val="20"/>
                <w:szCs w:val="20"/>
              </w:rPr>
              <w:t xml:space="preserve"> - </w:t>
            </w:r>
            <w:hyperlink r:id="rId2242" w:history="1">
              <w:r>
                <w:rPr>
                  <w:rFonts w:ascii="Arial" w:hAnsi="Arial" w:cs="Arial"/>
                  <w:color w:val="0000FF"/>
                  <w:sz w:val="20"/>
                  <w:szCs w:val="20"/>
                </w:rPr>
                <w:t>Q10.7</w:t>
              </w:r>
            </w:hyperlink>
            <w:r>
              <w:rPr>
                <w:rFonts w:ascii="Arial" w:hAnsi="Arial" w:cs="Arial"/>
                <w:sz w:val="20"/>
                <w:szCs w:val="20"/>
              </w:rPr>
              <w:t xml:space="preserve">, </w:t>
            </w:r>
            <w:hyperlink r:id="rId2243" w:history="1">
              <w:r>
                <w:rPr>
                  <w:rFonts w:ascii="Arial" w:hAnsi="Arial" w:cs="Arial"/>
                  <w:color w:val="0000FF"/>
                  <w:sz w:val="20"/>
                  <w:szCs w:val="20"/>
                </w:rPr>
                <w:t>Q11.1</w:t>
              </w:r>
            </w:hyperlink>
            <w:r>
              <w:rPr>
                <w:rFonts w:ascii="Arial" w:hAnsi="Arial" w:cs="Arial"/>
                <w:sz w:val="20"/>
                <w:szCs w:val="20"/>
              </w:rPr>
              <w:t xml:space="preserve">, </w:t>
            </w:r>
            <w:hyperlink r:id="rId2244" w:history="1">
              <w:r>
                <w:rPr>
                  <w:rFonts w:ascii="Arial" w:hAnsi="Arial" w:cs="Arial"/>
                  <w:color w:val="0000FF"/>
                  <w:sz w:val="20"/>
                  <w:szCs w:val="20"/>
                </w:rPr>
                <w:t>Q12.0</w:t>
              </w:r>
            </w:hyperlink>
            <w:r>
              <w:rPr>
                <w:rFonts w:ascii="Arial" w:hAnsi="Arial" w:cs="Arial"/>
                <w:sz w:val="20"/>
                <w:szCs w:val="20"/>
              </w:rPr>
              <w:t xml:space="preserve">, </w:t>
            </w:r>
            <w:hyperlink r:id="rId2245" w:history="1">
              <w:r>
                <w:rPr>
                  <w:rFonts w:ascii="Arial" w:hAnsi="Arial" w:cs="Arial"/>
                  <w:color w:val="0000FF"/>
                  <w:sz w:val="20"/>
                  <w:szCs w:val="20"/>
                </w:rPr>
                <w:t>Q12.1</w:t>
              </w:r>
            </w:hyperlink>
            <w:r>
              <w:rPr>
                <w:rFonts w:ascii="Arial" w:hAnsi="Arial" w:cs="Arial"/>
                <w:sz w:val="20"/>
                <w:szCs w:val="20"/>
              </w:rPr>
              <w:t xml:space="preserve">, </w:t>
            </w:r>
            <w:hyperlink r:id="rId2246" w:history="1">
              <w:r>
                <w:rPr>
                  <w:rFonts w:ascii="Arial" w:hAnsi="Arial" w:cs="Arial"/>
                  <w:color w:val="0000FF"/>
                  <w:sz w:val="20"/>
                  <w:szCs w:val="20"/>
                </w:rPr>
                <w:t>Q12.3</w:t>
              </w:r>
            </w:hyperlink>
            <w:r>
              <w:rPr>
                <w:rFonts w:ascii="Arial" w:hAnsi="Arial" w:cs="Arial"/>
                <w:sz w:val="20"/>
                <w:szCs w:val="20"/>
              </w:rPr>
              <w:t xml:space="preserve">, </w:t>
            </w:r>
            <w:hyperlink r:id="rId2247" w:history="1">
              <w:r>
                <w:rPr>
                  <w:rFonts w:ascii="Arial" w:hAnsi="Arial" w:cs="Arial"/>
                  <w:color w:val="0000FF"/>
                  <w:sz w:val="20"/>
                  <w:szCs w:val="20"/>
                </w:rPr>
                <w:t>Q12.4</w:t>
              </w:r>
            </w:hyperlink>
            <w:r>
              <w:rPr>
                <w:rFonts w:ascii="Arial" w:hAnsi="Arial" w:cs="Arial"/>
                <w:sz w:val="20"/>
                <w:szCs w:val="20"/>
              </w:rPr>
              <w:t xml:space="preserve">, </w:t>
            </w:r>
            <w:hyperlink r:id="rId2248" w:history="1">
              <w:r>
                <w:rPr>
                  <w:rFonts w:ascii="Arial" w:hAnsi="Arial" w:cs="Arial"/>
                  <w:color w:val="0000FF"/>
                  <w:sz w:val="20"/>
                  <w:szCs w:val="20"/>
                </w:rPr>
                <w:t>Q12.8</w:t>
              </w:r>
            </w:hyperlink>
            <w:r>
              <w:rPr>
                <w:rFonts w:ascii="Arial" w:hAnsi="Arial" w:cs="Arial"/>
                <w:sz w:val="20"/>
                <w:szCs w:val="20"/>
              </w:rPr>
              <w:t xml:space="preserve">, </w:t>
            </w:r>
            <w:hyperlink r:id="rId2249" w:history="1">
              <w:r>
                <w:rPr>
                  <w:rFonts w:ascii="Arial" w:hAnsi="Arial" w:cs="Arial"/>
                  <w:color w:val="0000FF"/>
                  <w:sz w:val="20"/>
                  <w:szCs w:val="20"/>
                </w:rPr>
                <w:t>Q13.0</w:t>
              </w:r>
            </w:hyperlink>
            <w:r>
              <w:rPr>
                <w:rFonts w:ascii="Arial" w:hAnsi="Arial" w:cs="Arial"/>
                <w:sz w:val="20"/>
                <w:szCs w:val="20"/>
              </w:rPr>
              <w:t xml:space="preserve">, </w:t>
            </w:r>
            <w:hyperlink r:id="rId2250" w:history="1">
              <w:r>
                <w:rPr>
                  <w:rFonts w:ascii="Arial" w:hAnsi="Arial" w:cs="Arial"/>
                  <w:color w:val="0000FF"/>
                  <w:sz w:val="20"/>
                  <w:szCs w:val="20"/>
                </w:rPr>
                <w:t>Q13.3</w:t>
              </w:r>
            </w:hyperlink>
            <w:r>
              <w:rPr>
                <w:rFonts w:ascii="Arial" w:hAnsi="Arial" w:cs="Arial"/>
                <w:sz w:val="20"/>
                <w:szCs w:val="20"/>
              </w:rPr>
              <w:t xml:space="preserve">, </w:t>
            </w:r>
            <w:hyperlink r:id="rId2251" w:history="1">
              <w:r>
                <w:rPr>
                  <w:rFonts w:ascii="Arial" w:hAnsi="Arial" w:cs="Arial"/>
                  <w:color w:val="0000FF"/>
                  <w:sz w:val="20"/>
                  <w:szCs w:val="20"/>
                </w:rPr>
                <w:t>Q13.4</w:t>
              </w:r>
            </w:hyperlink>
            <w:r>
              <w:rPr>
                <w:rFonts w:ascii="Arial" w:hAnsi="Arial" w:cs="Arial"/>
                <w:sz w:val="20"/>
                <w:szCs w:val="20"/>
              </w:rPr>
              <w:t xml:space="preserve">, </w:t>
            </w:r>
            <w:hyperlink r:id="rId2252" w:history="1">
              <w:r>
                <w:rPr>
                  <w:rFonts w:ascii="Arial" w:hAnsi="Arial" w:cs="Arial"/>
                  <w:color w:val="0000FF"/>
                  <w:sz w:val="20"/>
                  <w:szCs w:val="20"/>
                </w:rPr>
                <w:t>Q13.8</w:t>
              </w:r>
            </w:hyperlink>
            <w:r>
              <w:rPr>
                <w:rFonts w:ascii="Arial" w:hAnsi="Arial" w:cs="Arial"/>
                <w:sz w:val="20"/>
                <w:szCs w:val="20"/>
              </w:rPr>
              <w:t xml:space="preserve">, </w:t>
            </w:r>
            <w:hyperlink r:id="rId2253" w:history="1">
              <w:r>
                <w:rPr>
                  <w:rFonts w:ascii="Arial" w:hAnsi="Arial" w:cs="Arial"/>
                  <w:color w:val="0000FF"/>
                  <w:sz w:val="20"/>
                  <w:szCs w:val="20"/>
                </w:rPr>
                <w:t>Q14.0</w:t>
              </w:r>
            </w:hyperlink>
            <w:r>
              <w:rPr>
                <w:rFonts w:ascii="Arial" w:hAnsi="Arial" w:cs="Arial"/>
                <w:sz w:val="20"/>
                <w:szCs w:val="20"/>
              </w:rPr>
              <w:t xml:space="preserve">, </w:t>
            </w:r>
            <w:hyperlink r:id="rId2254" w:history="1">
              <w:r>
                <w:rPr>
                  <w:rFonts w:ascii="Arial" w:hAnsi="Arial" w:cs="Arial"/>
                  <w:color w:val="0000FF"/>
                  <w:sz w:val="20"/>
                  <w:szCs w:val="20"/>
                </w:rPr>
                <w:t>Q14.1</w:t>
              </w:r>
            </w:hyperlink>
            <w:r>
              <w:rPr>
                <w:rFonts w:ascii="Arial" w:hAnsi="Arial" w:cs="Arial"/>
                <w:sz w:val="20"/>
                <w:szCs w:val="20"/>
              </w:rPr>
              <w:t xml:space="preserve">, </w:t>
            </w:r>
            <w:hyperlink r:id="rId2255" w:history="1">
              <w:r>
                <w:rPr>
                  <w:rFonts w:ascii="Arial" w:hAnsi="Arial" w:cs="Arial"/>
                  <w:color w:val="0000FF"/>
                  <w:sz w:val="20"/>
                  <w:szCs w:val="20"/>
                </w:rPr>
                <w:t>Q14.3</w:t>
              </w:r>
            </w:hyperlink>
            <w:r>
              <w:rPr>
                <w:rFonts w:ascii="Arial" w:hAnsi="Arial" w:cs="Arial"/>
                <w:sz w:val="20"/>
                <w:szCs w:val="20"/>
              </w:rPr>
              <w:t xml:space="preserve">, </w:t>
            </w:r>
            <w:hyperlink r:id="rId2256" w:history="1">
              <w:r>
                <w:rPr>
                  <w:rFonts w:ascii="Arial" w:hAnsi="Arial" w:cs="Arial"/>
                  <w:color w:val="0000FF"/>
                  <w:sz w:val="20"/>
                  <w:szCs w:val="20"/>
                </w:rPr>
                <w:t>Q15.0</w:t>
              </w:r>
            </w:hyperlink>
            <w:r>
              <w:rPr>
                <w:rFonts w:ascii="Arial" w:hAnsi="Arial" w:cs="Arial"/>
                <w:sz w:val="20"/>
                <w:szCs w:val="20"/>
              </w:rPr>
              <w:t xml:space="preserve">, </w:t>
            </w:r>
            <w:hyperlink r:id="rId2257" w:history="1">
              <w:r>
                <w:rPr>
                  <w:rFonts w:ascii="Arial" w:hAnsi="Arial" w:cs="Arial"/>
                  <w:color w:val="0000FF"/>
                  <w:sz w:val="20"/>
                  <w:szCs w:val="20"/>
                </w:rPr>
                <w:t>H02.0</w:t>
              </w:r>
            </w:hyperlink>
            <w:r>
              <w:rPr>
                <w:rFonts w:ascii="Arial" w:hAnsi="Arial" w:cs="Arial"/>
                <w:sz w:val="20"/>
                <w:szCs w:val="20"/>
              </w:rPr>
              <w:t xml:space="preserve"> - </w:t>
            </w:r>
            <w:hyperlink r:id="rId2258" w:history="1">
              <w:r>
                <w:rPr>
                  <w:rFonts w:ascii="Arial" w:hAnsi="Arial" w:cs="Arial"/>
                  <w:color w:val="0000FF"/>
                  <w:sz w:val="20"/>
                  <w:szCs w:val="20"/>
                </w:rPr>
                <w:t>H02.5</w:t>
              </w:r>
            </w:hyperlink>
            <w:r>
              <w:rPr>
                <w:rFonts w:ascii="Arial" w:hAnsi="Arial" w:cs="Arial"/>
                <w:sz w:val="20"/>
                <w:szCs w:val="20"/>
              </w:rPr>
              <w:t xml:space="preserve">, </w:t>
            </w:r>
            <w:hyperlink r:id="rId2259" w:history="1">
              <w:r>
                <w:rPr>
                  <w:rFonts w:ascii="Arial" w:hAnsi="Arial" w:cs="Arial"/>
                  <w:color w:val="0000FF"/>
                  <w:sz w:val="20"/>
                  <w:szCs w:val="20"/>
                </w:rPr>
                <w:t>H04.5</w:t>
              </w:r>
            </w:hyperlink>
            <w:r>
              <w:rPr>
                <w:rFonts w:ascii="Arial" w:hAnsi="Arial" w:cs="Arial"/>
                <w:sz w:val="20"/>
                <w:szCs w:val="20"/>
              </w:rPr>
              <w:t xml:space="preserve">, </w:t>
            </w:r>
            <w:hyperlink r:id="rId2260" w:history="1">
              <w:r>
                <w:rPr>
                  <w:rFonts w:ascii="Arial" w:hAnsi="Arial" w:cs="Arial"/>
                  <w:color w:val="0000FF"/>
                  <w:sz w:val="20"/>
                  <w:szCs w:val="20"/>
                </w:rPr>
                <w:t>H05.3</w:t>
              </w:r>
            </w:hyperlink>
            <w:r>
              <w:rPr>
                <w:rFonts w:ascii="Arial" w:hAnsi="Arial" w:cs="Arial"/>
                <w:sz w:val="20"/>
                <w:szCs w:val="20"/>
              </w:rPr>
              <w:t xml:space="preserve">, </w:t>
            </w:r>
            <w:hyperlink r:id="rId2261" w:history="1">
              <w:r>
                <w:rPr>
                  <w:rFonts w:ascii="Arial" w:hAnsi="Arial" w:cs="Arial"/>
                  <w:color w:val="0000FF"/>
                  <w:sz w:val="20"/>
                  <w:szCs w:val="20"/>
                </w:rPr>
                <w:t>H11.2</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врожденные аномалии хрусталика, переднего сегмента глаза, врожденная, осложненная и вторичная катаракта, кератоконус, кисты радужной оболочки, цилиарного тела и передней камеры глаза, колобома радужки, врожденное помутнение роговицы, другие пороки развития роговицы без осложнений или осложненные патологией роговицы, стекловидного тела, частичной атрофией зрительного нерва. Врожденные аномалии заднего сегмента глаза (сетчатки, стекловидного тела, сосудистой оболочки, без осложнений или осложненные патологией стекловидного тела, частичной атрофией зрительного нерва). Врожденные аномалии (пороки развития) век, слезного аппарата, </w:t>
            </w:r>
            <w:r>
              <w:rPr>
                <w:rFonts w:ascii="Arial" w:hAnsi="Arial" w:cs="Arial"/>
                <w:sz w:val="20"/>
                <w:szCs w:val="20"/>
              </w:rPr>
              <w:lastRenderedPageBreak/>
              <w:t>глазницы, врожденный птоз, отсутствие или агенезия слезного аппарата, другие пороки развития слезного аппарата без осложнений</w:t>
            </w:r>
          </w:p>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или </w:t>
            </w:r>
            <w:proofErr w:type="gramStart"/>
            <w:r>
              <w:rPr>
                <w:rFonts w:ascii="Arial" w:hAnsi="Arial" w:cs="Arial"/>
                <w:sz w:val="20"/>
                <w:szCs w:val="20"/>
              </w:rPr>
              <w:t>осложненные</w:t>
            </w:r>
            <w:proofErr w:type="gramEnd"/>
            <w:r>
              <w:rPr>
                <w:rFonts w:ascii="Arial" w:hAnsi="Arial" w:cs="Arial"/>
                <w:sz w:val="20"/>
                <w:szCs w:val="20"/>
              </w:rPr>
              <w:t xml:space="preserve"> патологией роговицы. Врожденные болезни мышц глаза, нарушение содружественного движения глаз</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эписклеральное круговое и (или) локальное пломбирование, в том числе с трансклеральной лазерной коагуляцией сетчатки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эписклеральное круговое и (или) локальное пломбирование в сочетании с витрэктомией, в том числе с ленсэктомией, имплантацией интраокулярной линзы, мембранопилингом, швартэктомией, швартотомией, ретинотомией, эндотампонадой перфторорганическим соединением, силиконовым маслом, эндолазеркоагуляцией сетчатки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сквозная кератопластика, в том числе с реконструкцией передней камеры, имплантацией эластичной интраокулярной линзы</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сквозная лимбокератопластика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послойная кератопластика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реконструкция передней камеры с ленсэктомией, в том числе с витрэктомией, швартотомией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микроинвазивная экстракция </w:t>
            </w:r>
            <w:r>
              <w:rPr>
                <w:rFonts w:ascii="Arial" w:hAnsi="Arial" w:cs="Arial"/>
                <w:sz w:val="20"/>
                <w:szCs w:val="20"/>
              </w:rPr>
              <w:lastRenderedPageBreak/>
              <w:t>катаракты, в том числе с реконструкцией передней камеры, витрэктомией, имплантацией эластичной интраокулярной линзы</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факоаспирация врожденной катаракты с имплантацией эластичной интраокулярной линзы</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панретинальная лазеркоагуляция сетчатки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микроинвазивная витрэктомия, в том числе с ленсэктомией, имплантацией интраокулярной линзы, мембранопилингом, швартэктомией, швартотомией, ретинотомией, эндотампонадой перфторорганическим соединением, силиконовым маслом, эндолазеркоагуляцией сетчатки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диодлазерная циклофотокоагуляция, в том числе с коагуляцией сосудов</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удаление силиконового масла (другого высокомолекулярного соединения) из витреальной полости с введением расширяющегося газа и (или) воздуха, в том числе эндолазеркоагуляцией сетчатки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реконструктивно-пластические операции на экстраокулярных мышцах или веках или слезных путях при пороках развития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модифицированная</w:t>
            </w:r>
            <w:proofErr w:type="gramEnd"/>
            <w:r>
              <w:rPr>
                <w:rFonts w:ascii="Arial" w:hAnsi="Arial" w:cs="Arial"/>
                <w:sz w:val="20"/>
                <w:szCs w:val="20"/>
              </w:rPr>
              <w:t xml:space="preserve"> синустрабекулэктомия, в том числе с задней трепанацией склеры</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имплантация эластичной </w:t>
            </w:r>
            <w:r>
              <w:rPr>
                <w:rFonts w:ascii="Arial" w:hAnsi="Arial" w:cs="Arial"/>
                <w:sz w:val="20"/>
                <w:szCs w:val="20"/>
              </w:rPr>
              <w:lastRenderedPageBreak/>
              <w:t>интраокулярной линзы в афакичный глаз с реконструкцией задней камеры, в том числе с витрэктомией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пластика культи орбитальным имплантатом с реконструкцией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удаление вторичной катаракты с реконструкцией задней камеры, в том числе с имплантацией интраокулярной линзы</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микроинвазивная капсулэктомия, в том числе с витрэктомией на афакичном (артифакичном) глазу</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удаление подвывихнутого хрусталика, в том числе с витрэктомией, имплантацией различных моделей эластичной интраокулярной линзы</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репозиция интраокулярной линзы с витрэктомией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контурная пластика орбиты</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пластика конъюнктивальных сводов</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ленсвитрэктомия подвывихнутого хрусталика, в том числе с имплантацией интраокулярной линзы</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лазерная</w:t>
            </w:r>
            <w:proofErr w:type="gramEnd"/>
            <w:r>
              <w:rPr>
                <w:rFonts w:ascii="Arial" w:hAnsi="Arial" w:cs="Arial"/>
                <w:sz w:val="20"/>
                <w:szCs w:val="20"/>
              </w:rPr>
              <w:t xml:space="preserve"> корепраксия (создание искусственного зрачка)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лазерная иридокореопластика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лазерная витреошвартотомия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лазерные комбинированные операции на структурах угла передней камеры</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лазерная деструкция зрачковой мембраны, в том числе с коагуляцией сосудов</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13725" w:type="dxa"/>
            <w:gridSpan w:val="7"/>
          </w:tcPr>
          <w:p w:rsidR="00152222" w:rsidRDefault="00152222">
            <w:pPr>
              <w:autoSpaceDE w:val="0"/>
              <w:autoSpaceDN w:val="0"/>
              <w:adjustRightInd w:val="0"/>
              <w:spacing w:after="0" w:line="240" w:lineRule="auto"/>
              <w:jc w:val="center"/>
              <w:outlineLvl w:val="3"/>
              <w:rPr>
                <w:rFonts w:ascii="Arial" w:hAnsi="Arial" w:cs="Arial"/>
                <w:sz w:val="20"/>
                <w:szCs w:val="20"/>
              </w:rPr>
            </w:pPr>
            <w:r>
              <w:rPr>
                <w:rFonts w:ascii="Arial" w:hAnsi="Arial" w:cs="Arial"/>
                <w:sz w:val="20"/>
                <w:szCs w:val="20"/>
              </w:rPr>
              <w:t>Педиатрия</w:t>
            </w:r>
          </w:p>
        </w:tc>
      </w:tr>
      <w:tr w:rsidR="00152222">
        <w:tc>
          <w:tcPr>
            <w:tcW w:w="737" w:type="dxa"/>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30.</w:t>
            </w:r>
          </w:p>
        </w:tc>
        <w:tc>
          <w:tcPr>
            <w:tcW w:w="2559" w:type="dxa"/>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Поликомпонентное лечение врожденных аномалий (пороков развития) трахеи, бронхов, легкого с применением химиотерапевтических и генно-инженерных биологических лекарственных препаратов</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2262" w:history="1">
              <w:r>
                <w:rPr>
                  <w:rFonts w:ascii="Arial" w:hAnsi="Arial" w:cs="Arial"/>
                  <w:color w:val="0000FF"/>
                  <w:sz w:val="20"/>
                  <w:szCs w:val="20"/>
                </w:rPr>
                <w:t>Q32.0</w:t>
              </w:r>
            </w:hyperlink>
            <w:r>
              <w:rPr>
                <w:rFonts w:ascii="Arial" w:hAnsi="Arial" w:cs="Arial"/>
                <w:sz w:val="20"/>
                <w:szCs w:val="20"/>
              </w:rPr>
              <w:t xml:space="preserve">, </w:t>
            </w:r>
            <w:hyperlink r:id="rId2263" w:history="1">
              <w:r>
                <w:rPr>
                  <w:rFonts w:ascii="Arial" w:hAnsi="Arial" w:cs="Arial"/>
                  <w:color w:val="0000FF"/>
                  <w:sz w:val="20"/>
                  <w:szCs w:val="20"/>
                </w:rPr>
                <w:t>Q32.2</w:t>
              </w:r>
            </w:hyperlink>
            <w:r>
              <w:rPr>
                <w:rFonts w:ascii="Arial" w:hAnsi="Arial" w:cs="Arial"/>
                <w:sz w:val="20"/>
                <w:szCs w:val="20"/>
              </w:rPr>
              <w:t xml:space="preserve">, </w:t>
            </w:r>
            <w:hyperlink r:id="rId2264" w:history="1">
              <w:r>
                <w:rPr>
                  <w:rFonts w:ascii="Arial" w:hAnsi="Arial" w:cs="Arial"/>
                  <w:color w:val="0000FF"/>
                  <w:sz w:val="20"/>
                  <w:szCs w:val="20"/>
                </w:rPr>
                <w:t>Q32.3</w:t>
              </w:r>
            </w:hyperlink>
            <w:r>
              <w:rPr>
                <w:rFonts w:ascii="Arial" w:hAnsi="Arial" w:cs="Arial"/>
                <w:sz w:val="20"/>
                <w:szCs w:val="20"/>
              </w:rPr>
              <w:t xml:space="preserve">, </w:t>
            </w:r>
            <w:hyperlink r:id="rId2265" w:history="1">
              <w:r>
                <w:rPr>
                  <w:rFonts w:ascii="Arial" w:hAnsi="Arial" w:cs="Arial"/>
                  <w:color w:val="0000FF"/>
                  <w:sz w:val="20"/>
                  <w:szCs w:val="20"/>
                </w:rPr>
                <w:t>Q32.4</w:t>
              </w:r>
            </w:hyperlink>
            <w:r>
              <w:rPr>
                <w:rFonts w:ascii="Arial" w:hAnsi="Arial" w:cs="Arial"/>
                <w:sz w:val="20"/>
                <w:szCs w:val="20"/>
              </w:rPr>
              <w:t xml:space="preserve">, </w:t>
            </w:r>
            <w:hyperlink r:id="rId2266" w:history="1">
              <w:r>
                <w:rPr>
                  <w:rFonts w:ascii="Arial" w:hAnsi="Arial" w:cs="Arial"/>
                  <w:color w:val="0000FF"/>
                  <w:sz w:val="20"/>
                  <w:szCs w:val="20"/>
                </w:rPr>
                <w:t>Q33</w:t>
              </w:r>
            </w:hyperlink>
            <w:r>
              <w:rPr>
                <w:rFonts w:ascii="Arial" w:hAnsi="Arial" w:cs="Arial"/>
                <w:sz w:val="20"/>
                <w:szCs w:val="20"/>
              </w:rPr>
              <w:t xml:space="preserve">, </w:t>
            </w:r>
            <w:hyperlink r:id="rId2267" w:history="1">
              <w:r>
                <w:rPr>
                  <w:rFonts w:ascii="Arial" w:hAnsi="Arial" w:cs="Arial"/>
                  <w:color w:val="0000FF"/>
                  <w:sz w:val="20"/>
                  <w:szCs w:val="20"/>
                </w:rPr>
                <w:t>P27.1</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врожденные аномалии (пороки развития) трахеи, бронхов, легкого, сосудов легкого, врожденная бронхоэктазия, которые сопровождаются развитием тяжелого хронического бронхолегочного процесса с дыхательной недостаточностью и формированием легочного сердца. Врожденная трахеомаляция. Врожденная бронхомаляция. Врожденный стеноз бронхов. Синдром Картагенера, </w:t>
            </w:r>
            <w:proofErr w:type="gramStart"/>
            <w:r>
              <w:rPr>
                <w:rFonts w:ascii="Arial" w:hAnsi="Arial" w:cs="Arial"/>
                <w:sz w:val="20"/>
                <w:szCs w:val="20"/>
              </w:rPr>
              <w:t>первичная</w:t>
            </w:r>
            <w:proofErr w:type="gramEnd"/>
            <w:r>
              <w:rPr>
                <w:rFonts w:ascii="Arial" w:hAnsi="Arial" w:cs="Arial"/>
                <w:sz w:val="20"/>
                <w:szCs w:val="20"/>
              </w:rPr>
              <w:t xml:space="preserve"> цилиарная дискинезия. Врожденные аномалии (пороки развития) легкого. Агенезия легкого. Врожденная бронхоэктазия. Синдром Вильямса-Кэмпбелла. Бронхолегочная дисплазия</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терапевтическое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поликомпонентное лечение с применением химиотерапевтических лекарственных препаратов для длительного внутривенного и ингаляционного введения и (или) генно-инженерных биологических лекарственных препаратов</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96460</w:t>
            </w: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Комбинированное лечение тяжелых форм преждевременного полового развития (II - V степени по Prader), включая оперативное лечение, блокаду </w:t>
            </w:r>
            <w:r>
              <w:rPr>
                <w:rFonts w:ascii="Arial" w:hAnsi="Arial" w:cs="Arial"/>
                <w:sz w:val="20"/>
                <w:szCs w:val="20"/>
              </w:rPr>
              <w:lastRenderedPageBreak/>
              <w:t>гормональных рецепторов, супрессивную терапию в пульсовом режиме</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2268" w:history="1">
              <w:r>
                <w:rPr>
                  <w:rFonts w:ascii="Arial" w:hAnsi="Arial" w:cs="Arial"/>
                  <w:color w:val="0000FF"/>
                  <w:sz w:val="20"/>
                  <w:szCs w:val="20"/>
                </w:rPr>
                <w:t>E30</w:t>
              </w:r>
            </w:hyperlink>
            <w:r>
              <w:rPr>
                <w:rFonts w:ascii="Arial" w:hAnsi="Arial" w:cs="Arial"/>
                <w:sz w:val="20"/>
                <w:szCs w:val="20"/>
              </w:rPr>
              <w:t xml:space="preserve">, </w:t>
            </w:r>
            <w:hyperlink r:id="rId2269" w:history="1">
              <w:r>
                <w:rPr>
                  <w:rFonts w:ascii="Arial" w:hAnsi="Arial" w:cs="Arial"/>
                  <w:color w:val="0000FF"/>
                  <w:sz w:val="20"/>
                  <w:szCs w:val="20"/>
                </w:rPr>
                <w:t>E22.8</w:t>
              </w:r>
            </w:hyperlink>
            <w:r>
              <w:rPr>
                <w:rFonts w:ascii="Arial" w:hAnsi="Arial" w:cs="Arial"/>
                <w:sz w:val="20"/>
                <w:szCs w:val="20"/>
              </w:rPr>
              <w:t xml:space="preserve">, </w:t>
            </w:r>
            <w:hyperlink r:id="rId2270" w:history="1">
              <w:r>
                <w:rPr>
                  <w:rFonts w:ascii="Arial" w:hAnsi="Arial" w:cs="Arial"/>
                  <w:color w:val="0000FF"/>
                  <w:sz w:val="20"/>
                  <w:szCs w:val="20"/>
                </w:rPr>
                <w:t>Q78.1</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преждевременное половое развитие, обусловленное врожденными мальформациями и (или) опухолями головного мозга. Преждевременное </w:t>
            </w:r>
            <w:r>
              <w:rPr>
                <w:rFonts w:ascii="Arial" w:hAnsi="Arial" w:cs="Arial"/>
                <w:sz w:val="20"/>
                <w:szCs w:val="20"/>
              </w:rPr>
              <w:lastRenderedPageBreak/>
              <w:t>половое развитие, обусловленное опухолями надпочечников. Преждевременное половое развитие, обусловленное опухолями гонад. Преждевременное половое развитие, обусловленное мутацией генов половых гормонов и их рецепторов</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комбинированное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введение блокаторов гормональных рецепторов в различном пульсовом режиме под контролем комплекса биохимических, гормональных, молекулярно-генетических, морфологических и иммуногистохимических методов </w:t>
            </w:r>
            <w:r>
              <w:rPr>
                <w:rFonts w:ascii="Arial" w:hAnsi="Arial" w:cs="Arial"/>
                <w:sz w:val="20"/>
                <w:szCs w:val="20"/>
              </w:rPr>
              <w:lastRenderedPageBreak/>
              <w:t>диагностики, а также методов визуализации (эндоскопических, ультразвуковой диагностики с доплерографией, магнитно-резонансной томографии, компьютерной томографии), включая рентгенорадиологические</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удаление опухолей гонад в сочетании с введением блокаторов гормональных рецепторов в различном пульсовом режиме под контролем комплекса биохимических, гормональных, молекулярно-генетических, морфологических и иммуногистохимических методов диагностики, а также методов визуализации (эндоскопических, ультразвуковой диагностики с доплерографией, магнитно-резонансной томографии, компьютерной томографии), включая рентгенорадиологические</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удаление опухолей надпочечников</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комплексное лечение костной дисплазии, включая бисфосфанаты последнего поколения и другие лекарственные препараты, влияющие на формирование костной ткани, под контролем эффективности лечения с применением двухэнергетической рентгеновской абсорбциометрии, определением маркеров костного ремоделирования, гормонально-биохимического статуса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tcPr>
          <w:p w:rsidR="00152222" w:rsidRDefault="00152222">
            <w:pPr>
              <w:autoSpaceDE w:val="0"/>
              <w:autoSpaceDN w:val="0"/>
              <w:adjustRightInd w:val="0"/>
              <w:spacing w:after="0" w:line="240" w:lineRule="auto"/>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Поликомпонентное лечение тяжелой формы бронхиальной астмы и </w:t>
            </w:r>
            <w:r>
              <w:rPr>
                <w:rFonts w:ascii="Arial" w:hAnsi="Arial" w:cs="Arial"/>
                <w:sz w:val="20"/>
                <w:szCs w:val="20"/>
              </w:rPr>
              <w:lastRenderedPageBreak/>
              <w:t>(или) атопического дерматита в сочетании с другими клиническими проявлениями поливалентной аллергии с дифференцированным использованием кортикостероидов (в том числе комбинированных), иммуносупрессивных и иммунобиологических лекарственных препаратов</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2271" w:history="1">
              <w:r>
                <w:rPr>
                  <w:rFonts w:ascii="Arial" w:hAnsi="Arial" w:cs="Arial"/>
                  <w:color w:val="0000FF"/>
                  <w:sz w:val="20"/>
                  <w:szCs w:val="20"/>
                </w:rPr>
                <w:t>J45.0</w:t>
              </w:r>
            </w:hyperlink>
            <w:r>
              <w:rPr>
                <w:rFonts w:ascii="Arial" w:hAnsi="Arial" w:cs="Arial"/>
                <w:sz w:val="20"/>
                <w:szCs w:val="20"/>
              </w:rPr>
              <w:t xml:space="preserve">, </w:t>
            </w:r>
            <w:hyperlink r:id="rId2272" w:history="1">
              <w:r>
                <w:rPr>
                  <w:rFonts w:ascii="Arial" w:hAnsi="Arial" w:cs="Arial"/>
                  <w:color w:val="0000FF"/>
                  <w:sz w:val="20"/>
                  <w:szCs w:val="20"/>
                </w:rPr>
                <w:t>T78.3</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бронхиальная астма, атопическая форма, тяжелое персистирующее </w:t>
            </w:r>
            <w:r>
              <w:rPr>
                <w:rFonts w:ascii="Arial" w:hAnsi="Arial" w:cs="Arial"/>
                <w:sz w:val="20"/>
                <w:szCs w:val="20"/>
              </w:rPr>
              <w:lastRenderedPageBreak/>
              <w:t>течение, неконтролируемая и (или) атопический дерматит, распространенная форма, обострение в сочетании с другими клиническими проявлениями поливалентной аллергии (аллергическим ринитом, риносинуситом, риноконъюнктивитом, конъюнктивитом)</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терапевтическое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дифференцированное назначение иммунобиологического генно-инженерного лекарственного </w:t>
            </w:r>
            <w:r>
              <w:rPr>
                <w:rFonts w:ascii="Arial" w:hAnsi="Arial" w:cs="Arial"/>
                <w:sz w:val="20"/>
                <w:szCs w:val="20"/>
              </w:rPr>
              <w:lastRenderedPageBreak/>
              <w:t>препарата, содержащего анти-</w:t>
            </w:r>
            <w:proofErr w:type="gramStart"/>
            <w:r>
              <w:rPr>
                <w:rFonts w:ascii="Arial" w:hAnsi="Arial" w:cs="Arial"/>
                <w:sz w:val="20"/>
                <w:szCs w:val="20"/>
              </w:rPr>
              <w:t>IgE</w:t>
            </w:r>
            <w:proofErr w:type="gramEnd"/>
            <w:r>
              <w:rPr>
                <w:rFonts w:ascii="Arial" w:hAnsi="Arial" w:cs="Arial"/>
                <w:sz w:val="20"/>
                <w:szCs w:val="20"/>
              </w:rPr>
              <w:t>-антитела на фоне базисного кортикостероидного и иммуносупрессивного лечения</w:t>
            </w: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lastRenderedPageBreak/>
              <w:t>31.</w:t>
            </w: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Поликомпонентное лечение болезни Крона, неспецифического язвенного колита, гликогеновой болезни, фармакорезистентных хронических вирусных гепатитов, аутоиммунного гепатита, цирроза печени с применением химиотерапевтических, генно-инженерных биологических лекарственных препаратов и методов экстракорпоральной детоксикации</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2273" w:history="1">
              <w:r>
                <w:rPr>
                  <w:rFonts w:ascii="Arial" w:hAnsi="Arial" w:cs="Arial"/>
                  <w:color w:val="0000FF"/>
                  <w:sz w:val="20"/>
                  <w:szCs w:val="20"/>
                </w:rPr>
                <w:t>K50</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болезнь Крона, непрерывно-рецидивирующее течение и (или) с формированием осложнений (стенозы, свищи)</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терапевтическое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поликомпонентное лечение с применением противовоспалительных, гормональных лекарственных препаратов, цитотоксических иммунодепрессантов, в том числе биологических генно-инженерных лекарственных препаратов, под контролем эффективности терапии с применением комплекса иммунологических, биохимических, молекулярно-биологических, цитохимических и морфологических методов, а также визуализирующих методов диагностики (эндоскопических, ультразвуковой диагностики с доплерографией, магнитно-резонансной томографии, компьютерной томографии)</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152450</w:t>
            </w: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2274" w:history="1">
              <w:r>
                <w:rPr>
                  <w:rFonts w:ascii="Arial" w:hAnsi="Arial" w:cs="Arial"/>
                  <w:color w:val="0000FF"/>
                  <w:sz w:val="20"/>
                  <w:szCs w:val="20"/>
                </w:rPr>
                <w:t>E74.0</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гликогеновая болезнь (I и III типы) с формированием фиброза</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терапевтическое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поликомпонентное лечение с применением гормональных, биологических и иных лекарственных препаратов, влияющих на эндокринную систему, специализированных диет под контролем эффективности лечения с применением комплекса биохимических, иммунологических, </w:t>
            </w:r>
            <w:r>
              <w:rPr>
                <w:rFonts w:ascii="Arial" w:hAnsi="Arial" w:cs="Arial"/>
                <w:sz w:val="20"/>
                <w:szCs w:val="20"/>
              </w:rPr>
              <w:lastRenderedPageBreak/>
              <w:t>молекулярно-биологических и морфологических методов диагностики, а также комплекса методов визуализации (ультразвуковой диагностики с доплерографией, магнитно-резонансной томографии, компьютерной томографии)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2275" w:history="1">
              <w:r>
                <w:rPr>
                  <w:rFonts w:ascii="Arial" w:hAnsi="Arial" w:cs="Arial"/>
                  <w:color w:val="0000FF"/>
                  <w:sz w:val="20"/>
                  <w:szCs w:val="20"/>
                </w:rPr>
                <w:t>K51</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неспецифический язвенный колит, непрерывно рецидивирующее течение, с развитием первичного склерозирующего холангита и (или) с формированием осложнений (мегаколон, кровотечения)</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терапевтическое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поликомпонентное лечение с применением противовоспалительных, гормональных лекарственных препаратов, цитотоксических иммунодепрессантов, в том числе биологических генно-инженерных препаратов, под контролем эффективности терапии с применением комплекса иммунологических, биохимических, молекулярно-биологических, цитохимических и морфологических методов, а также визуализирующих методов диагностики (эндоскопических, ультразвуковой диагностики с доплерографией, магнитно-резонансной томографии)</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2276" w:history="1">
              <w:r>
                <w:rPr>
                  <w:rFonts w:ascii="Arial" w:hAnsi="Arial" w:cs="Arial"/>
                  <w:color w:val="0000FF"/>
                  <w:sz w:val="20"/>
                  <w:szCs w:val="20"/>
                </w:rPr>
                <w:t>B18.0</w:t>
              </w:r>
            </w:hyperlink>
            <w:r>
              <w:rPr>
                <w:rFonts w:ascii="Arial" w:hAnsi="Arial" w:cs="Arial"/>
                <w:sz w:val="20"/>
                <w:szCs w:val="20"/>
              </w:rPr>
              <w:t xml:space="preserve">, </w:t>
            </w:r>
            <w:hyperlink r:id="rId2277" w:history="1">
              <w:r>
                <w:rPr>
                  <w:rFonts w:ascii="Arial" w:hAnsi="Arial" w:cs="Arial"/>
                  <w:color w:val="0000FF"/>
                  <w:sz w:val="20"/>
                  <w:szCs w:val="20"/>
                </w:rPr>
                <w:t>B18.1</w:t>
              </w:r>
            </w:hyperlink>
            <w:r>
              <w:rPr>
                <w:rFonts w:ascii="Arial" w:hAnsi="Arial" w:cs="Arial"/>
                <w:sz w:val="20"/>
                <w:szCs w:val="20"/>
              </w:rPr>
              <w:t xml:space="preserve">, </w:t>
            </w:r>
            <w:hyperlink r:id="rId2278" w:history="1">
              <w:r>
                <w:rPr>
                  <w:rFonts w:ascii="Arial" w:hAnsi="Arial" w:cs="Arial"/>
                  <w:color w:val="0000FF"/>
                  <w:sz w:val="20"/>
                  <w:szCs w:val="20"/>
                </w:rPr>
                <w:t>B18.2</w:t>
              </w:r>
            </w:hyperlink>
            <w:r>
              <w:rPr>
                <w:rFonts w:ascii="Arial" w:hAnsi="Arial" w:cs="Arial"/>
                <w:sz w:val="20"/>
                <w:szCs w:val="20"/>
              </w:rPr>
              <w:t xml:space="preserve">, </w:t>
            </w:r>
            <w:hyperlink r:id="rId2279" w:history="1">
              <w:r>
                <w:rPr>
                  <w:rFonts w:ascii="Arial" w:hAnsi="Arial" w:cs="Arial"/>
                  <w:color w:val="0000FF"/>
                  <w:sz w:val="20"/>
                  <w:szCs w:val="20"/>
                </w:rPr>
                <w:t>B18.8</w:t>
              </w:r>
            </w:hyperlink>
            <w:r>
              <w:rPr>
                <w:rFonts w:ascii="Arial" w:hAnsi="Arial" w:cs="Arial"/>
                <w:sz w:val="20"/>
                <w:szCs w:val="20"/>
              </w:rPr>
              <w:t xml:space="preserve">, </w:t>
            </w:r>
            <w:hyperlink r:id="rId2280" w:history="1">
              <w:r>
                <w:rPr>
                  <w:rFonts w:ascii="Arial" w:hAnsi="Arial" w:cs="Arial"/>
                  <w:color w:val="0000FF"/>
                  <w:sz w:val="20"/>
                  <w:szCs w:val="20"/>
                </w:rPr>
                <w:t>B18.9</w:t>
              </w:r>
            </w:hyperlink>
            <w:r>
              <w:rPr>
                <w:rFonts w:ascii="Arial" w:hAnsi="Arial" w:cs="Arial"/>
                <w:sz w:val="20"/>
                <w:szCs w:val="20"/>
              </w:rPr>
              <w:t xml:space="preserve">, </w:t>
            </w:r>
            <w:hyperlink r:id="rId2281" w:history="1">
              <w:r>
                <w:rPr>
                  <w:rFonts w:ascii="Arial" w:hAnsi="Arial" w:cs="Arial"/>
                  <w:color w:val="0000FF"/>
                  <w:sz w:val="20"/>
                  <w:szCs w:val="20"/>
                </w:rPr>
                <w:t>K73.2</w:t>
              </w:r>
            </w:hyperlink>
            <w:r>
              <w:rPr>
                <w:rFonts w:ascii="Arial" w:hAnsi="Arial" w:cs="Arial"/>
                <w:sz w:val="20"/>
                <w:szCs w:val="20"/>
              </w:rPr>
              <w:t xml:space="preserve">, </w:t>
            </w:r>
            <w:hyperlink r:id="rId2282" w:history="1">
              <w:r>
                <w:rPr>
                  <w:rFonts w:ascii="Arial" w:hAnsi="Arial" w:cs="Arial"/>
                  <w:color w:val="0000FF"/>
                  <w:sz w:val="20"/>
                  <w:szCs w:val="20"/>
                </w:rPr>
                <w:t>K73.9</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хронический вирусный гепатит с умеренной и высокой степенью активности и (или) формированием фиброза печени и резистентностью к проводимой лекарственной терапии. Аутоиммунный гепатит</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терапевтическое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поликомпонентное лечение с применением комбинированных схем иммуносупрессивной терапии, включающей системные и (или) топические глюкокортикостероиды и цитостатики;</w:t>
            </w:r>
            <w:proofErr w:type="gramEnd"/>
            <w:r>
              <w:rPr>
                <w:rFonts w:ascii="Arial" w:hAnsi="Arial" w:cs="Arial"/>
                <w:sz w:val="20"/>
                <w:szCs w:val="20"/>
              </w:rPr>
              <w:t xml:space="preserve"> гепатопротекторы и компоненты крови, в том числе с проведением экстракорпоральных методов детоксикации под контролем показателей гуморального и клеточного иммунитета, биохимических (включая параметры гемостаза), иммуноцитохимических, молекулярно-генетических методов, </w:t>
            </w:r>
            <w:r>
              <w:rPr>
                <w:rFonts w:ascii="Arial" w:hAnsi="Arial" w:cs="Arial"/>
                <w:sz w:val="20"/>
                <w:szCs w:val="20"/>
              </w:rPr>
              <w:lastRenderedPageBreak/>
              <w:t>а также методов визуализации (эндоскопических, ультразвуковой диагностики с доплерографией, фиброэластографии и количественной оценки нарушений структуры паренхимы печени, магнитно-резонансной томографии, компьютерной томографии)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2283" w:history="1">
              <w:r>
                <w:rPr>
                  <w:rFonts w:ascii="Arial" w:hAnsi="Arial" w:cs="Arial"/>
                  <w:color w:val="0000FF"/>
                  <w:sz w:val="20"/>
                  <w:szCs w:val="20"/>
                </w:rPr>
                <w:t>K74.6</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цирроз печени, активное течение с развитием коллатерального кровообращения</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терапевтическое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поликомпонентное лечение с применением гормональных и (или) иммуномодулирующих, противовирусных лекарственных препаратов, генно-инженерных стимуляторов гемопоэза, в том числе с проведением экстракорпоральных методов детоксикации под контролем комплекса иммунологических, биохимических (включая параметры гемостаза), цитохимических, молекулярно-генетических методов, а также методов визуализации (эндоскопических, ультразвуковой диагностики с доплерографией и количественной оценкой нарушений структуры паренхимы печени, фиброэластографии, магнитно-резонансной томографии)</w:t>
            </w:r>
            <w:proofErr w:type="gramEnd"/>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Поликомпонентное лечение ювенильного ревматоидного артрита, юношеского анкилозирующего спондилита, системной красной волчанки, системного склероза, юношеского дерматополимиозита, ювенильного узелкового полиартериита с применением </w:t>
            </w:r>
            <w:r>
              <w:rPr>
                <w:rFonts w:ascii="Arial" w:hAnsi="Arial" w:cs="Arial"/>
                <w:sz w:val="20"/>
                <w:szCs w:val="20"/>
              </w:rPr>
              <w:lastRenderedPageBreak/>
              <w:t>химиотерапевтических, генно-инженерных биологических лекарственных препаратов, протезно-ортопедической коррекции и экстракорпоральных методов очищения крови</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2284" w:history="1">
              <w:r>
                <w:rPr>
                  <w:rFonts w:ascii="Arial" w:hAnsi="Arial" w:cs="Arial"/>
                  <w:color w:val="0000FF"/>
                  <w:sz w:val="20"/>
                  <w:szCs w:val="20"/>
                </w:rPr>
                <w:t>M33</w:t>
              </w:r>
            </w:hyperlink>
            <w:r>
              <w:rPr>
                <w:rFonts w:ascii="Arial" w:hAnsi="Arial" w:cs="Arial"/>
                <w:sz w:val="20"/>
                <w:szCs w:val="20"/>
              </w:rPr>
              <w:t xml:space="preserve">, </w:t>
            </w:r>
            <w:hyperlink r:id="rId2285" w:history="1">
              <w:r>
                <w:rPr>
                  <w:rFonts w:ascii="Arial" w:hAnsi="Arial" w:cs="Arial"/>
                  <w:color w:val="0000FF"/>
                  <w:sz w:val="20"/>
                  <w:szCs w:val="20"/>
                </w:rPr>
                <w:t>M34.9</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дерматополимиозит, системный склероз с высокой степенью активности воспалительного процесса и (или) резистентностью к проводимому лекарственному лечению</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терапевтическое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поликомпонетное иммуномодулирующее лечение генно-инженерными биологическими препаратами, мегадозами глюкокортикоидных гормонов и иммуноглобулина человека нормального и цитотоксических иммунодепрессантов, экстракорпоральных методов очищения крови. Контроль эффективности лечения с применением комплекса </w:t>
            </w:r>
            <w:r>
              <w:rPr>
                <w:rFonts w:ascii="Arial" w:hAnsi="Arial" w:cs="Arial"/>
                <w:sz w:val="20"/>
                <w:szCs w:val="20"/>
              </w:rPr>
              <w:lastRenderedPageBreak/>
              <w:t>иммунологических, биохимических, молекулярно-биологических методов диагностики ревматических болезней, а также комплекса визуализирующих методов диагностики ревматических болезней (включая компьютерную томографию, магнитно-резонансную томографию, сцинтиграфию, рентгенденситометрию)</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2286" w:history="1">
              <w:r>
                <w:rPr>
                  <w:rFonts w:ascii="Arial" w:hAnsi="Arial" w:cs="Arial"/>
                  <w:color w:val="0000FF"/>
                  <w:sz w:val="20"/>
                  <w:szCs w:val="20"/>
                </w:rPr>
                <w:t>M30</w:t>
              </w:r>
            </w:hyperlink>
            <w:r>
              <w:rPr>
                <w:rFonts w:ascii="Arial" w:hAnsi="Arial" w:cs="Arial"/>
                <w:sz w:val="20"/>
                <w:szCs w:val="20"/>
              </w:rPr>
              <w:t xml:space="preserve">, </w:t>
            </w:r>
            <w:hyperlink r:id="rId2287" w:history="1">
              <w:r>
                <w:rPr>
                  <w:rFonts w:ascii="Arial" w:hAnsi="Arial" w:cs="Arial"/>
                  <w:color w:val="0000FF"/>
                  <w:sz w:val="20"/>
                  <w:szCs w:val="20"/>
                </w:rPr>
                <w:t>M31</w:t>
              </w:r>
            </w:hyperlink>
            <w:r>
              <w:rPr>
                <w:rFonts w:ascii="Arial" w:hAnsi="Arial" w:cs="Arial"/>
                <w:sz w:val="20"/>
                <w:szCs w:val="20"/>
              </w:rPr>
              <w:t xml:space="preserve">, </w:t>
            </w:r>
            <w:hyperlink r:id="rId2288" w:history="1">
              <w:r>
                <w:rPr>
                  <w:rFonts w:ascii="Arial" w:hAnsi="Arial" w:cs="Arial"/>
                  <w:color w:val="0000FF"/>
                  <w:sz w:val="20"/>
                  <w:szCs w:val="20"/>
                </w:rPr>
                <w:t>M32</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системная красная волчанка, </w:t>
            </w:r>
            <w:proofErr w:type="gramStart"/>
            <w:r>
              <w:rPr>
                <w:rFonts w:ascii="Arial" w:hAnsi="Arial" w:cs="Arial"/>
                <w:sz w:val="20"/>
                <w:szCs w:val="20"/>
              </w:rPr>
              <w:t>узелковый</w:t>
            </w:r>
            <w:proofErr w:type="gramEnd"/>
            <w:r>
              <w:rPr>
                <w:rFonts w:ascii="Arial" w:hAnsi="Arial" w:cs="Arial"/>
                <w:sz w:val="20"/>
                <w:szCs w:val="20"/>
              </w:rPr>
              <w:t xml:space="preserve"> полиартериит и родственные состояния, другие некротизирующие васкулопатии с высокой степенью активности воспалительного процесса и (или) резистентностью к проводимому лекарственному лечению</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терапевтическое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поликомпонентное иммуномодулирующее лечение с применением генно-инженерных биологических лекарственных препаратов, </w:t>
            </w:r>
            <w:proofErr w:type="gramStart"/>
            <w:r>
              <w:rPr>
                <w:rFonts w:ascii="Arial" w:hAnsi="Arial" w:cs="Arial"/>
                <w:sz w:val="20"/>
                <w:szCs w:val="20"/>
              </w:rPr>
              <w:t>пульс-терапии</w:t>
            </w:r>
            <w:proofErr w:type="gramEnd"/>
            <w:r>
              <w:rPr>
                <w:rFonts w:ascii="Arial" w:hAnsi="Arial" w:cs="Arial"/>
                <w:sz w:val="20"/>
                <w:szCs w:val="20"/>
              </w:rPr>
              <w:t xml:space="preserve"> мегадозами глюкокортикоидов и цитотоксических иммунодепрессантов, экстракорпоральных методов очищения крови под контролем лабораторных и инструментальных методов, включая иммунологические, молекулярно-генетические методы, а также эндоскопические, рентгенологические (компьютерная томография, магнитно-резонансная томография), ультразвуковые методы и радиоизотопное сканирование</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2289" w:history="1">
              <w:r>
                <w:rPr>
                  <w:rFonts w:ascii="Arial" w:hAnsi="Arial" w:cs="Arial"/>
                  <w:color w:val="0000FF"/>
                  <w:sz w:val="20"/>
                  <w:szCs w:val="20"/>
                </w:rPr>
                <w:t>M08</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ювенильный артрит с высокой степенью активности воспалительного процесса и (или) резистентностью к проводимому лекарственному лечению</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терапевтическое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поликомпонентная иммуномодулирующая терапия с применением генно-инженерных биологических лекарственных препаратов, </w:t>
            </w:r>
            <w:proofErr w:type="gramStart"/>
            <w:r>
              <w:rPr>
                <w:rFonts w:ascii="Arial" w:hAnsi="Arial" w:cs="Arial"/>
                <w:sz w:val="20"/>
                <w:szCs w:val="20"/>
              </w:rPr>
              <w:t>пульс-терапии</w:t>
            </w:r>
            <w:proofErr w:type="gramEnd"/>
            <w:r>
              <w:rPr>
                <w:rFonts w:ascii="Arial" w:hAnsi="Arial" w:cs="Arial"/>
                <w:sz w:val="20"/>
                <w:szCs w:val="20"/>
              </w:rPr>
              <w:t xml:space="preserve"> мегадозами глюкокортикоидов и цитотоксических иммунодепрессантов под контролем лабораторных и инструментальных методов, включая иммунологические, молекулярно-</w:t>
            </w:r>
            <w:r>
              <w:rPr>
                <w:rFonts w:ascii="Arial" w:hAnsi="Arial" w:cs="Arial"/>
                <w:sz w:val="20"/>
                <w:szCs w:val="20"/>
              </w:rPr>
              <w:lastRenderedPageBreak/>
              <w:t>генетические методы, а также эндоскопические, рентгенологические (компьютерная томография, магнитно-резонансная томография), ультразвуковые методы и радиоизотопное сканирование</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tcPr>
          <w:p w:rsidR="00152222" w:rsidRDefault="00152222">
            <w:pPr>
              <w:autoSpaceDE w:val="0"/>
              <w:autoSpaceDN w:val="0"/>
              <w:adjustRightInd w:val="0"/>
              <w:spacing w:after="0" w:line="240" w:lineRule="auto"/>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Поликомпонентное лечение кистозного фиброза (муковисцидоза) с использованием химиотерапевтических, генно-инженерных биологических лекарственных препаратов, включая генетическую диагностику</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2290" w:history="1">
              <w:r>
                <w:rPr>
                  <w:rFonts w:ascii="Arial" w:hAnsi="Arial" w:cs="Arial"/>
                  <w:color w:val="0000FF"/>
                  <w:sz w:val="20"/>
                  <w:szCs w:val="20"/>
                </w:rPr>
                <w:t>E84</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кистозный фиброз. Кистозный фиброз с легочными проявлениями, дыхательной недостаточностью и сниженными респираторными функциями. Кистозный фиброз с кишечными проявлениями и синдромом мальабсорбции. Кистозный фиброз с другими проявлениями, дыхательной недостаточностью и синдромом мальабсорбции</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терапевтическое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поликомпонентное лечение с применением: химиотерапевтических лекарственных препаратов для длительного внутривенного и ингаляционного введения и (или) генно-инженерных биологических лекарственных препаратов; методов лечения, направленных на улучшение дренажной функции бронхов (физиотерапия, кинез</w:t>
            </w:r>
            <w:proofErr w:type="gramStart"/>
            <w:r>
              <w:rPr>
                <w:rFonts w:ascii="Arial" w:hAnsi="Arial" w:cs="Arial"/>
                <w:sz w:val="20"/>
                <w:szCs w:val="20"/>
              </w:rPr>
              <w:t>о-</w:t>
            </w:r>
            <w:proofErr w:type="gramEnd"/>
            <w:r>
              <w:rPr>
                <w:rFonts w:ascii="Arial" w:hAnsi="Arial" w:cs="Arial"/>
                <w:sz w:val="20"/>
                <w:szCs w:val="20"/>
              </w:rPr>
              <w:t xml:space="preserve"> и механотерапия) с учетом резистентности патологического агента, эндоскопической санации бронхиального дерева и введением химиотерапевтических и генно-инженерных биологических лекарственных препаратов под контролем микробиологического мониторирования, лабораторных и инструментальных методов, включая ультразвуковые исследования с доплерографией сосудов печени, фиброэластографию и количественную оценку нарушений структуры паренхимы печени, биохимические, цитохимические (мониторирование содержания панкреатической эластазы, витаминов), лучевые методы (в том числе ангиопульмонографию) и радиоизотопное сканирование</w:t>
            </w: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tcPr>
          <w:p w:rsidR="00152222" w:rsidRDefault="00152222">
            <w:pPr>
              <w:autoSpaceDE w:val="0"/>
              <w:autoSpaceDN w:val="0"/>
              <w:adjustRightInd w:val="0"/>
              <w:spacing w:after="0" w:line="240" w:lineRule="auto"/>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Поликомпонентное </w:t>
            </w:r>
            <w:r>
              <w:rPr>
                <w:rFonts w:ascii="Arial" w:hAnsi="Arial" w:cs="Arial"/>
                <w:sz w:val="20"/>
                <w:szCs w:val="20"/>
              </w:rPr>
              <w:lastRenderedPageBreak/>
              <w:t>лечение врожденных иммунодефицитов с применением химиотерапевтических и генно-инженерных биологических лекарственных препаратов, под контролем молекулярно-генетических, иммунологических и цитологических методов обследования</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2291" w:history="1">
              <w:r>
                <w:rPr>
                  <w:rFonts w:ascii="Arial" w:hAnsi="Arial" w:cs="Arial"/>
                  <w:color w:val="0000FF"/>
                  <w:sz w:val="20"/>
                  <w:szCs w:val="20"/>
                </w:rPr>
                <w:t>D80</w:t>
              </w:r>
            </w:hyperlink>
            <w:r>
              <w:rPr>
                <w:rFonts w:ascii="Arial" w:hAnsi="Arial" w:cs="Arial"/>
                <w:sz w:val="20"/>
                <w:szCs w:val="20"/>
              </w:rPr>
              <w:t xml:space="preserve">, </w:t>
            </w:r>
            <w:hyperlink r:id="rId2292" w:history="1">
              <w:r>
                <w:rPr>
                  <w:rFonts w:ascii="Arial" w:hAnsi="Arial" w:cs="Arial"/>
                  <w:color w:val="0000FF"/>
                  <w:sz w:val="20"/>
                  <w:szCs w:val="20"/>
                </w:rPr>
                <w:t>D81.0</w:t>
              </w:r>
            </w:hyperlink>
            <w:r>
              <w:rPr>
                <w:rFonts w:ascii="Arial" w:hAnsi="Arial" w:cs="Arial"/>
                <w:sz w:val="20"/>
                <w:szCs w:val="20"/>
              </w:rPr>
              <w:t xml:space="preserve">, </w:t>
            </w:r>
            <w:hyperlink r:id="rId2293" w:history="1">
              <w:r>
                <w:rPr>
                  <w:rFonts w:ascii="Arial" w:hAnsi="Arial" w:cs="Arial"/>
                  <w:color w:val="0000FF"/>
                  <w:sz w:val="20"/>
                  <w:szCs w:val="20"/>
                </w:rPr>
                <w:t>D81.1</w:t>
              </w:r>
            </w:hyperlink>
            <w:r>
              <w:rPr>
                <w:rFonts w:ascii="Arial" w:hAnsi="Arial" w:cs="Arial"/>
                <w:sz w:val="20"/>
                <w:szCs w:val="20"/>
              </w:rPr>
              <w:t xml:space="preserve">, </w:t>
            </w:r>
            <w:hyperlink r:id="rId2294" w:history="1">
              <w:r>
                <w:rPr>
                  <w:rFonts w:ascii="Arial" w:hAnsi="Arial" w:cs="Arial"/>
                  <w:color w:val="0000FF"/>
                  <w:sz w:val="20"/>
                  <w:szCs w:val="20"/>
                </w:rPr>
                <w:t>D81.2</w:t>
              </w:r>
            </w:hyperlink>
            <w:r>
              <w:rPr>
                <w:rFonts w:ascii="Arial" w:hAnsi="Arial" w:cs="Arial"/>
                <w:sz w:val="20"/>
                <w:szCs w:val="20"/>
              </w:rPr>
              <w:t xml:space="preserve">, </w:t>
            </w:r>
            <w:hyperlink r:id="rId2295" w:history="1">
              <w:r>
                <w:rPr>
                  <w:rFonts w:ascii="Arial" w:hAnsi="Arial" w:cs="Arial"/>
                  <w:color w:val="0000FF"/>
                  <w:sz w:val="20"/>
                  <w:szCs w:val="20"/>
                </w:rPr>
                <w:t>D82</w:t>
              </w:r>
            </w:hyperlink>
            <w:r>
              <w:rPr>
                <w:rFonts w:ascii="Arial" w:hAnsi="Arial" w:cs="Arial"/>
                <w:sz w:val="20"/>
                <w:szCs w:val="20"/>
              </w:rPr>
              <w:t xml:space="preserve">, </w:t>
            </w:r>
            <w:hyperlink r:id="rId2296" w:history="1">
              <w:r>
                <w:rPr>
                  <w:rFonts w:ascii="Arial" w:hAnsi="Arial" w:cs="Arial"/>
                  <w:color w:val="0000FF"/>
                  <w:sz w:val="20"/>
                  <w:szCs w:val="20"/>
                </w:rPr>
                <w:t>D83</w:t>
              </w:r>
            </w:hyperlink>
            <w:r>
              <w:rPr>
                <w:rFonts w:ascii="Arial" w:hAnsi="Arial" w:cs="Arial"/>
                <w:sz w:val="20"/>
                <w:szCs w:val="20"/>
              </w:rPr>
              <w:t xml:space="preserve">, </w:t>
            </w:r>
            <w:hyperlink r:id="rId2297" w:history="1">
              <w:r>
                <w:rPr>
                  <w:rFonts w:ascii="Arial" w:hAnsi="Arial" w:cs="Arial"/>
                  <w:color w:val="0000FF"/>
                  <w:sz w:val="20"/>
                  <w:szCs w:val="20"/>
                </w:rPr>
                <w:t>D84</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 xml:space="preserve">иммунодефициты с </w:t>
            </w:r>
            <w:r>
              <w:rPr>
                <w:rFonts w:ascii="Arial" w:hAnsi="Arial" w:cs="Arial"/>
                <w:sz w:val="20"/>
                <w:szCs w:val="20"/>
              </w:rPr>
              <w:lastRenderedPageBreak/>
              <w:t xml:space="preserve">преимущественной недостаточностью антител, наследственная гипогаммаглобулинемия, несемейная гипогаммаглобулинемия, избирательный дефицит иммуноглобулина A, избирательный дефицит подклассов иммуноглобулина G, избирательный дефицит иммуноглобулина M, иммунодефицит с повышенным содержанием иммуноглобулина M, недостаточность антител с близким к норме уровнем иммуноглобулинов или с гипериммуноглобулинемией. </w:t>
            </w:r>
            <w:proofErr w:type="gramStart"/>
            <w:r>
              <w:rPr>
                <w:rFonts w:ascii="Arial" w:hAnsi="Arial" w:cs="Arial"/>
                <w:sz w:val="20"/>
                <w:szCs w:val="20"/>
              </w:rPr>
              <w:t>Преходящая</w:t>
            </w:r>
            <w:proofErr w:type="gramEnd"/>
            <w:r>
              <w:rPr>
                <w:rFonts w:ascii="Arial" w:hAnsi="Arial" w:cs="Arial"/>
                <w:sz w:val="20"/>
                <w:szCs w:val="20"/>
              </w:rPr>
              <w:t xml:space="preserve"> гипогаммаглобулинемия детей. Комбинированные иммунодефициты. Тяжелый комбинированный иммунодефицит с </w:t>
            </w:r>
            <w:proofErr w:type="gramStart"/>
            <w:r>
              <w:rPr>
                <w:rFonts w:ascii="Arial" w:hAnsi="Arial" w:cs="Arial"/>
                <w:sz w:val="20"/>
                <w:szCs w:val="20"/>
              </w:rPr>
              <w:t>ретикулярным</w:t>
            </w:r>
            <w:proofErr w:type="gramEnd"/>
            <w:r>
              <w:rPr>
                <w:rFonts w:ascii="Arial" w:hAnsi="Arial" w:cs="Arial"/>
                <w:sz w:val="20"/>
                <w:szCs w:val="20"/>
              </w:rPr>
              <w:t xml:space="preserve"> дисгенезом. Тяжелый комбинированный иммунодефицит с низким содержанием T- и B-клеток. Тяжелый комбинированный иммунодефицит с низким или нормальным содержанием B-клеток. Общий вариабельный иммунодефицит</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терапевтиче</w:t>
            </w:r>
            <w:r>
              <w:rPr>
                <w:rFonts w:ascii="Arial" w:hAnsi="Arial" w:cs="Arial"/>
                <w:sz w:val="20"/>
                <w:szCs w:val="20"/>
              </w:rPr>
              <w:lastRenderedPageBreak/>
              <w:t>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 xml:space="preserve">поликомпонентное лечение </w:t>
            </w:r>
            <w:r>
              <w:rPr>
                <w:rFonts w:ascii="Arial" w:hAnsi="Arial" w:cs="Arial"/>
                <w:sz w:val="20"/>
                <w:szCs w:val="20"/>
              </w:rPr>
              <w:lastRenderedPageBreak/>
              <w:t>врожденных иммунодефицитов с применением химиотерапевтических и генно-инженерных биологических лекарственных препаратов под контролем молекулярно-генетических, иммунологических и цитологических методов обследования</w:t>
            </w: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Поликомпонентное </w:t>
            </w:r>
            <w:r>
              <w:rPr>
                <w:rFonts w:ascii="Arial" w:hAnsi="Arial" w:cs="Arial"/>
                <w:sz w:val="20"/>
                <w:szCs w:val="20"/>
              </w:rPr>
              <w:lastRenderedPageBreak/>
              <w:t>лечение наследственных нефритов, тубулопатий, стероидрезистентного и стероидзависимого нефротических синдромов с применением иммуносупрессивных и (или) ренопротективных лекарственных препаратов с морфологическим исследованием почечной ткани (методами световой, электронной микроскопии и иммунофлюоросценции) и дополнительным молекулярно-генетическим исследованием</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2298" w:history="1">
              <w:r>
                <w:rPr>
                  <w:rFonts w:ascii="Arial" w:hAnsi="Arial" w:cs="Arial"/>
                  <w:color w:val="0000FF"/>
                  <w:sz w:val="20"/>
                  <w:szCs w:val="20"/>
                </w:rPr>
                <w:t>N04</w:t>
              </w:r>
            </w:hyperlink>
            <w:r>
              <w:rPr>
                <w:rFonts w:ascii="Arial" w:hAnsi="Arial" w:cs="Arial"/>
                <w:sz w:val="20"/>
                <w:szCs w:val="20"/>
              </w:rPr>
              <w:t xml:space="preserve">, </w:t>
            </w:r>
            <w:hyperlink r:id="rId2299" w:history="1">
              <w:r>
                <w:rPr>
                  <w:rFonts w:ascii="Arial" w:hAnsi="Arial" w:cs="Arial"/>
                  <w:color w:val="0000FF"/>
                  <w:sz w:val="20"/>
                  <w:szCs w:val="20"/>
                </w:rPr>
                <w:t>N07</w:t>
              </w:r>
            </w:hyperlink>
            <w:r>
              <w:rPr>
                <w:rFonts w:ascii="Arial" w:hAnsi="Arial" w:cs="Arial"/>
                <w:sz w:val="20"/>
                <w:szCs w:val="20"/>
              </w:rPr>
              <w:t xml:space="preserve">, </w:t>
            </w:r>
            <w:hyperlink r:id="rId2300" w:history="1">
              <w:r>
                <w:rPr>
                  <w:rFonts w:ascii="Arial" w:hAnsi="Arial" w:cs="Arial"/>
                  <w:color w:val="0000FF"/>
                  <w:sz w:val="20"/>
                  <w:szCs w:val="20"/>
                </w:rPr>
                <w:t>N25</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нефротический синдром </w:t>
            </w:r>
            <w:r>
              <w:rPr>
                <w:rFonts w:ascii="Arial" w:hAnsi="Arial" w:cs="Arial"/>
                <w:sz w:val="20"/>
                <w:szCs w:val="20"/>
              </w:rPr>
              <w:lastRenderedPageBreak/>
              <w:t>неустановленной этиологии и морфологического варианта, в том числе врожденный, резистентный к кортикостероидному и цитотоксическому лечению, сопровождающийся отечным синдромом, постоянным или транзиторным нарушением функции почек, осложнившийся артериальной гипертензией, кушингоидным синдромом, остеопенией, эрозивно-язвенным поражением желудочно-кишечного тракта, анемией, неврологическими нарушениями, склонностью к тромбообразованию, задержкой роста и иммунодефицитным состоянием</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терапевтиче</w:t>
            </w:r>
            <w:r>
              <w:rPr>
                <w:rFonts w:ascii="Arial" w:hAnsi="Arial" w:cs="Arial"/>
                <w:sz w:val="20"/>
                <w:szCs w:val="20"/>
              </w:rPr>
              <w:lastRenderedPageBreak/>
              <w:t>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 xml:space="preserve">поликомпонентное </w:t>
            </w:r>
            <w:r>
              <w:rPr>
                <w:rFonts w:ascii="Arial" w:hAnsi="Arial" w:cs="Arial"/>
                <w:sz w:val="20"/>
                <w:szCs w:val="20"/>
              </w:rPr>
              <w:lastRenderedPageBreak/>
              <w:t>иммуносупрессивное лечение нефротического стероидозависимого и стероидрезистентного синдрома с применением селективных иммуносупрессивных, генно-инженерных биологических лекарственных препаратов под контролем иммунологических сывороточных и тканевых маркеров активности патологического процесса, а также эффективности и токсичности проводимого лечения</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поликомпонентное иммуносупрессивное лечение с включением селективных иммуносупрессивных, генно-инженерных рекобинантных и биологических лекарственных препаратов при первичных и вторичных нефритах, ассоциированных с коллагенозами и васкулитами, под контролем лабораторных и инструментальных методов, включая иммунологические, фармакодинамические, а также эндоскопические, рентгенорадиологические и ультразвуковые методы диагностики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наследственные нефропатии, в том числе наследственный нефрит, кистозные болезни, болезни почечных сосудов и другие, осложнившиеся нарушением почечных функций вплоть до почечной </w:t>
            </w:r>
            <w:r>
              <w:rPr>
                <w:rFonts w:ascii="Arial" w:hAnsi="Arial" w:cs="Arial"/>
                <w:sz w:val="20"/>
                <w:szCs w:val="20"/>
              </w:rPr>
              <w:lastRenderedPageBreak/>
              <w:t>недостаточности, анемией, артериальной гипертензией, инфекцией мочевыводящих путей, задержкой роста, нарушением зрения и слуха, неврологическими расстройствами. Наследственные и приобретенные тубулопатии, сопровождающиеся нарушением почечных функций, системными метаболическими расстройствами, жизнеугрожающими нарушениями водноэлектролитного, минерального, кислотно-основного гомеостаза, артериальной гипертензией, неврологическими нарушениями, задержкой роста и развития</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терапевтическое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поликомпонентное лечение при наследственных нефритах с применением нефропротективных и генно-инженерных биологических лекарственных препаратов под контролем лабораторных и инструментальных методов, включая иммунологические, фармакодинамические, а также рентгенорадиологические и </w:t>
            </w:r>
            <w:r>
              <w:rPr>
                <w:rFonts w:ascii="Arial" w:hAnsi="Arial" w:cs="Arial"/>
                <w:sz w:val="20"/>
                <w:szCs w:val="20"/>
              </w:rPr>
              <w:lastRenderedPageBreak/>
              <w:t>ультразвуковые методы диагностики</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поликомпонентное лечение метаболических расстройств при канальцевых заболеваниях почек в стадии почечной недостаточности с использованием цистеамина и других селективных метаболических корректоров под контролем лабораторных и инструментальных методов, включая иммунологические, цитохимические, а также рентгенорадиологические (в том числе двухэнергетическая </w:t>
            </w:r>
            <w:proofErr w:type="gramStart"/>
            <w:r>
              <w:rPr>
                <w:rFonts w:ascii="Arial" w:hAnsi="Arial" w:cs="Arial"/>
                <w:sz w:val="20"/>
                <w:szCs w:val="20"/>
              </w:rPr>
              <w:t>рентгеновская</w:t>
            </w:r>
            <w:proofErr w:type="gramEnd"/>
            <w:r>
              <w:rPr>
                <w:rFonts w:ascii="Arial" w:hAnsi="Arial" w:cs="Arial"/>
                <w:sz w:val="20"/>
                <w:szCs w:val="20"/>
              </w:rPr>
              <w:t xml:space="preserve"> абсорбциометрия) и ультразвуковые методы диагностики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32.</w:t>
            </w: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Поликомпонентное лечение рассеянного склероза, оптикомиелита Девика, нейродегенеративных нервно-мышечных заболеваний, спастических форм детского церебрального паралича, митохондриальных энцефаломиопатий с применением химиотерапевтических, генно-инженерных биологических </w:t>
            </w:r>
            <w:r>
              <w:rPr>
                <w:rFonts w:ascii="Arial" w:hAnsi="Arial" w:cs="Arial"/>
                <w:sz w:val="20"/>
                <w:szCs w:val="20"/>
              </w:rPr>
              <w:lastRenderedPageBreak/>
              <w:t xml:space="preserve">лекарственных препаратов, методов экстракорпорального воздействия на кровь и с использованием </w:t>
            </w:r>
            <w:proofErr w:type="gramStart"/>
            <w:r>
              <w:rPr>
                <w:rFonts w:ascii="Arial" w:hAnsi="Arial" w:cs="Arial"/>
                <w:sz w:val="20"/>
                <w:szCs w:val="20"/>
              </w:rPr>
              <w:t>прикладной</w:t>
            </w:r>
            <w:proofErr w:type="gramEnd"/>
            <w:r>
              <w:rPr>
                <w:rFonts w:ascii="Arial" w:hAnsi="Arial" w:cs="Arial"/>
                <w:sz w:val="20"/>
                <w:szCs w:val="20"/>
              </w:rPr>
              <w:t xml:space="preserve"> кинезотерапии</w:t>
            </w:r>
          </w:p>
        </w:tc>
        <w:tc>
          <w:tcPr>
            <w:tcW w:w="1474" w:type="dxa"/>
            <w:vMerge w:val="restart"/>
          </w:tcPr>
          <w:p w:rsidR="00152222" w:rsidRPr="00152222" w:rsidRDefault="00152222">
            <w:pPr>
              <w:autoSpaceDE w:val="0"/>
              <w:autoSpaceDN w:val="0"/>
              <w:adjustRightInd w:val="0"/>
              <w:spacing w:after="0" w:line="240" w:lineRule="auto"/>
              <w:jc w:val="center"/>
              <w:rPr>
                <w:rFonts w:ascii="Arial" w:hAnsi="Arial" w:cs="Arial"/>
                <w:sz w:val="20"/>
                <w:szCs w:val="20"/>
                <w:lang w:val="en-US"/>
              </w:rPr>
            </w:pPr>
            <w:hyperlink r:id="rId2301" w:history="1">
              <w:r w:rsidRPr="00152222">
                <w:rPr>
                  <w:rFonts w:ascii="Arial" w:hAnsi="Arial" w:cs="Arial"/>
                  <w:color w:val="0000FF"/>
                  <w:sz w:val="20"/>
                  <w:szCs w:val="20"/>
                  <w:lang w:val="en-US"/>
                </w:rPr>
                <w:t>G12.0</w:t>
              </w:r>
            </w:hyperlink>
            <w:r w:rsidRPr="00152222">
              <w:rPr>
                <w:rFonts w:ascii="Arial" w:hAnsi="Arial" w:cs="Arial"/>
                <w:sz w:val="20"/>
                <w:szCs w:val="20"/>
                <w:lang w:val="en-US"/>
              </w:rPr>
              <w:t xml:space="preserve">, </w:t>
            </w:r>
            <w:hyperlink r:id="rId2302" w:history="1">
              <w:r w:rsidRPr="00152222">
                <w:rPr>
                  <w:rFonts w:ascii="Arial" w:hAnsi="Arial" w:cs="Arial"/>
                  <w:color w:val="0000FF"/>
                  <w:sz w:val="20"/>
                  <w:szCs w:val="20"/>
                  <w:lang w:val="en-US"/>
                </w:rPr>
                <w:t>G31.8</w:t>
              </w:r>
            </w:hyperlink>
            <w:r w:rsidRPr="00152222">
              <w:rPr>
                <w:rFonts w:ascii="Arial" w:hAnsi="Arial" w:cs="Arial"/>
                <w:sz w:val="20"/>
                <w:szCs w:val="20"/>
                <w:lang w:val="en-US"/>
              </w:rPr>
              <w:t xml:space="preserve">, </w:t>
            </w:r>
            <w:hyperlink r:id="rId2303" w:history="1">
              <w:r w:rsidRPr="00152222">
                <w:rPr>
                  <w:rFonts w:ascii="Arial" w:hAnsi="Arial" w:cs="Arial"/>
                  <w:color w:val="0000FF"/>
                  <w:sz w:val="20"/>
                  <w:szCs w:val="20"/>
                  <w:lang w:val="en-US"/>
                </w:rPr>
                <w:t>P91.0</w:t>
              </w:r>
            </w:hyperlink>
            <w:r w:rsidRPr="00152222">
              <w:rPr>
                <w:rFonts w:ascii="Arial" w:hAnsi="Arial" w:cs="Arial"/>
                <w:sz w:val="20"/>
                <w:szCs w:val="20"/>
                <w:lang w:val="en-US"/>
              </w:rPr>
              <w:t xml:space="preserve">, </w:t>
            </w:r>
            <w:hyperlink r:id="rId2304" w:history="1">
              <w:r w:rsidRPr="00152222">
                <w:rPr>
                  <w:rFonts w:ascii="Arial" w:hAnsi="Arial" w:cs="Arial"/>
                  <w:color w:val="0000FF"/>
                  <w:sz w:val="20"/>
                  <w:szCs w:val="20"/>
                  <w:lang w:val="en-US"/>
                </w:rPr>
                <w:t>P11.1</w:t>
              </w:r>
            </w:hyperlink>
            <w:r w:rsidRPr="00152222">
              <w:rPr>
                <w:rFonts w:ascii="Arial" w:hAnsi="Arial" w:cs="Arial"/>
                <w:sz w:val="20"/>
                <w:szCs w:val="20"/>
                <w:lang w:val="en-US"/>
              </w:rPr>
              <w:t xml:space="preserve">, </w:t>
            </w:r>
            <w:hyperlink r:id="rId2305" w:history="1">
              <w:r w:rsidRPr="00152222">
                <w:rPr>
                  <w:rFonts w:ascii="Arial" w:hAnsi="Arial" w:cs="Arial"/>
                  <w:color w:val="0000FF"/>
                  <w:sz w:val="20"/>
                  <w:szCs w:val="20"/>
                  <w:lang w:val="en-US"/>
                </w:rPr>
                <w:t>G35</w:t>
              </w:r>
            </w:hyperlink>
            <w:r w:rsidRPr="00152222">
              <w:rPr>
                <w:rFonts w:ascii="Arial" w:hAnsi="Arial" w:cs="Arial"/>
                <w:sz w:val="20"/>
                <w:szCs w:val="20"/>
                <w:lang w:val="en-US"/>
              </w:rPr>
              <w:t xml:space="preserve">, </w:t>
            </w:r>
            <w:hyperlink r:id="rId2306" w:history="1">
              <w:r w:rsidRPr="00152222">
                <w:rPr>
                  <w:rFonts w:ascii="Arial" w:hAnsi="Arial" w:cs="Arial"/>
                  <w:color w:val="0000FF"/>
                  <w:sz w:val="20"/>
                  <w:szCs w:val="20"/>
                  <w:lang w:val="en-US"/>
                </w:rPr>
                <w:t>G36</w:t>
              </w:r>
            </w:hyperlink>
            <w:r w:rsidRPr="00152222">
              <w:rPr>
                <w:rFonts w:ascii="Arial" w:hAnsi="Arial" w:cs="Arial"/>
                <w:sz w:val="20"/>
                <w:szCs w:val="20"/>
                <w:lang w:val="en-US"/>
              </w:rPr>
              <w:t xml:space="preserve">, </w:t>
            </w:r>
            <w:hyperlink r:id="rId2307" w:history="1">
              <w:r w:rsidRPr="00152222">
                <w:rPr>
                  <w:rFonts w:ascii="Arial" w:hAnsi="Arial" w:cs="Arial"/>
                  <w:color w:val="0000FF"/>
                  <w:sz w:val="20"/>
                  <w:szCs w:val="20"/>
                  <w:lang w:val="en-US"/>
                </w:rPr>
                <w:t>G60</w:t>
              </w:r>
            </w:hyperlink>
            <w:r w:rsidRPr="00152222">
              <w:rPr>
                <w:rFonts w:ascii="Arial" w:hAnsi="Arial" w:cs="Arial"/>
                <w:sz w:val="20"/>
                <w:szCs w:val="20"/>
                <w:lang w:val="en-US"/>
              </w:rPr>
              <w:t xml:space="preserve">, </w:t>
            </w:r>
            <w:hyperlink r:id="rId2308" w:history="1">
              <w:r w:rsidRPr="00152222">
                <w:rPr>
                  <w:rFonts w:ascii="Arial" w:hAnsi="Arial" w:cs="Arial"/>
                  <w:color w:val="0000FF"/>
                  <w:sz w:val="20"/>
                  <w:szCs w:val="20"/>
                  <w:lang w:val="en-US"/>
                </w:rPr>
                <w:t>G70</w:t>
              </w:r>
            </w:hyperlink>
            <w:r w:rsidRPr="00152222">
              <w:rPr>
                <w:rFonts w:ascii="Arial" w:hAnsi="Arial" w:cs="Arial"/>
                <w:sz w:val="20"/>
                <w:szCs w:val="20"/>
                <w:lang w:val="en-US"/>
              </w:rPr>
              <w:t xml:space="preserve">, </w:t>
            </w:r>
            <w:hyperlink r:id="rId2309" w:history="1">
              <w:r w:rsidRPr="00152222">
                <w:rPr>
                  <w:rFonts w:ascii="Arial" w:hAnsi="Arial" w:cs="Arial"/>
                  <w:color w:val="0000FF"/>
                  <w:sz w:val="20"/>
                  <w:szCs w:val="20"/>
                  <w:lang w:val="en-US"/>
                </w:rPr>
                <w:t>G71</w:t>
              </w:r>
            </w:hyperlink>
            <w:r w:rsidRPr="00152222">
              <w:rPr>
                <w:rFonts w:ascii="Arial" w:hAnsi="Arial" w:cs="Arial"/>
                <w:sz w:val="20"/>
                <w:szCs w:val="20"/>
                <w:lang w:val="en-US"/>
              </w:rPr>
              <w:t xml:space="preserve">, </w:t>
            </w:r>
            <w:hyperlink r:id="rId2310" w:history="1">
              <w:r w:rsidRPr="00152222">
                <w:rPr>
                  <w:rFonts w:ascii="Arial" w:hAnsi="Arial" w:cs="Arial"/>
                  <w:color w:val="0000FF"/>
                  <w:sz w:val="20"/>
                  <w:szCs w:val="20"/>
                  <w:lang w:val="en-US"/>
                </w:rPr>
                <w:t>G80</w:t>
              </w:r>
            </w:hyperlink>
            <w:r w:rsidRPr="00152222">
              <w:rPr>
                <w:rFonts w:ascii="Arial" w:hAnsi="Arial" w:cs="Arial"/>
                <w:sz w:val="20"/>
                <w:szCs w:val="20"/>
                <w:lang w:val="en-US"/>
              </w:rPr>
              <w:t xml:space="preserve">, </w:t>
            </w:r>
            <w:hyperlink r:id="rId2311" w:history="1">
              <w:r w:rsidRPr="00152222">
                <w:rPr>
                  <w:rFonts w:ascii="Arial" w:hAnsi="Arial" w:cs="Arial"/>
                  <w:color w:val="0000FF"/>
                  <w:sz w:val="20"/>
                  <w:szCs w:val="20"/>
                  <w:lang w:val="en-US"/>
                </w:rPr>
                <w:t>G81.1</w:t>
              </w:r>
            </w:hyperlink>
            <w:r w:rsidRPr="00152222">
              <w:rPr>
                <w:rFonts w:ascii="Arial" w:hAnsi="Arial" w:cs="Arial"/>
                <w:sz w:val="20"/>
                <w:szCs w:val="20"/>
                <w:lang w:val="en-US"/>
              </w:rPr>
              <w:t xml:space="preserve">, </w:t>
            </w:r>
            <w:hyperlink r:id="rId2312" w:history="1">
              <w:r w:rsidRPr="00152222">
                <w:rPr>
                  <w:rFonts w:ascii="Arial" w:hAnsi="Arial" w:cs="Arial"/>
                  <w:color w:val="0000FF"/>
                  <w:sz w:val="20"/>
                  <w:szCs w:val="20"/>
                  <w:lang w:val="en-US"/>
                </w:rPr>
                <w:t>G82.4</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врожденные и дегенеративные заболевания центральной нервной системы с тяжелыми двигательными нарушениями, включая перинатальное поражение центральной нервной системы и его последствия. Ремиттирующий с частыми обострениями или прогрессирующий рассеянный склероз. Оптикомиелит Девика. Нервно-мышечные </w:t>
            </w:r>
            <w:r>
              <w:rPr>
                <w:rFonts w:ascii="Arial" w:hAnsi="Arial" w:cs="Arial"/>
                <w:sz w:val="20"/>
                <w:szCs w:val="20"/>
              </w:rPr>
              <w:lastRenderedPageBreak/>
              <w:t xml:space="preserve">заболевания с тяжелыми двигательными нарушениями. Митохондриальные энцефаломиопатии с очаговыми поражениями центральной нервной системы. Спастические формы детского церебрального паралича </w:t>
            </w:r>
            <w:proofErr w:type="gramStart"/>
            <w:r>
              <w:rPr>
                <w:rFonts w:ascii="Arial" w:hAnsi="Arial" w:cs="Arial"/>
                <w:sz w:val="20"/>
                <w:szCs w:val="20"/>
              </w:rPr>
              <w:t>с</w:t>
            </w:r>
            <w:proofErr w:type="gramEnd"/>
            <w:r>
              <w:rPr>
                <w:rFonts w:ascii="Arial" w:hAnsi="Arial" w:cs="Arial"/>
                <w:sz w:val="20"/>
                <w:szCs w:val="20"/>
              </w:rPr>
              <w:t xml:space="preserve"> тяжелой двигательной инвалидизацией</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терапевтическое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поликомпонентное иммуномодулирующее лечение нервно-мышечных, врожденных, дегенеративных, демиелинизирующих и митохондриальных заболеваний центральной нервной системы иммунобиологическими и генно-инженерными лекарственными препаратами, на основе комплекса иммунобиологических и молекулярно-генетических методов диагностики под контролем лабораторных и инструментальных методов, включая иммунологические, биохимические, </w:t>
            </w:r>
            <w:r>
              <w:rPr>
                <w:rFonts w:ascii="Arial" w:hAnsi="Arial" w:cs="Arial"/>
                <w:sz w:val="20"/>
                <w:szCs w:val="20"/>
              </w:rPr>
              <w:lastRenderedPageBreak/>
              <w:t>цитохимические методы, а также методы визуализации (рентгенологические, ультразвуковые методы и радиоизотопное сканирование)</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lastRenderedPageBreak/>
              <w:t>204140</w:t>
            </w: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поликомпонентное лечение нервно-мышечных, врожденных, дегенеративных и демиелинизирующих и митохондриальных заболеваний центральной нервной системы мегадозами кортикостероидов, цитостатическими лекарственными препаратами, а также методами экстракорпорального воздействия на кровь, под контролем комплекса нейровизуализационных и нейрофункциональных методов обследования, определения уровня сывороточных и тканевых маркеров активности патологического процесса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 xml:space="preserve">комплексное лечение тяжелых двигательных нарушений при спастических формах детского церебрального паралича, врожденных, включая перинатальные, нейродегенеративных, нервно-мышечных и демиелинизирующих заболеваниях с применением методов физиотерапии (в том числе сочетанных методик криоэлектроимпульсной терапии, стимуляционных токов в движении, основанных на принципе биологической обратной связи), кинезотерапии, механотерапии и (или) ботулинотерапии под контролем комплекса нейровизуализационных и </w:t>
            </w:r>
            <w:r>
              <w:rPr>
                <w:rFonts w:ascii="Arial" w:hAnsi="Arial" w:cs="Arial"/>
                <w:sz w:val="20"/>
                <w:szCs w:val="20"/>
              </w:rPr>
              <w:lastRenderedPageBreak/>
              <w:t>нейрофункциональных методов обследования</w:t>
            </w:r>
            <w:proofErr w:type="gramEnd"/>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lastRenderedPageBreak/>
              <w:t>33.</w:t>
            </w:r>
          </w:p>
        </w:tc>
        <w:tc>
          <w:tcPr>
            <w:tcW w:w="255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Поликомпонентное лечение тяжелых форм аутоиммунного и врожденных моногенных форм сахарного диабета и гиперинсулинизма с использованием систем суточного мониторирования глюкозы и помповых дозаторов инсулина</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2313" w:history="1">
              <w:r>
                <w:rPr>
                  <w:rFonts w:ascii="Arial" w:hAnsi="Arial" w:cs="Arial"/>
                  <w:color w:val="0000FF"/>
                  <w:sz w:val="20"/>
                  <w:szCs w:val="20"/>
                </w:rPr>
                <w:t>E10</w:t>
              </w:r>
            </w:hyperlink>
            <w:r>
              <w:rPr>
                <w:rFonts w:ascii="Arial" w:hAnsi="Arial" w:cs="Arial"/>
                <w:sz w:val="20"/>
                <w:szCs w:val="20"/>
              </w:rPr>
              <w:t xml:space="preserve">, </w:t>
            </w:r>
            <w:hyperlink r:id="rId2314" w:history="1">
              <w:r>
                <w:rPr>
                  <w:rFonts w:ascii="Arial" w:hAnsi="Arial" w:cs="Arial"/>
                  <w:color w:val="0000FF"/>
                  <w:sz w:val="20"/>
                  <w:szCs w:val="20"/>
                </w:rPr>
                <w:t>E13</w:t>
              </w:r>
            </w:hyperlink>
            <w:r>
              <w:rPr>
                <w:rFonts w:ascii="Arial" w:hAnsi="Arial" w:cs="Arial"/>
                <w:sz w:val="20"/>
                <w:szCs w:val="20"/>
              </w:rPr>
              <w:t xml:space="preserve">, </w:t>
            </w:r>
            <w:hyperlink r:id="rId2315" w:history="1">
              <w:r>
                <w:rPr>
                  <w:rFonts w:ascii="Arial" w:hAnsi="Arial" w:cs="Arial"/>
                  <w:color w:val="0000FF"/>
                  <w:sz w:val="20"/>
                  <w:szCs w:val="20"/>
                </w:rPr>
                <w:t>E14</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диабет новорожденных. Приобретенный аутоиммунный инсулинозависимый сахарный диабет, лабильное течение. Сахарный диабет с осложнениями (автономная и периферическая полинейропатия, нефропатия, хроническая почечная недостаточность, энцефалопатия, кардиомиопатия, остеоартропатия). Синдромальные моногенные формы сахарного диабета (MODY, DIDMOAD, синдром Альстрема, митохондриальные формы и другие), врожденный гиперинсулинизм</w:t>
            </w:r>
          </w:p>
        </w:tc>
        <w:tc>
          <w:tcPr>
            <w:tcW w:w="1304" w:type="dxa"/>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комплексное лечение тяжелых форм сахарного диабета и гиперинсулинизма на основе молекулярно-генетических, гормональных и иммунологических исследований с установкой помпы под контролем систем суточного мониторирования глюкозы</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272110</w:t>
            </w:r>
          </w:p>
        </w:tc>
      </w:tr>
      <w:tr w:rsidR="00152222">
        <w:tc>
          <w:tcPr>
            <w:tcW w:w="13725" w:type="dxa"/>
            <w:gridSpan w:val="7"/>
          </w:tcPr>
          <w:p w:rsidR="00152222" w:rsidRDefault="00152222">
            <w:pPr>
              <w:autoSpaceDE w:val="0"/>
              <w:autoSpaceDN w:val="0"/>
              <w:adjustRightInd w:val="0"/>
              <w:spacing w:after="0" w:line="240" w:lineRule="auto"/>
              <w:jc w:val="center"/>
              <w:outlineLvl w:val="3"/>
              <w:rPr>
                <w:rFonts w:ascii="Arial" w:hAnsi="Arial" w:cs="Arial"/>
                <w:sz w:val="20"/>
                <w:szCs w:val="20"/>
              </w:rPr>
            </w:pPr>
            <w:proofErr w:type="gramStart"/>
            <w:r>
              <w:rPr>
                <w:rFonts w:ascii="Arial" w:hAnsi="Arial" w:cs="Arial"/>
                <w:sz w:val="20"/>
                <w:szCs w:val="20"/>
              </w:rPr>
              <w:t>Сердечно-сосудистая</w:t>
            </w:r>
            <w:proofErr w:type="gramEnd"/>
            <w:r>
              <w:rPr>
                <w:rFonts w:ascii="Arial" w:hAnsi="Arial" w:cs="Arial"/>
                <w:sz w:val="20"/>
                <w:szCs w:val="20"/>
              </w:rPr>
              <w:t xml:space="preserve"> хирургия</w:t>
            </w:r>
          </w:p>
        </w:tc>
      </w:tr>
      <w:tr w:rsidR="00152222">
        <w:tc>
          <w:tcPr>
            <w:tcW w:w="737" w:type="dxa"/>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34.</w:t>
            </w:r>
          </w:p>
        </w:tc>
        <w:tc>
          <w:tcPr>
            <w:tcW w:w="2559"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Коронарная</w:t>
            </w:r>
            <w:proofErr w:type="gramEnd"/>
            <w:r>
              <w:rPr>
                <w:rFonts w:ascii="Arial" w:hAnsi="Arial" w:cs="Arial"/>
                <w:sz w:val="20"/>
                <w:szCs w:val="20"/>
              </w:rPr>
              <w:t xml:space="preserve"> реваскуляризация миокарда с применением ангиопластики в сочетании со стентированием при ишемической болезни сердца</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2316" w:history="1">
              <w:r>
                <w:rPr>
                  <w:rFonts w:ascii="Arial" w:hAnsi="Arial" w:cs="Arial"/>
                  <w:color w:val="0000FF"/>
                  <w:sz w:val="20"/>
                  <w:szCs w:val="20"/>
                </w:rPr>
                <w:t>I20.1</w:t>
              </w:r>
            </w:hyperlink>
            <w:r>
              <w:rPr>
                <w:rFonts w:ascii="Arial" w:hAnsi="Arial" w:cs="Arial"/>
                <w:sz w:val="20"/>
                <w:szCs w:val="20"/>
              </w:rPr>
              <w:t xml:space="preserve">, </w:t>
            </w:r>
            <w:hyperlink r:id="rId2317" w:history="1">
              <w:r>
                <w:rPr>
                  <w:rFonts w:ascii="Arial" w:hAnsi="Arial" w:cs="Arial"/>
                  <w:color w:val="0000FF"/>
                  <w:sz w:val="20"/>
                  <w:szCs w:val="20"/>
                </w:rPr>
                <w:t>I20.8</w:t>
              </w:r>
            </w:hyperlink>
            <w:r>
              <w:rPr>
                <w:rFonts w:ascii="Arial" w:hAnsi="Arial" w:cs="Arial"/>
                <w:sz w:val="20"/>
                <w:szCs w:val="20"/>
              </w:rPr>
              <w:t xml:space="preserve">, </w:t>
            </w:r>
            <w:hyperlink r:id="rId2318" w:history="1">
              <w:r>
                <w:rPr>
                  <w:rFonts w:ascii="Arial" w:hAnsi="Arial" w:cs="Arial"/>
                  <w:color w:val="0000FF"/>
                  <w:sz w:val="20"/>
                  <w:szCs w:val="20"/>
                </w:rPr>
                <w:t>I25</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ишемическая болезнь сердца со стенозированием 1 - 3 коронарных артерий</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баллонная</w:t>
            </w:r>
            <w:proofErr w:type="gramEnd"/>
            <w:r>
              <w:rPr>
                <w:rFonts w:ascii="Arial" w:hAnsi="Arial" w:cs="Arial"/>
                <w:sz w:val="20"/>
                <w:szCs w:val="20"/>
              </w:rPr>
              <w:t xml:space="preserve"> вазодилатация с установкой стента в сосуд, сосуды</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229920</w:t>
            </w:r>
          </w:p>
        </w:tc>
      </w:tr>
      <w:tr w:rsidR="00152222">
        <w:tc>
          <w:tcPr>
            <w:tcW w:w="737"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35.</w:t>
            </w: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Коронарная</w:t>
            </w:r>
            <w:proofErr w:type="gramEnd"/>
            <w:r>
              <w:rPr>
                <w:rFonts w:ascii="Arial" w:hAnsi="Arial" w:cs="Arial"/>
                <w:sz w:val="20"/>
                <w:szCs w:val="20"/>
              </w:rPr>
              <w:t xml:space="preserve"> реваскуляризация </w:t>
            </w:r>
            <w:r>
              <w:rPr>
                <w:rFonts w:ascii="Arial" w:hAnsi="Arial" w:cs="Arial"/>
                <w:sz w:val="20"/>
                <w:szCs w:val="20"/>
              </w:rPr>
              <w:lastRenderedPageBreak/>
              <w:t>миокарда с применением аортокоронарного шунтирования при ишемической болезни и различных формах сочетанной патологии</w:t>
            </w:r>
          </w:p>
        </w:tc>
        <w:tc>
          <w:tcPr>
            <w:tcW w:w="1474" w:type="dxa"/>
            <w:vMerge w:val="restart"/>
          </w:tcPr>
          <w:p w:rsidR="00152222" w:rsidRPr="00152222" w:rsidRDefault="00152222">
            <w:pPr>
              <w:autoSpaceDE w:val="0"/>
              <w:autoSpaceDN w:val="0"/>
              <w:adjustRightInd w:val="0"/>
              <w:spacing w:after="0" w:line="240" w:lineRule="auto"/>
              <w:jc w:val="center"/>
              <w:rPr>
                <w:rFonts w:ascii="Arial" w:hAnsi="Arial" w:cs="Arial"/>
                <w:sz w:val="20"/>
                <w:szCs w:val="20"/>
                <w:lang w:val="en-US"/>
              </w:rPr>
            </w:pPr>
            <w:hyperlink r:id="rId2319" w:history="1">
              <w:r w:rsidRPr="00152222">
                <w:rPr>
                  <w:rFonts w:ascii="Arial" w:hAnsi="Arial" w:cs="Arial"/>
                  <w:color w:val="0000FF"/>
                  <w:sz w:val="20"/>
                  <w:szCs w:val="20"/>
                  <w:lang w:val="en-US"/>
                </w:rPr>
                <w:t>I20.1</w:t>
              </w:r>
            </w:hyperlink>
            <w:r w:rsidRPr="00152222">
              <w:rPr>
                <w:rFonts w:ascii="Arial" w:hAnsi="Arial" w:cs="Arial"/>
                <w:sz w:val="20"/>
                <w:szCs w:val="20"/>
                <w:lang w:val="en-US"/>
              </w:rPr>
              <w:t xml:space="preserve">, </w:t>
            </w:r>
            <w:hyperlink r:id="rId2320" w:history="1">
              <w:r w:rsidRPr="00152222">
                <w:rPr>
                  <w:rFonts w:ascii="Arial" w:hAnsi="Arial" w:cs="Arial"/>
                  <w:color w:val="0000FF"/>
                  <w:sz w:val="20"/>
                  <w:szCs w:val="20"/>
                  <w:lang w:val="en-US"/>
                </w:rPr>
                <w:t>I20.8</w:t>
              </w:r>
            </w:hyperlink>
            <w:r w:rsidRPr="00152222">
              <w:rPr>
                <w:rFonts w:ascii="Arial" w:hAnsi="Arial" w:cs="Arial"/>
                <w:sz w:val="20"/>
                <w:szCs w:val="20"/>
                <w:lang w:val="en-US"/>
              </w:rPr>
              <w:t xml:space="preserve">, </w:t>
            </w:r>
            <w:hyperlink r:id="rId2321" w:history="1">
              <w:r w:rsidRPr="00152222">
                <w:rPr>
                  <w:rFonts w:ascii="Arial" w:hAnsi="Arial" w:cs="Arial"/>
                  <w:color w:val="0000FF"/>
                  <w:sz w:val="20"/>
                  <w:szCs w:val="20"/>
                  <w:lang w:val="en-US"/>
                </w:rPr>
                <w:t>I20.9</w:t>
              </w:r>
            </w:hyperlink>
            <w:r w:rsidRPr="00152222">
              <w:rPr>
                <w:rFonts w:ascii="Arial" w:hAnsi="Arial" w:cs="Arial"/>
                <w:sz w:val="20"/>
                <w:szCs w:val="20"/>
                <w:lang w:val="en-US"/>
              </w:rPr>
              <w:t xml:space="preserve">, </w:t>
            </w:r>
            <w:hyperlink r:id="rId2322" w:history="1">
              <w:r w:rsidRPr="00152222">
                <w:rPr>
                  <w:rFonts w:ascii="Arial" w:hAnsi="Arial" w:cs="Arial"/>
                  <w:color w:val="0000FF"/>
                  <w:sz w:val="20"/>
                  <w:szCs w:val="20"/>
                  <w:lang w:val="en-US"/>
                </w:rPr>
                <w:t>I25</w:t>
              </w:r>
            </w:hyperlink>
            <w:r w:rsidRPr="00152222">
              <w:rPr>
                <w:rFonts w:ascii="Arial" w:hAnsi="Arial" w:cs="Arial"/>
                <w:sz w:val="20"/>
                <w:szCs w:val="20"/>
                <w:lang w:val="en-US"/>
              </w:rPr>
              <w:t xml:space="preserve">, </w:t>
            </w:r>
            <w:hyperlink r:id="rId2323" w:history="1">
              <w:r w:rsidRPr="00152222">
                <w:rPr>
                  <w:rFonts w:ascii="Arial" w:hAnsi="Arial" w:cs="Arial"/>
                  <w:color w:val="0000FF"/>
                  <w:sz w:val="20"/>
                  <w:szCs w:val="20"/>
                  <w:lang w:val="en-US"/>
                </w:rPr>
                <w:t>I44.1</w:t>
              </w:r>
            </w:hyperlink>
            <w:r w:rsidRPr="00152222">
              <w:rPr>
                <w:rFonts w:ascii="Arial" w:hAnsi="Arial" w:cs="Arial"/>
                <w:sz w:val="20"/>
                <w:szCs w:val="20"/>
                <w:lang w:val="en-US"/>
              </w:rPr>
              <w:t xml:space="preserve">, </w:t>
            </w:r>
            <w:hyperlink r:id="rId2324" w:history="1">
              <w:r w:rsidRPr="00152222">
                <w:rPr>
                  <w:rFonts w:ascii="Arial" w:hAnsi="Arial" w:cs="Arial"/>
                  <w:color w:val="0000FF"/>
                  <w:sz w:val="20"/>
                  <w:szCs w:val="20"/>
                  <w:lang w:val="en-US"/>
                </w:rPr>
                <w:t>I44.2</w:t>
              </w:r>
            </w:hyperlink>
            <w:r w:rsidRPr="00152222">
              <w:rPr>
                <w:rFonts w:ascii="Arial" w:hAnsi="Arial" w:cs="Arial"/>
                <w:sz w:val="20"/>
                <w:szCs w:val="20"/>
                <w:lang w:val="en-US"/>
              </w:rPr>
              <w:t xml:space="preserve">, </w:t>
            </w:r>
            <w:hyperlink r:id="rId2325" w:history="1">
              <w:r w:rsidRPr="00152222">
                <w:rPr>
                  <w:rFonts w:ascii="Arial" w:hAnsi="Arial" w:cs="Arial"/>
                  <w:color w:val="0000FF"/>
                  <w:sz w:val="20"/>
                  <w:szCs w:val="20"/>
                  <w:lang w:val="en-US"/>
                </w:rPr>
                <w:t>I45.2</w:t>
              </w:r>
            </w:hyperlink>
            <w:r w:rsidRPr="00152222">
              <w:rPr>
                <w:rFonts w:ascii="Arial" w:hAnsi="Arial" w:cs="Arial"/>
                <w:sz w:val="20"/>
                <w:szCs w:val="20"/>
                <w:lang w:val="en-US"/>
              </w:rPr>
              <w:t xml:space="preserve">, </w:t>
            </w:r>
            <w:hyperlink r:id="rId2326" w:history="1">
              <w:r w:rsidRPr="00152222">
                <w:rPr>
                  <w:rFonts w:ascii="Arial" w:hAnsi="Arial" w:cs="Arial"/>
                  <w:color w:val="0000FF"/>
                  <w:sz w:val="20"/>
                  <w:szCs w:val="20"/>
                  <w:lang w:val="en-US"/>
                </w:rPr>
                <w:t>I45.3</w:t>
              </w:r>
            </w:hyperlink>
            <w:r w:rsidRPr="00152222">
              <w:rPr>
                <w:rFonts w:ascii="Arial" w:hAnsi="Arial" w:cs="Arial"/>
                <w:sz w:val="20"/>
                <w:szCs w:val="20"/>
                <w:lang w:val="en-US"/>
              </w:rPr>
              <w:t xml:space="preserve">, </w:t>
            </w:r>
            <w:hyperlink r:id="rId2327" w:history="1">
              <w:r w:rsidRPr="00152222">
                <w:rPr>
                  <w:rFonts w:ascii="Arial" w:hAnsi="Arial" w:cs="Arial"/>
                  <w:color w:val="0000FF"/>
                  <w:sz w:val="20"/>
                  <w:szCs w:val="20"/>
                  <w:lang w:val="en-US"/>
                </w:rPr>
                <w:t>I45.6</w:t>
              </w:r>
            </w:hyperlink>
            <w:r w:rsidRPr="00152222">
              <w:rPr>
                <w:rFonts w:ascii="Arial" w:hAnsi="Arial" w:cs="Arial"/>
                <w:sz w:val="20"/>
                <w:szCs w:val="20"/>
                <w:lang w:val="en-US"/>
              </w:rPr>
              <w:t xml:space="preserve">, </w:t>
            </w:r>
            <w:hyperlink r:id="rId2328" w:history="1">
              <w:r w:rsidRPr="00152222">
                <w:rPr>
                  <w:rFonts w:ascii="Arial" w:hAnsi="Arial" w:cs="Arial"/>
                  <w:color w:val="0000FF"/>
                  <w:sz w:val="20"/>
                  <w:szCs w:val="20"/>
                  <w:lang w:val="en-US"/>
                </w:rPr>
                <w:t>I46.0</w:t>
              </w:r>
            </w:hyperlink>
            <w:r w:rsidRPr="00152222">
              <w:rPr>
                <w:rFonts w:ascii="Arial" w:hAnsi="Arial" w:cs="Arial"/>
                <w:sz w:val="20"/>
                <w:szCs w:val="20"/>
                <w:lang w:val="en-US"/>
              </w:rPr>
              <w:t xml:space="preserve">, </w:t>
            </w:r>
            <w:hyperlink r:id="rId2329" w:history="1">
              <w:r w:rsidRPr="00152222">
                <w:rPr>
                  <w:rFonts w:ascii="Arial" w:hAnsi="Arial" w:cs="Arial"/>
                  <w:color w:val="0000FF"/>
                  <w:sz w:val="20"/>
                  <w:szCs w:val="20"/>
                  <w:lang w:val="en-US"/>
                </w:rPr>
                <w:t>I49.5</w:t>
              </w:r>
            </w:hyperlink>
            <w:r w:rsidRPr="00152222">
              <w:rPr>
                <w:rFonts w:ascii="Arial" w:hAnsi="Arial" w:cs="Arial"/>
                <w:sz w:val="20"/>
                <w:szCs w:val="20"/>
                <w:lang w:val="en-US"/>
              </w:rPr>
              <w:t xml:space="preserve">, </w:t>
            </w:r>
            <w:hyperlink r:id="rId2330" w:history="1">
              <w:r w:rsidRPr="00152222">
                <w:rPr>
                  <w:rFonts w:ascii="Arial" w:hAnsi="Arial" w:cs="Arial"/>
                  <w:color w:val="0000FF"/>
                  <w:sz w:val="20"/>
                  <w:szCs w:val="20"/>
                  <w:lang w:val="en-US"/>
                </w:rPr>
                <w:t>Q21.0</w:t>
              </w:r>
            </w:hyperlink>
            <w:r w:rsidRPr="00152222">
              <w:rPr>
                <w:rFonts w:ascii="Arial" w:hAnsi="Arial" w:cs="Arial"/>
                <w:sz w:val="20"/>
                <w:szCs w:val="20"/>
                <w:lang w:val="en-US"/>
              </w:rPr>
              <w:t xml:space="preserve">, </w:t>
            </w:r>
            <w:hyperlink r:id="rId2331" w:history="1">
              <w:r w:rsidRPr="00152222">
                <w:rPr>
                  <w:rFonts w:ascii="Arial" w:hAnsi="Arial" w:cs="Arial"/>
                  <w:color w:val="0000FF"/>
                  <w:sz w:val="20"/>
                  <w:szCs w:val="20"/>
                  <w:lang w:val="en-US"/>
                </w:rPr>
                <w:t>Q24.6</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lastRenderedPageBreak/>
              <w:t xml:space="preserve">ишемическая болезнь сердца со значительным </w:t>
            </w:r>
            <w:r>
              <w:rPr>
                <w:rFonts w:ascii="Arial" w:hAnsi="Arial" w:cs="Arial"/>
                <w:sz w:val="20"/>
                <w:szCs w:val="20"/>
              </w:rPr>
              <w:lastRenderedPageBreak/>
              <w:t>проксимальным стенозированием главного ствола левой коронарной артерии, наличие 3 и более стенозов коронарных артерий в сочетании с патологией 1 или 2 клапанов сердца, аневризмой, дефектом межжелудочковой перегородки, нарушениями ритма и проводимости, другими полостными операциями</w:t>
            </w:r>
            <w:proofErr w:type="gramEnd"/>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аортокоронарное шунтирование у больных ишемической болезнью </w:t>
            </w:r>
            <w:r>
              <w:rPr>
                <w:rFonts w:ascii="Arial" w:hAnsi="Arial" w:cs="Arial"/>
                <w:sz w:val="20"/>
                <w:szCs w:val="20"/>
              </w:rPr>
              <w:lastRenderedPageBreak/>
              <w:t>сердца в условиях искусственного кровоснабжения</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lastRenderedPageBreak/>
              <w:t>327650</w:t>
            </w: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аортокоронарное шунтирование у больных ишемической болезнью сердца на работающем сердце</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аортокоронарное шунтирование в сочетании с пластикой (протезированием) 1 - 2 клапанов</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аортокоронарное шунтирование в сочетании с аневризмэктомией, закрытием постинфарктного дефекта межжелудочковой перегородки, деструкцией проводящих путей и аритмогенных зон сердца, в том числе с имплантацией электрокардиостимулятора, кардиовертера-дефибриллятора, другими полостными операциями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36.</w:t>
            </w: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Эндоваскулярная, хирургическая коррекция нарушений ритма сердца без имплантации кардиовертера-дефибриллятора</w:t>
            </w:r>
          </w:p>
        </w:tc>
        <w:tc>
          <w:tcPr>
            <w:tcW w:w="1474" w:type="dxa"/>
            <w:vMerge w:val="restart"/>
          </w:tcPr>
          <w:p w:rsidR="00152222" w:rsidRPr="00152222" w:rsidRDefault="00152222">
            <w:pPr>
              <w:autoSpaceDE w:val="0"/>
              <w:autoSpaceDN w:val="0"/>
              <w:adjustRightInd w:val="0"/>
              <w:spacing w:after="0" w:line="240" w:lineRule="auto"/>
              <w:jc w:val="center"/>
              <w:rPr>
                <w:rFonts w:ascii="Arial" w:hAnsi="Arial" w:cs="Arial"/>
                <w:sz w:val="20"/>
                <w:szCs w:val="20"/>
                <w:lang w:val="en-US"/>
              </w:rPr>
            </w:pPr>
            <w:hyperlink r:id="rId2332" w:history="1">
              <w:r w:rsidRPr="00152222">
                <w:rPr>
                  <w:rFonts w:ascii="Arial" w:hAnsi="Arial" w:cs="Arial"/>
                  <w:color w:val="0000FF"/>
                  <w:sz w:val="20"/>
                  <w:szCs w:val="20"/>
                  <w:lang w:val="en-US"/>
                </w:rPr>
                <w:t>I44.1</w:t>
              </w:r>
            </w:hyperlink>
            <w:r w:rsidRPr="00152222">
              <w:rPr>
                <w:rFonts w:ascii="Arial" w:hAnsi="Arial" w:cs="Arial"/>
                <w:sz w:val="20"/>
                <w:szCs w:val="20"/>
                <w:lang w:val="en-US"/>
              </w:rPr>
              <w:t xml:space="preserve">, </w:t>
            </w:r>
            <w:hyperlink r:id="rId2333" w:history="1">
              <w:r w:rsidRPr="00152222">
                <w:rPr>
                  <w:rFonts w:ascii="Arial" w:hAnsi="Arial" w:cs="Arial"/>
                  <w:color w:val="0000FF"/>
                  <w:sz w:val="20"/>
                  <w:szCs w:val="20"/>
                  <w:lang w:val="en-US"/>
                </w:rPr>
                <w:t>I44.2</w:t>
              </w:r>
            </w:hyperlink>
            <w:r w:rsidRPr="00152222">
              <w:rPr>
                <w:rFonts w:ascii="Arial" w:hAnsi="Arial" w:cs="Arial"/>
                <w:sz w:val="20"/>
                <w:szCs w:val="20"/>
                <w:lang w:val="en-US"/>
              </w:rPr>
              <w:t xml:space="preserve">, </w:t>
            </w:r>
            <w:hyperlink r:id="rId2334" w:history="1">
              <w:r w:rsidRPr="00152222">
                <w:rPr>
                  <w:rFonts w:ascii="Arial" w:hAnsi="Arial" w:cs="Arial"/>
                  <w:color w:val="0000FF"/>
                  <w:sz w:val="20"/>
                  <w:szCs w:val="20"/>
                  <w:lang w:val="en-US"/>
                </w:rPr>
                <w:t>I45.2</w:t>
              </w:r>
            </w:hyperlink>
            <w:r w:rsidRPr="00152222">
              <w:rPr>
                <w:rFonts w:ascii="Arial" w:hAnsi="Arial" w:cs="Arial"/>
                <w:sz w:val="20"/>
                <w:szCs w:val="20"/>
                <w:lang w:val="en-US"/>
              </w:rPr>
              <w:t xml:space="preserve">, </w:t>
            </w:r>
            <w:hyperlink r:id="rId2335" w:history="1">
              <w:r w:rsidRPr="00152222">
                <w:rPr>
                  <w:rFonts w:ascii="Arial" w:hAnsi="Arial" w:cs="Arial"/>
                  <w:color w:val="0000FF"/>
                  <w:sz w:val="20"/>
                  <w:szCs w:val="20"/>
                  <w:lang w:val="en-US"/>
                </w:rPr>
                <w:t>I45.3</w:t>
              </w:r>
            </w:hyperlink>
            <w:r w:rsidRPr="00152222">
              <w:rPr>
                <w:rFonts w:ascii="Arial" w:hAnsi="Arial" w:cs="Arial"/>
                <w:sz w:val="20"/>
                <w:szCs w:val="20"/>
                <w:lang w:val="en-US"/>
              </w:rPr>
              <w:t xml:space="preserve">, </w:t>
            </w:r>
            <w:hyperlink r:id="rId2336" w:history="1">
              <w:r w:rsidRPr="00152222">
                <w:rPr>
                  <w:rFonts w:ascii="Arial" w:hAnsi="Arial" w:cs="Arial"/>
                  <w:color w:val="0000FF"/>
                  <w:sz w:val="20"/>
                  <w:szCs w:val="20"/>
                  <w:lang w:val="en-US"/>
                </w:rPr>
                <w:t>I45.6</w:t>
              </w:r>
            </w:hyperlink>
            <w:r w:rsidRPr="00152222">
              <w:rPr>
                <w:rFonts w:ascii="Arial" w:hAnsi="Arial" w:cs="Arial"/>
                <w:sz w:val="20"/>
                <w:szCs w:val="20"/>
                <w:lang w:val="en-US"/>
              </w:rPr>
              <w:t xml:space="preserve">, </w:t>
            </w:r>
            <w:hyperlink r:id="rId2337" w:history="1">
              <w:r w:rsidRPr="00152222">
                <w:rPr>
                  <w:rFonts w:ascii="Arial" w:hAnsi="Arial" w:cs="Arial"/>
                  <w:color w:val="0000FF"/>
                  <w:sz w:val="20"/>
                  <w:szCs w:val="20"/>
                  <w:lang w:val="en-US"/>
                </w:rPr>
                <w:t>I46.0</w:t>
              </w:r>
            </w:hyperlink>
            <w:r w:rsidRPr="00152222">
              <w:rPr>
                <w:rFonts w:ascii="Arial" w:hAnsi="Arial" w:cs="Arial"/>
                <w:sz w:val="20"/>
                <w:szCs w:val="20"/>
                <w:lang w:val="en-US"/>
              </w:rPr>
              <w:t xml:space="preserve">, </w:t>
            </w:r>
            <w:hyperlink r:id="rId2338" w:history="1">
              <w:r w:rsidRPr="00152222">
                <w:rPr>
                  <w:rFonts w:ascii="Arial" w:hAnsi="Arial" w:cs="Arial"/>
                  <w:color w:val="0000FF"/>
                  <w:sz w:val="20"/>
                  <w:szCs w:val="20"/>
                  <w:lang w:val="en-US"/>
                </w:rPr>
                <w:t>I47.0</w:t>
              </w:r>
            </w:hyperlink>
            <w:r w:rsidRPr="00152222">
              <w:rPr>
                <w:rFonts w:ascii="Arial" w:hAnsi="Arial" w:cs="Arial"/>
                <w:sz w:val="20"/>
                <w:szCs w:val="20"/>
                <w:lang w:val="en-US"/>
              </w:rPr>
              <w:t xml:space="preserve">, </w:t>
            </w:r>
            <w:hyperlink r:id="rId2339" w:history="1">
              <w:r w:rsidRPr="00152222">
                <w:rPr>
                  <w:rFonts w:ascii="Arial" w:hAnsi="Arial" w:cs="Arial"/>
                  <w:color w:val="0000FF"/>
                  <w:sz w:val="20"/>
                  <w:szCs w:val="20"/>
                  <w:lang w:val="en-US"/>
                </w:rPr>
                <w:t>I47.1</w:t>
              </w:r>
            </w:hyperlink>
            <w:r w:rsidRPr="00152222">
              <w:rPr>
                <w:rFonts w:ascii="Arial" w:hAnsi="Arial" w:cs="Arial"/>
                <w:sz w:val="20"/>
                <w:szCs w:val="20"/>
                <w:lang w:val="en-US"/>
              </w:rPr>
              <w:t xml:space="preserve">, </w:t>
            </w:r>
            <w:hyperlink r:id="rId2340" w:history="1">
              <w:r w:rsidRPr="00152222">
                <w:rPr>
                  <w:rFonts w:ascii="Arial" w:hAnsi="Arial" w:cs="Arial"/>
                  <w:color w:val="0000FF"/>
                  <w:sz w:val="20"/>
                  <w:szCs w:val="20"/>
                  <w:lang w:val="en-US"/>
                </w:rPr>
                <w:t>I47.2</w:t>
              </w:r>
            </w:hyperlink>
            <w:r w:rsidRPr="00152222">
              <w:rPr>
                <w:rFonts w:ascii="Arial" w:hAnsi="Arial" w:cs="Arial"/>
                <w:sz w:val="20"/>
                <w:szCs w:val="20"/>
                <w:lang w:val="en-US"/>
              </w:rPr>
              <w:t xml:space="preserve">, </w:t>
            </w:r>
            <w:hyperlink r:id="rId2341" w:history="1">
              <w:r w:rsidRPr="00152222">
                <w:rPr>
                  <w:rFonts w:ascii="Arial" w:hAnsi="Arial" w:cs="Arial"/>
                  <w:color w:val="0000FF"/>
                  <w:sz w:val="20"/>
                  <w:szCs w:val="20"/>
                  <w:lang w:val="en-US"/>
                </w:rPr>
                <w:t>I47.9</w:t>
              </w:r>
            </w:hyperlink>
            <w:r w:rsidRPr="00152222">
              <w:rPr>
                <w:rFonts w:ascii="Arial" w:hAnsi="Arial" w:cs="Arial"/>
                <w:sz w:val="20"/>
                <w:szCs w:val="20"/>
                <w:lang w:val="en-US"/>
              </w:rPr>
              <w:t xml:space="preserve">, </w:t>
            </w:r>
            <w:hyperlink r:id="rId2342" w:history="1">
              <w:r w:rsidRPr="00152222">
                <w:rPr>
                  <w:rFonts w:ascii="Arial" w:hAnsi="Arial" w:cs="Arial"/>
                  <w:color w:val="0000FF"/>
                  <w:sz w:val="20"/>
                  <w:szCs w:val="20"/>
                  <w:lang w:val="en-US"/>
                </w:rPr>
                <w:t>I48</w:t>
              </w:r>
            </w:hyperlink>
            <w:r w:rsidRPr="00152222">
              <w:rPr>
                <w:rFonts w:ascii="Arial" w:hAnsi="Arial" w:cs="Arial"/>
                <w:sz w:val="20"/>
                <w:szCs w:val="20"/>
                <w:lang w:val="en-US"/>
              </w:rPr>
              <w:t xml:space="preserve">, </w:t>
            </w:r>
            <w:hyperlink r:id="rId2343" w:history="1">
              <w:r w:rsidRPr="00152222">
                <w:rPr>
                  <w:rFonts w:ascii="Arial" w:hAnsi="Arial" w:cs="Arial"/>
                  <w:color w:val="0000FF"/>
                  <w:sz w:val="20"/>
                  <w:szCs w:val="20"/>
                  <w:lang w:val="en-US"/>
                </w:rPr>
                <w:t>I49.0</w:t>
              </w:r>
            </w:hyperlink>
            <w:r w:rsidRPr="00152222">
              <w:rPr>
                <w:rFonts w:ascii="Arial" w:hAnsi="Arial" w:cs="Arial"/>
                <w:sz w:val="20"/>
                <w:szCs w:val="20"/>
                <w:lang w:val="en-US"/>
              </w:rPr>
              <w:t xml:space="preserve">, </w:t>
            </w:r>
            <w:hyperlink r:id="rId2344" w:history="1">
              <w:r w:rsidRPr="00152222">
                <w:rPr>
                  <w:rFonts w:ascii="Arial" w:hAnsi="Arial" w:cs="Arial"/>
                  <w:color w:val="0000FF"/>
                  <w:sz w:val="20"/>
                  <w:szCs w:val="20"/>
                  <w:lang w:val="en-US"/>
                </w:rPr>
                <w:t>I49.5</w:t>
              </w:r>
            </w:hyperlink>
            <w:r w:rsidRPr="00152222">
              <w:rPr>
                <w:rFonts w:ascii="Arial" w:hAnsi="Arial" w:cs="Arial"/>
                <w:sz w:val="20"/>
                <w:szCs w:val="20"/>
                <w:lang w:val="en-US"/>
              </w:rPr>
              <w:t xml:space="preserve">, </w:t>
            </w:r>
            <w:hyperlink r:id="rId2345" w:history="1">
              <w:r w:rsidRPr="00152222">
                <w:rPr>
                  <w:rFonts w:ascii="Arial" w:hAnsi="Arial" w:cs="Arial"/>
                  <w:color w:val="0000FF"/>
                  <w:sz w:val="20"/>
                  <w:szCs w:val="20"/>
                  <w:lang w:val="en-US"/>
                </w:rPr>
                <w:t>Q22.5</w:t>
              </w:r>
            </w:hyperlink>
            <w:r w:rsidRPr="00152222">
              <w:rPr>
                <w:rFonts w:ascii="Arial" w:hAnsi="Arial" w:cs="Arial"/>
                <w:sz w:val="20"/>
                <w:szCs w:val="20"/>
                <w:lang w:val="en-US"/>
              </w:rPr>
              <w:t xml:space="preserve">, </w:t>
            </w:r>
            <w:hyperlink r:id="rId2346" w:history="1">
              <w:r w:rsidRPr="00152222">
                <w:rPr>
                  <w:rFonts w:ascii="Arial" w:hAnsi="Arial" w:cs="Arial"/>
                  <w:color w:val="0000FF"/>
                  <w:sz w:val="20"/>
                  <w:szCs w:val="20"/>
                  <w:lang w:val="en-US"/>
                </w:rPr>
                <w:t>Q24.6</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лечения лекарственными препаратами</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эндоваскулярная деструкция дополнительных проводящих путей и аритмогенных зон сердца</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260300</w:t>
            </w: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имплантация частотно-адаптированного трехкамерного кардиостимулятора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торакоскопическая деструкция аритмогенных зон сердца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хирургическая</w:t>
            </w:r>
            <w:proofErr w:type="gramEnd"/>
            <w:r>
              <w:rPr>
                <w:rFonts w:ascii="Arial" w:hAnsi="Arial" w:cs="Arial"/>
                <w:sz w:val="20"/>
                <w:szCs w:val="20"/>
              </w:rPr>
              <w:t xml:space="preserve"> и (или) криодеструкция дополнительных проводящих путей и аритмогенных зон сердца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37.</w:t>
            </w: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Хирургическая и эндоваскулярная коррекция заболеваний магистральных артерий</w:t>
            </w:r>
          </w:p>
        </w:tc>
        <w:tc>
          <w:tcPr>
            <w:tcW w:w="1474" w:type="dxa"/>
            <w:vMerge w:val="restart"/>
          </w:tcPr>
          <w:p w:rsidR="00152222" w:rsidRPr="00152222" w:rsidRDefault="00152222">
            <w:pPr>
              <w:autoSpaceDE w:val="0"/>
              <w:autoSpaceDN w:val="0"/>
              <w:adjustRightInd w:val="0"/>
              <w:spacing w:after="0" w:line="240" w:lineRule="auto"/>
              <w:jc w:val="center"/>
              <w:rPr>
                <w:rFonts w:ascii="Arial" w:hAnsi="Arial" w:cs="Arial"/>
                <w:sz w:val="20"/>
                <w:szCs w:val="20"/>
                <w:lang w:val="en-US"/>
              </w:rPr>
            </w:pPr>
            <w:hyperlink r:id="rId2347" w:history="1">
              <w:r w:rsidRPr="00152222">
                <w:rPr>
                  <w:rFonts w:ascii="Arial" w:hAnsi="Arial" w:cs="Arial"/>
                  <w:color w:val="0000FF"/>
                  <w:sz w:val="20"/>
                  <w:szCs w:val="20"/>
                  <w:lang w:val="en-US"/>
                </w:rPr>
                <w:t>I20</w:t>
              </w:r>
            </w:hyperlink>
            <w:r w:rsidRPr="00152222">
              <w:rPr>
                <w:rFonts w:ascii="Arial" w:hAnsi="Arial" w:cs="Arial"/>
                <w:sz w:val="20"/>
                <w:szCs w:val="20"/>
                <w:lang w:val="en-US"/>
              </w:rPr>
              <w:t xml:space="preserve">, </w:t>
            </w:r>
            <w:hyperlink r:id="rId2348" w:history="1">
              <w:r w:rsidRPr="00152222">
                <w:rPr>
                  <w:rFonts w:ascii="Arial" w:hAnsi="Arial" w:cs="Arial"/>
                  <w:color w:val="0000FF"/>
                  <w:sz w:val="20"/>
                  <w:szCs w:val="20"/>
                  <w:lang w:val="en-US"/>
                </w:rPr>
                <w:t>I25</w:t>
              </w:r>
            </w:hyperlink>
            <w:r w:rsidRPr="00152222">
              <w:rPr>
                <w:rFonts w:ascii="Arial" w:hAnsi="Arial" w:cs="Arial"/>
                <w:sz w:val="20"/>
                <w:szCs w:val="20"/>
                <w:lang w:val="en-US"/>
              </w:rPr>
              <w:t xml:space="preserve">, </w:t>
            </w:r>
            <w:hyperlink r:id="rId2349" w:history="1">
              <w:r w:rsidRPr="00152222">
                <w:rPr>
                  <w:rFonts w:ascii="Arial" w:hAnsi="Arial" w:cs="Arial"/>
                  <w:color w:val="0000FF"/>
                  <w:sz w:val="20"/>
                  <w:szCs w:val="20"/>
                  <w:lang w:val="en-US"/>
                </w:rPr>
                <w:t>I26</w:t>
              </w:r>
            </w:hyperlink>
            <w:r w:rsidRPr="00152222">
              <w:rPr>
                <w:rFonts w:ascii="Arial" w:hAnsi="Arial" w:cs="Arial"/>
                <w:sz w:val="20"/>
                <w:szCs w:val="20"/>
                <w:lang w:val="en-US"/>
              </w:rPr>
              <w:t xml:space="preserve">, </w:t>
            </w:r>
            <w:hyperlink r:id="rId2350" w:history="1">
              <w:r w:rsidRPr="00152222">
                <w:rPr>
                  <w:rFonts w:ascii="Arial" w:hAnsi="Arial" w:cs="Arial"/>
                  <w:color w:val="0000FF"/>
                  <w:sz w:val="20"/>
                  <w:szCs w:val="20"/>
                  <w:lang w:val="en-US"/>
                </w:rPr>
                <w:t>I65</w:t>
              </w:r>
            </w:hyperlink>
            <w:r w:rsidRPr="00152222">
              <w:rPr>
                <w:rFonts w:ascii="Arial" w:hAnsi="Arial" w:cs="Arial"/>
                <w:sz w:val="20"/>
                <w:szCs w:val="20"/>
                <w:lang w:val="en-US"/>
              </w:rPr>
              <w:t xml:space="preserve">, </w:t>
            </w:r>
            <w:hyperlink r:id="rId2351" w:history="1">
              <w:r w:rsidRPr="00152222">
                <w:rPr>
                  <w:rFonts w:ascii="Arial" w:hAnsi="Arial" w:cs="Arial"/>
                  <w:color w:val="0000FF"/>
                  <w:sz w:val="20"/>
                  <w:szCs w:val="20"/>
                  <w:lang w:val="en-US"/>
                </w:rPr>
                <w:t>I70.0</w:t>
              </w:r>
            </w:hyperlink>
            <w:r w:rsidRPr="00152222">
              <w:rPr>
                <w:rFonts w:ascii="Arial" w:hAnsi="Arial" w:cs="Arial"/>
                <w:sz w:val="20"/>
                <w:szCs w:val="20"/>
                <w:lang w:val="en-US"/>
              </w:rPr>
              <w:t xml:space="preserve">, </w:t>
            </w:r>
            <w:hyperlink r:id="rId2352" w:history="1">
              <w:r w:rsidRPr="00152222">
                <w:rPr>
                  <w:rFonts w:ascii="Arial" w:hAnsi="Arial" w:cs="Arial"/>
                  <w:color w:val="0000FF"/>
                  <w:sz w:val="20"/>
                  <w:szCs w:val="20"/>
                  <w:lang w:val="en-US"/>
                </w:rPr>
                <w:t>I70.1</w:t>
              </w:r>
            </w:hyperlink>
            <w:r w:rsidRPr="00152222">
              <w:rPr>
                <w:rFonts w:ascii="Arial" w:hAnsi="Arial" w:cs="Arial"/>
                <w:sz w:val="20"/>
                <w:szCs w:val="20"/>
                <w:lang w:val="en-US"/>
              </w:rPr>
              <w:t xml:space="preserve">, </w:t>
            </w:r>
            <w:hyperlink r:id="rId2353" w:history="1">
              <w:r w:rsidRPr="00152222">
                <w:rPr>
                  <w:rFonts w:ascii="Arial" w:hAnsi="Arial" w:cs="Arial"/>
                  <w:color w:val="0000FF"/>
                  <w:sz w:val="20"/>
                  <w:szCs w:val="20"/>
                  <w:lang w:val="en-US"/>
                </w:rPr>
                <w:t>I70.8</w:t>
              </w:r>
            </w:hyperlink>
            <w:r w:rsidRPr="00152222">
              <w:rPr>
                <w:rFonts w:ascii="Arial" w:hAnsi="Arial" w:cs="Arial"/>
                <w:sz w:val="20"/>
                <w:szCs w:val="20"/>
                <w:lang w:val="en-US"/>
              </w:rPr>
              <w:t xml:space="preserve">, </w:t>
            </w:r>
            <w:hyperlink r:id="rId2354" w:history="1">
              <w:r w:rsidRPr="00152222">
                <w:rPr>
                  <w:rFonts w:ascii="Arial" w:hAnsi="Arial" w:cs="Arial"/>
                  <w:color w:val="0000FF"/>
                  <w:sz w:val="20"/>
                  <w:szCs w:val="20"/>
                  <w:lang w:val="en-US"/>
                </w:rPr>
                <w:t>I71</w:t>
              </w:r>
            </w:hyperlink>
            <w:r w:rsidRPr="00152222">
              <w:rPr>
                <w:rFonts w:ascii="Arial" w:hAnsi="Arial" w:cs="Arial"/>
                <w:sz w:val="20"/>
                <w:szCs w:val="20"/>
                <w:lang w:val="en-US"/>
              </w:rPr>
              <w:t xml:space="preserve">, </w:t>
            </w:r>
            <w:hyperlink r:id="rId2355" w:history="1">
              <w:r w:rsidRPr="00152222">
                <w:rPr>
                  <w:rFonts w:ascii="Arial" w:hAnsi="Arial" w:cs="Arial"/>
                  <w:color w:val="0000FF"/>
                  <w:sz w:val="20"/>
                  <w:szCs w:val="20"/>
                  <w:lang w:val="en-US"/>
                </w:rPr>
                <w:t>I72.0</w:t>
              </w:r>
            </w:hyperlink>
            <w:r w:rsidRPr="00152222">
              <w:rPr>
                <w:rFonts w:ascii="Arial" w:hAnsi="Arial" w:cs="Arial"/>
                <w:sz w:val="20"/>
                <w:szCs w:val="20"/>
                <w:lang w:val="en-US"/>
              </w:rPr>
              <w:t xml:space="preserve">, </w:t>
            </w:r>
            <w:hyperlink r:id="rId2356" w:history="1">
              <w:r w:rsidRPr="00152222">
                <w:rPr>
                  <w:rFonts w:ascii="Arial" w:hAnsi="Arial" w:cs="Arial"/>
                  <w:color w:val="0000FF"/>
                  <w:sz w:val="20"/>
                  <w:szCs w:val="20"/>
                  <w:lang w:val="en-US"/>
                </w:rPr>
                <w:t>I72.2</w:t>
              </w:r>
            </w:hyperlink>
            <w:r w:rsidRPr="00152222">
              <w:rPr>
                <w:rFonts w:ascii="Arial" w:hAnsi="Arial" w:cs="Arial"/>
                <w:sz w:val="20"/>
                <w:szCs w:val="20"/>
                <w:lang w:val="en-US"/>
              </w:rPr>
              <w:t xml:space="preserve">, </w:t>
            </w:r>
            <w:hyperlink r:id="rId2357" w:history="1">
              <w:r w:rsidRPr="00152222">
                <w:rPr>
                  <w:rFonts w:ascii="Arial" w:hAnsi="Arial" w:cs="Arial"/>
                  <w:color w:val="0000FF"/>
                  <w:sz w:val="20"/>
                  <w:szCs w:val="20"/>
                  <w:lang w:val="en-US"/>
                </w:rPr>
                <w:t>I72.3</w:t>
              </w:r>
            </w:hyperlink>
            <w:r w:rsidRPr="00152222">
              <w:rPr>
                <w:rFonts w:ascii="Arial" w:hAnsi="Arial" w:cs="Arial"/>
                <w:sz w:val="20"/>
                <w:szCs w:val="20"/>
                <w:lang w:val="en-US"/>
              </w:rPr>
              <w:t xml:space="preserve">, </w:t>
            </w:r>
            <w:hyperlink r:id="rId2358" w:history="1">
              <w:r w:rsidRPr="00152222">
                <w:rPr>
                  <w:rFonts w:ascii="Arial" w:hAnsi="Arial" w:cs="Arial"/>
                  <w:color w:val="0000FF"/>
                  <w:sz w:val="20"/>
                  <w:szCs w:val="20"/>
                  <w:lang w:val="en-US"/>
                </w:rPr>
                <w:t>I72.8</w:t>
              </w:r>
            </w:hyperlink>
            <w:r w:rsidRPr="00152222">
              <w:rPr>
                <w:rFonts w:ascii="Arial" w:hAnsi="Arial" w:cs="Arial"/>
                <w:sz w:val="20"/>
                <w:szCs w:val="20"/>
                <w:lang w:val="en-US"/>
              </w:rPr>
              <w:t xml:space="preserve">, </w:t>
            </w:r>
            <w:hyperlink r:id="rId2359" w:history="1">
              <w:r w:rsidRPr="00152222">
                <w:rPr>
                  <w:rFonts w:ascii="Arial" w:hAnsi="Arial" w:cs="Arial"/>
                  <w:color w:val="0000FF"/>
                  <w:sz w:val="20"/>
                  <w:szCs w:val="20"/>
                  <w:lang w:val="en-US"/>
                </w:rPr>
                <w:t>I73.1</w:t>
              </w:r>
            </w:hyperlink>
            <w:r w:rsidRPr="00152222">
              <w:rPr>
                <w:rFonts w:ascii="Arial" w:hAnsi="Arial" w:cs="Arial"/>
                <w:sz w:val="20"/>
                <w:szCs w:val="20"/>
                <w:lang w:val="en-US"/>
              </w:rPr>
              <w:t xml:space="preserve">, </w:t>
            </w:r>
            <w:hyperlink r:id="rId2360" w:history="1">
              <w:r w:rsidRPr="00152222">
                <w:rPr>
                  <w:rFonts w:ascii="Arial" w:hAnsi="Arial" w:cs="Arial"/>
                  <w:color w:val="0000FF"/>
                  <w:sz w:val="20"/>
                  <w:szCs w:val="20"/>
                  <w:lang w:val="en-US"/>
                </w:rPr>
                <w:t>I77.6</w:t>
              </w:r>
            </w:hyperlink>
            <w:r w:rsidRPr="00152222">
              <w:rPr>
                <w:rFonts w:ascii="Arial" w:hAnsi="Arial" w:cs="Arial"/>
                <w:sz w:val="20"/>
                <w:szCs w:val="20"/>
                <w:lang w:val="en-US"/>
              </w:rPr>
              <w:t xml:space="preserve">, </w:t>
            </w:r>
            <w:hyperlink r:id="rId2361" w:history="1">
              <w:r w:rsidRPr="00152222">
                <w:rPr>
                  <w:rFonts w:ascii="Arial" w:hAnsi="Arial" w:cs="Arial"/>
                  <w:color w:val="0000FF"/>
                  <w:sz w:val="20"/>
                  <w:szCs w:val="20"/>
                  <w:lang w:val="en-US"/>
                </w:rPr>
                <w:t>I98</w:t>
              </w:r>
            </w:hyperlink>
            <w:r w:rsidRPr="00152222">
              <w:rPr>
                <w:rFonts w:ascii="Arial" w:hAnsi="Arial" w:cs="Arial"/>
                <w:sz w:val="20"/>
                <w:szCs w:val="20"/>
                <w:lang w:val="en-US"/>
              </w:rPr>
              <w:t xml:space="preserve">, </w:t>
            </w:r>
            <w:hyperlink r:id="rId2362" w:history="1">
              <w:r w:rsidRPr="00152222">
                <w:rPr>
                  <w:rFonts w:ascii="Arial" w:hAnsi="Arial" w:cs="Arial"/>
                  <w:color w:val="0000FF"/>
                  <w:sz w:val="20"/>
                  <w:szCs w:val="20"/>
                  <w:lang w:val="en-US"/>
                </w:rPr>
                <w:t>Q26.0</w:t>
              </w:r>
            </w:hyperlink>
            <w:r w:rsidRPr="00152222">
              <w:rPr>
                <w:rFonts w:ascii="Arial" w:hAnsi="Arial" w:cs="Arial"/>
                <w:sz w:val="20"/>
                <w:szCs w:val="20"/>
                <w:lang w:val="en-US"/>
              </w:rPr>
              <w:t xml:space="preserve">, </w:t>
            </w:r>
            <w:hyperlink r:id="rId2363" w:history="1">
              <w:r w:rsidRPr="00152222">
                <w:rPr>
                  <w:rFonts w:ascii="Arial" w:hAnsi="Arial" w:cs="Arial"/>
                  <w:color w:val="0000FF"/>
                  <w:sz w:val="20"/>
                  <w:szCs w:val="20"/>
                  <w:lang w:val="en-US"/>
                </w:rPr>
                <w:t>Q27.3</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врожденные и приобретенные заболевания аорты и магистральных артерий</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эндоваскулярная (баллонная ангиопластика со стентированием) и хирургическая коррекция приобретенной и врожденной артериовенозной аномалии</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294930</w:t>
            </w: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эндоваскулярные, хирургические и гибридные операции на аорте и магистральных сосудах (кроме артерий конечностей)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аневризмэктомия аорты в сочетании с пластикой или без пластики ее ветвей, в сочетании с пластикой или без пластики восходящей аорты клапансодержащим кондуитом</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Радикальная и гемодинамическая коррекция врожденных пороков перегородок, камер сердца и соединений магистральных сосудов</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2364" w:history="1">
              <w:r>
                <w:rPr>
                  <w:rFonts w:ascii="Arial" w:hAnsi="Arial" w:cs="Arial"/>
                  <w:color w:val="0000FF"/>
                  <w:sz w:val="20"/>
                  <w:szCs w:val="20"/>
                </w:rPr>
                <w:t>Q20.1</w:t>
              </w:r>
            </w:hyperlink>
            <w:r>
              <w:rPr>
                <w:rFonts w:ascii="Arial" w:hAnsi="Arial" w:cs="Arial"/>
                <w:sz w:val="20"/>
                <w:szCs w:val="20"/>
              </w:rPr>
              <w:t xml:space="preserve"> - </w:t>
            </w:r>
            <w:hyperlink r:id="rId2365" w:history="1">
              <w:r>
                <w:rPr>
                  <w:rFonts w:ascii="Arial" w:hAnsi="Arial" w:cs="Arial"/>
                  <w:color w:val="0000FF"/>
                  <w:sz w:val="20"/>
                  <w:szCs w:val="20"/>
                </w:rPr>
                <w:t>Q20.9</w:t>
              </w:r>
            </w:hyperlink>
            <w:r>
              <w:rPr>
                <w:rFonts w:ascii="Arial" w:hAnsi="Arial" w:cs="Arial"/>
                <w:sz w:val="20"/>
                <w:szCs w:val="20"/>
              </w:rPr>
              <w:t xml:space="preserve">, </w:t>
            </w:r>
            <w:hyperlink r:id="rId2366" w:history="1">
              <w:r>
                <w:rPr>
                  <w:rFonts w:ascii="Arial" w:hAnsi="Arial" w:cs="Arial"/>
                  <w:color w:val="0000FF"/>
                  <w:sz w:val="20"/>
                  <w:szCs w:val="20"/>
                </w:rPr>
                <w:t>Q21</w:t>
              </w:r>
            </w:hyperlink>
            <w:r>
              <w:rPr>
                <w:rFonts w:ascii="Arial" w:hAnsi="Arial" w:cs="Arial"/>
                <w:sz w:val="20"/>
                <w:szCs w:val="20"/>
              </w:rPr>
              <w:t xml:space="preserve">, </w:t>
            </w:r>
            <w:hyperlink r:id="rId2367" w:history="1">
              <w:r>
                <w:rPr>
                  <w:rFonts w:ascii="Arial" w:hAnsi="Arial" w:cs="Arial"/>
                  <w:color w:val="0000FF"/>
                  <w:sz w:val="20"/>
                  <w:szCs w:val="20"/>
                </w:rPr>
                <w:t>Q22</w:t>
              </w:r>
            </w:hyperlink>
            <w:r>
              <w:rPr>
                <w:rFonts w:ascii="Arial" w:hAnsi="Arial" w:cs="Arial"/>
                <w:sz w:val="20"/>
                <w:szCs w:val="20"/>
              </w:rPr>
              <w:t xml:space="preserve">, </w:t>
            </w:r>
            <w:hyperlink r:id="rId2368" w:history="1">
              <w:r>
                <w:rPr>
                  <w:rFonts w:ascii="Arial" w:hAnsi="Arial" w:cs="Arial"/>
                  <w:color w:val="0000FF"/>
                  <w:sz w:val="20"/>
                  <w:szCs w:val="20"/>
                </w:rPr>
                <w:t>Q23</w:t>
              </w:r>
            </w:hyperlink>
            <w:r>
              <w:rPr>
                <w:rFonts w:ascii="Arial" w:hAnsi="Arial" w:cs="Arial"/>
                <w:sz w:val="20"/>
                <w:szCs w:val="20"/>
              </w:rPr>
              <w:t xml:space="preserve">, </w:t>
            </w:r>
            <w:hyperlink r:id="rId2369" w:history="1">
              <w:r>
                <w:rPr>
                  <w:rFonts w:ascii="Arial" w:hAnsi="Arial" w:cs="Arial"/>
                  <w:color w:val="0000FF"/>
                  <w:sz w:val="20"/>
                  <w:szCs w:val="20"/>
                </w:rPr>
                <w:t>Q24</w:t>
              </w:r>
            </w:hyperlink>
            <w:r>
              <w:rPr>
                <w:rFonts w:ascii="Arial" w:hAnsi="Arial" w:cs="Arial"/>
                <w:sz w:val="20"/>
                <w:szCs w:val="20"/>
              </w:rPr>
              <w:t xml:space="preserve">, </w:t>
            </w:r>
            <w:hyperlink r:id="rId2370" w:history="1">
              <w:r>
                <w:rPr>
                  <w:rFonts w:ascii="Arial" w:hAnsi="Arial" w:cs="Arial"/>
                  <w:color w:val="0000FF"/>
                  <w:sz w:val="20"/>
                  <w:szCs w:val="20"/>
                </w:rPr>
                <w:t>Q25</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врожденные пороки перегородок, камер сердца и соединений магистральных сосудов</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эндоваскулярная (баллонная ангиопластика и стентирование) коррекция легочной артерии, аорты и ее ветвей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радикальная, гемодинамическая, гибридная коррекция у детей старше 1 года и взрослых</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реконструктивные и пластические операции при изолированных дефектах перегородок сердца у детей старше 1 года и взрослых</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хирургическая (перевязка, суживание, пластика) коррекция легочной артерии, аорты и ее ветвей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38.</w:t>
            </w: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 врожденных, ревматических и неревматических пороков клапанов сердца, опухолей сердца</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2371" w:history="1">
              <w:r w:rsidRPr="00152222">
                <w:rPr>
                  <w:rFonts w:ascii="Arial" w:hAnsi="Arial" w:cs="Arial"/>
                  <w:color w:val="0000FF"/>
                  <w:sz w:val="20"/>
                  <w:szCs w:val="20"/>
                  <w:lang w:val="en-US"/>
                </w:rPr>
                <w:t>Q20.5</w:t>
              </w:r>
            </w:hyperlink>
            <w:r w:rsidRPr="00152222">
              <w:rPr>
                <w:rFonts w:ascii="Arial" w:hAnsi="Arial" w:cs="Arial"/>
                <w:sz w:val="20"/>
                <w:szCs w:val="20"/>
                <w:lang w:val="en-US"/>
              </w:rPr>
              <w:t xml:space="preserve">, </w:t>
            </w:r>
            <w:hyperlink r:id="rId2372" w:history="1">
              <w:r w:rsidRPr="00152222">
                <w:rPr>
                  <w:rFonts w:ascii="Arial" w:hAnsi="Arial" w:cs="Arial"/>
                  <w:color w:val="0000FF"/>
                  <w:sz w:val="20"/>
                  <w:szCs w:val="20"/>
                  <w:lang w:val="en-US"/>
                </w:rPr>
                <w:t>Q21.3</w:t>
              </w:r>
            </w:hyperlink>
            <w:r w:rsidRPr="00152222">
              <w:rPr>
                <w:rFonts w:ascii="Arial" w:hAnsi="Arial" w:cs="Arial"/>
                <w:sz w:val="20"/>
                <w:szCs w:val="20"/>
                <w:lang w:val="en-US"/>
              </w:rPr>
              <w:t xml:space="preserve">, </w:t>
            </w:r>
            <w:hyperlink r:id="rId2373" w:history="1">
              <w:r w:rsidRPr="00152222">
                <w:rPr>
                  <w:rFonts w:ascii="Arial" w:hAnsi="Arial" w:cs="Arial"/>
                  <w:color w:val="0000FF"/>
                  <w:sz w:val="20"/>
                  <w:szCs w:val="20"/>
                  <w:lang w:val="en-US"/>
                </w:rPr>
                <w:t>Q22</w:t>
              </w:r>
            </w:hyperlink>
            <w:r w:rsidRPr="00152222">
              <w:rPr>
                <w:rFonts w:ascii="Arial" w:hAnsi="Arial" w:cs="Arial"/>
                <w:sz w:val="20"/>
                <w:szCs w:val="20"/>
                <w:lang w:val="en-US"/>
              </w:rPr>
              <w:t xml:space="preserve">, </w:t>
            </w:r>
            <w:hyperlink r:id="rId2374" w:history="1">
              <w:r w:rsidRPr="00152222">
                <w:rPr>
                  <w:rFonts w:ascii="Arial" w:hAnsi="Arial" w:cs="Arial"/>
                  <w:color w:val="0000FF"/>
                  <w:sz w:val="20"/>
                  <w:szCs w:val="20"/>
                  <w:lang w:val="en-US"/>
                </w:rPr>
                <w:t>Q23.0</w:t>
              </w:r>
            </w:hyperlink>
            <w:r w:rsidRPr="00152222">
              <w:rPr>
                <w:rFonts w:ascii="Arial" w:hAnsi="Arial" w:cs="Arial"/>
                <w:sz w:val="20"/>
                <w:szCs w:val="20"/>
                <w:lang w:val="en-US"/>
              </w:rPr>
              <w:t xml:space="preserve"> - </w:t>
            </w:r>
            <w:hyperlink r:id="rId2375" w:history="1">
              <w:r w:rsidRPr="00152222">
                <w:rPr>
                  <w:rFonts w:ascii="Arial" w:hAnsi="Arial" w:cs="Arial"/>
                  <w:color w:val="0000FF"/>
                  <w:sz w:val="20"/>
                  <w:szCs w:val="20"/>
                  <w:lang w:val="en-US"/>
                </w:rPr>
                <w:t>Q23.3</w:t>
              </w:r>
            </w:hyperlink>
            <w:r w:rsidRPr="00152222">
              <w:rPr>
                <w:rFonts w:ascii="Arial" w:hAnsi="Arial" w:cs="Arial"/>
                <w:sz w:val="20"/>
                <w:szCs w:val="20"/>
                <w:lang w:val="en-US"/>
              </w:rPr>
              <w:t xml:space="preserve">, </w:t>
            </w:r>
            <w:hyperlink r:id="rId2376" w:history="1">
              <w:r w:rsidRPr="00152222">
                <w:rPr>
                  <w:rFonts w:ascii="Arial" w:hAnsi="Arial" w:cs="Arial"/>
                  <w:color w:val="0000FF"/>
                  <w:sz w:val="20"/>
                  <w:szCs w:val="20"/>
                  <w:lang w:val="en-US"/>
                </w:rPr>
                <w:t>Q24.4</w:t>
              </w:r>
            </w:hyperlink>
            <w:r w:rsidRPr="00152222">
              <w:rPr>
                <w:rFonts w:ascii="Arial" w:hAnsi="Arial" w:cs="Arial"/>
                <w:sz w:val="20"/>
                <w:szCs w:val="20"/>
                <w:lang w:val="en-US"/>
              </w:rPr>
              <w:t xml:space="preserve">, </w:t>
            </w:r>
            <w:hyperlink r:id="rId2377" w:history="1">
              <w:r w:rsidRPr="00152222">
                <w:rPr>
                  <w:rFonts w:ascii="Arial" w:hAnsi="Arial" w:cs="Arial"/>
                  <w:color w:val="0000FF"/>
                  <w:sz w:val="20"/>
                  <w:szCs w:val="20"/>
                  <w:lang w:val="en-US"/>
                </w:rPr>
                <w:t>Q25.3</w:t>
              </w:r>
            </w:hyperlink>
            <w:r w:rsidRPr="00152222">
              <w:rPr>
                <w:rFonts w:ascii="Arial" w:hAnsi="Arial" w:cs="Arial"/>
                <w:sz w:val="20"/>
                <w:szCs w:val="20"/>
                <w:lang w:val="en-US"/>
              </w:rPr>
              <w:t xml:space="preserve">, </w:t>
            </w:r>
            <w:hyperlink r:id="rId2378" w:history="1">
              <w:r w:rsidRPr="00152222">
                <w:rPr>
                  <w:rFonts w:ascii="Arial" w:hAnsi="Arial" w:cs="Arial"/>
                  <w:color w:val="0000FF"/>
                  <w:sz w:val="20"/>
                  <w:szCs w:val="20"/>
                  <w:lang w:val="en-US"/>
                </w:rPr>
                <w:t>I34.0</w:t>
              </w:r>
            </w:hyperlink>
            <w:r w:rsidRPr="00152222">
              <w:rPr>
                <w:rFonts w:ascii="Arial" w:hAnsi="Arial" w:cs="Arial"/>
                <w:sz w:val="20"/>
                <w:szCs w:val="20"/>
                <w:lang w:val="en-US"/>
              </w:rPr>
              <w:t xml:space="preserve">, </w:t>
            </w:r>
            <w:hyperlink r:id="rId2379" w:history="1">
              <w:r w:rsidRPr="00152222">
                <w:rPr>
                  <w:rFonts w:ascii="Arial" w:hAnsi="Arial" w:cs="Arial"/>
                  <w:color w:val="0000FF"/>
                  <w:sz w:val="20"/>
                  <w:szCs w:val="20"/>
                  <w:lang w:val="en-US"/>
                </w:rPr>
                <w:t>I34.1</w:t>
              </w:r>
            </w:hyperlink>
            <w:r w:rsidRPr="00152222">
              <w:rPr>
                <w:rFonts w:ascii="Arial" w:hAnsi="Arial" w:cs="Arial"/>
                <w:sz w:val="20"/>
                <w:szCs w:val="20"/>
                <w:lang w:val="en-US"/>
              </w:rPr>
              <w:t xml:space="preserve">, </w:t>
            </w:r>
            <w:hyperlink r:id="rId2380" w:history="1">
              <w:r w:rsidRPr="00152222">
                <w:rPr>
                  <w:rFonts w:ascii="Arial" w:hAnsi="Arial" w:cs="Arial"/>
                  <w:color w:val="0000FF"/>
                  <w:sz w:val="20"/>
                  <w:szCs w:val="20"/>
                  <w:lang w:val="en-US"/>
                </w:rPr>
                <w:t>I34.2</w:t>
              </w:r>
            </w:hyperlink>
            <w:r w:rsidRPr="00152222">
              <w:rPr>
                <w:rFonts w:ascii="Arial" w:hAnsi="Arial" w:cs="Arial"/>
                <w:sz w:val="20"/>
                <w:szCs w:val="20"/>
                <w:lang w:val="en-US"/>
              </w:rPr>
              <w:t xml:space="preserve">, </w:t>
            </w:r>
            <w:hyperlink r:id="rId2381" w:history="1">
              <w:r w:rsidRPr="00152222">
                <w:rPr>
                  <w:rFonts w:ascii="Arial" w:hAnsi="Arial" w:cs="Arial"/>
                  <w:color w:val="0000FF"/>
                  <w:sz w:val="20"/>
                  <w:szCs w:val="20"/>
                  <w:lang w:val="en-US"/>
                </w:rPr>
                <w:t>I35.1</w:t>
              </w:r>
            </w:hyperlink>
            <w:r w:rsidRPr="00152222">
              <w:rPr>
                <w:rFonts w:ascii="Arial" w:hAnsi="Arial" w:cs="Arial"/>
                <w:sz w:val="20"/>
                <w:szCs w:val="20"/>
                <w:lang w:val="en-US"/>
              </w:rPr>
              <w:t xml:space="preserve">, </w:t>
            </w:r>
            <w:hyperlink r:id="rId2382" w:history="1">
              <w:r w:rsidRPr="00152222">
                <w:rPr>
                  <w:rFonts w:ascii="Arial" w:hAnsi="Arial" w:cs="Arial"/>
                  <w:color w:val="0000FF"/>
                  <w:sz w:val="20"/>
                  <w:szCs w:val="20"/>
                  <w:lang w:val="en-US"/>
                </w:rPr>
                <w:t>I</w:t>
              </w:r>
              <w:r w:rsidRPr="00152222">
                <w:rPr>
                  <w:rFonts w:ascii="Arial" w:hAnsi="Arial" w:cs="Arial"/>
                  <w:color w:val="0000FF"/>
                  <w:sz w:val="20"/>
                  <w:szCs w:val="20"/>
                </w:rPr>
                <w:t>35.2</w:t>
              </w:r>
            </w:hyperlink>
            <w:r w:rsidRPr="00152222">
              <w:rPr>
                <w:rFonts w:ascii="Arial" w:hAnsi="Arial" w:cs="Arial"/>
                <w:sz w:val="20"/>
                <w:szCs w:val="20"/>
              </w:rPr>
              <w:t xml:space="preserve">, </w:t>
            </w:r>
            <w:hyperlink r:id="rId2383" w:history="1">
              <w:r w:rsidRPr="00152222">
                <w:rPr>
                  <w:rFonts w:ascii="Arial" w:hAnsi="Arial" w:cs="Arial"/>
                  <w:color w:val="0000FF"/>
                  <w:sz w:val="20"/>
                  <w:szCs w:val="20"/>
                  <w:lang w:val="en-US"/>
                </w:rPr>
                <w:t>I</w:t>
              </w:r>
              <w:r w:rsidRPr="00152222">
                <w:rPr>
                  <w:rFonts w:ascii="Arial" w:hAnsi="Arial" w:cs="Arial"/>
                  <w:color w:val="0000FF"/>
                  <w:sz w:val="20"/>
                  <w:szCs w:val="20"/>
                </w:rPr>
                <w:t>36.0</w:t>
              </w:r>
            </w:hyperlink>
            <w:r w:rsidRPr="00152222">
              <w:rPr>
                <w:rFonts w:ascii="Arial" w:hAnsi="Arial" w:cs="Arial"/>
                <w:sz w:val="20"/>
                <w:szCs w:val="20"/>
              </w:rPr>
              <w:t xml:space="preserve">, </w:t>
            </w:r>
            <w:hyperlink r:id="rId2384" w:history="1">
              <w:r w:rsidRPr="00152222">
                <w:rPr>
                  <w:rFonts w:ascii="Arial" w:hAnsi="Arial" w:cs="Arial"/>
                  <w:color w:val="0000FF"/>
                  <w:sz w:val="20"/>
                  <w:szCs w:val="20"/>
                  <w:lang w:val="en-US"/>
                </w:rPr>
                <w:t>I</w:t>
              </w:r>
              <w:r w:rsidRPr="00152222">
                <w:rPr>
                  <w:rFonts w:ascii="Arial" w:hAnsi="Arial" w:cs="Arial"/>
                  <w:color w:val="0000FF"/>
                  <w:sz w:val="20"/>
                  <w:szCs w:val="20"/>
                </w:rPr>
                <w:t>36.1</w:t>
              </w:r>
            </w:hyperlink>
            <w:r w:rsidRPr="00152222">
              <w:rPr>
                <w:rFonts w:ascii="Arial" w:hAnsi="Arial" w:cs="Arial"/>
                <w:sz w:val="20"/>
                <w:szCs w:val="20"/>
              </w:rPr>
              <w:t xml:space="preserve">, </w:t>
            </w:r>
            <w:hyperlink r:id="rId2385" w:history="1">
              <w:r w:rsidRPr="00152222">
                <w:rPr>
                  <w:rFonts w:ascii="Arial" w:hAnsi="Arial" w:cs="Arial"/>
                  <w:color w:val="0000FF"/>
                  <w:sz w:val="20"/>
                  <w:szCs w:val="20"/>
                  <w:lang w:val="en-US"/>
                </w:rPr>
                <w:t>I</w:t>
              </w:r>
              <w:r w:rsidRPr="00152222">
                <w:rPr>
                  <w:rFonts w:ascii="Arial" w:hAnsi="Arial" w:cs="Arial"/>
                  <w:color w:val="0000FF"/>
                  <w:sz w:val="20"/>
                  <w:szCs w:val="20"/>
                </w:rPr>
                <w:t>36.2</w:t>
              </w:r>
            </w:hyperlink>
            <w:r w:rsidRPr="00152222">
              <w:rPr>
                <w:rFonts w:ascii="Arial" w:hAnsi="Arial" w:cs="Arial"/>
                <w:sz w:val="20"/>
                <w:szCs w:val="20"/>
              </w:rPr>
              <w:t xml:space="preserve">, </w:t>
            </w:r>
            <w:hyperlink r:id="rId2386" w:history="1">
              <w:r w:rsidRPr="00152222">
                <w:rPr>
                  <w:rFonts w:ascii="Arial" w:hAnsi="Arial" w:cs="Arial"/>
                  <w:color w:val="0000FF"/>
                  <w:sz w:val="20"/>
                  <w:szCs w:val="20"/>
                  <w:lang w:val="en-US"/>
                </w:rPr>
                <w:t>I</w:t>
              </w:r>
              <w:r w:rsidRPr="00152222">
                <w:rPr>
                  <w:rFonts w:ascii="Arial" w:hAnsi="Arial" w:cs="Arial"/>
                  <w:color w:val="0000FF"/>
                  <w:sz w:val="20"/>
                  <w:szCs w:val="20"/>
                </w:rPr>
                <w:t>05.0</w:t>
              </w:r>
            </w:hyperlink>
            <w:r w:rsidRPr="00152222">
              <w:rPr>
                <w:rFonts w:ascii="Arial" w:hAnsi="Arial" w:cs="Arial"/>
                <w:sz w:val="20"/>
                <w:szCs w:val="20"/>
              </w:rPr>
              <w:t xml:space="preserve">, </w:t>
            </w:r>
            <w:hyperlink r:id="rId2387" w:history="1">
              <w:r w:rsidRPr="00152222">
                <w:rPr>
                  <w:rFonts w:ascii="Arial" w:hAnsi="Arial" w:cs="Arial"/>
                  <w:color w:val="0000FF"/>
                  <w:sz w:val="20"/>
                  <w:szCs w:val="20"/>
                  <w:lang w:val="en-US"/>
                </w:rPr>
                <w:t>I</w:t>
              </w:r>
              <w:r w:rsidRPr="00152222">
                <w:rPr>
                  <w:rFonts w:ascii="Arial" w:hAnsi="Arial" w:cs="Arial"/>
                  <w:color w:val="0000FF"/>
                  <w:sz w:val="20"/>
                  <w:szCs w:val="20"/>
                </w:rPr>
                <w:t>05.1</w:t>
              </w:r>
            </w:hyperlink>
            <w:r w:rsidRPr="00152222">
              <w:rPr>
                <w:rFonts w:ascii="Arial" w:hAnsi="Arial" w:cs="Arial"/>
                <w:sz w:val="20"/>
                <w:szCs w:val="20"/>
              </w:rPr>
              <w:t xml:space="preserve">, </w:t>
            </w:r>
            <w:hyperlink r:id="rId2388" w:history="1">
              <w:r w:rsidRPr="00152222">
                <w:rPr>
                  <w:rFonts w:ascii="Arial" w:hAnsi="Arial" w:cs="Arial"/>
                  <w:color w:val="0000FF"/>
                  <w:sz w:val="20"/>
                  <w:szCs w:val="20"/>
                  <w:lang w:val="en-US"/>
                </w:rPr>
                <w:t>I</w:t>
              </w:r>
              <w:r w:rsidRPr="00152222">
                <w:rPr>
                  <w:rFonts w:ascii="Arial" w:hAnsi="Arial" w:cs="Arial"/>
                  <w:color w:val="0000FF"/>
                  <w:sz w:val="20"/>
                  <w:szCs w:val="20"/>
                </w:rPr>
                <w:t>05.2</w:t>
              </w:r>
            </w:hyperlink>
            <w:r w:rsidRPr="00152222">
              <w:rPr>
                <w:rFonts w:ascii="Arial" w:hAnsi="Arial" w:cs="Arial"/>
                <w:sz w:val="20"/>
                <w:szCs w:val="20"/>
              </w:rPr>
              <w:t xml:space="preserve">, </w:t>
            </w:r>
            <w:hyperlink r:id="rId2389" w:history="1">
              <w:r w:rsidRPr="00152222">
                <w:rPr>
                  <w:rFonts w:ascii="Arial" w:hAnsi="Arial" w:cs="Arial"/>
                  <w:color w:val="0000FF"/>
                  <w:sz w:val="20"/>
                  <w:szCs w:val="20"/>
                  <w:lang w:val="en-US"/>
                </w:rPr>
                <w:t>I</w:t>
              </w:r>
              <w:r w:rsidRPr="00152222">
                <w:rPr>
                  <w:rFonts w:ascii="Arial" w:hAnsi="Arial" w:cs="Arial"/>
                  <w:color w:val="0000FF"/>
                  <w:sz w:val="20"/>
                  <w:szCs w:val="20"/>
                </w:rPr>
                <w:t>06.0</w:t>
              </w:r>
            </w:hyperlink>
            <w:r w:rsidRPr="00152222">
              <w:rPr>
                <w:rFonts w:ascii="Arial" w:hAnsi="Arial" w:cs="Arial"/>
                <w:sz w:val="20"/>
                <w:szCs w:val="20"/>
              </w:rPr>
              <w:t xml:space="preserve">, </w:t>
            </w:r>
            <w:hyperlink r:id="rId2390" w:history="1">
              <w:r w:rsidRPr="00152222">
                <w:rPr>
                  <w:rFonts w:ascii="Arial" w:hAnsi="Arial" w:cs="Arial"/>
                  <w:color w:val="0000FF"/>
                  <w:sz w:val="20"/>
                  <w:szCs w:val="20"/>
                  <w:lang w:val="en-US"/>
                </w:rPr>
                <w:t>I</w:t>
              </w:r>
              <w:r w:rsidRPr="00152222">
                <w:rPr>
                  <w:rFonts w:ascii="Arial" w:hAnsi="Arial" w:cs="Arial"/>
                  <w:color w:val="0000FF"/>
                  <w:sz w:val="20"/>
                  <w:szCs w:val="20"/>
                </w:rPr>
                <w:t>06.1</w:t>
              </w:r>
            </w:hyperlink>
            <w:r w:rsidRPr="00152222">
              <w:rPr>
                <w:rFonts w:ascii="Arial" w:hAnsi="Arial" w:cs="Arial"/>
                <w:sz w:val="20"/>
                <w:szCs w:val="20"/>
              </w:rPr>
              <w:t xml:space="preserve">, </w:t>
            </w:r>
            <w:hyperlink r:id="rId2391" w:history="1">
              <w:r w:rsidRPr="00152222">
                <w:rPr>
                  <w:rFonts w:ascii="Arial" w:hAnsi="Arial" w:cs="Arial"/>
                  <w:color w:val="0000FF"/>
                  <w:sz w:val="20"/>
                  <w:szCs w:val="20"/>
                  <w:lang w:val="en-US"/>
                </w:rPr>
                <w:t>I</w:t>
              </w:r>
              <w:r w:rsidRPr="00152222">
                <w:rPr>
                  <w:rFonts w:ascii="Arial" w:hAnsi="Arial" w:cs="Arial"/>
                  <w:color w:val="0000FF"/>
                  <w:sz w:val="20"/>
                  <w:szCs w:val="20"/>
                </w:rPr>
                <w:t>06.2</w:t>
              </w:r>
            </w:hyperlink>
            <w:r w:rsidRPr="00152222">
              <w:rPr>
                <w:rFonts w:ascii="Arial" w:hAnsi="Arial" w:cs="Arial"/>
                <w:sz w:val="20"/>
                <w:szCs w:val="20"/>
              </w:rPr>
              <w:t xml:space="preserve">, </w:t>
            </w:r>
            <w:hyperlink r:id="rId2392" w:history="1">
              <w:r w:rsidRPr="00152222">
                <w:rPr>
                  <w:rFonts w:ascii="Arial" w:hAnsi="Arial" w:cs="Arial"/>
                  <w:color w:val="0000FF"/>
                  <w:sz w:val="20"/>
                  <w:szCs w:val="20"/>
                  <w:lang w:val="en-US"/>
                </w:rPr>
                <w:t>I</w:t>
              </w:r>
              <w:r w:rsidRPr="00152222">
                <w:rPr>
                  <w:rFonts w:ascii="Arial" w:hAnsi="Arial" w:cs="Arial"/>
                  <w:color w:val="0000FF"/>
                  <w:sz w:val="20"/>
                  <w:szCs w:val="20"/>
                </w:rPr>
                <w:t>07.0</w:t>
              </w:r>
            </w:hyperlink>
            <w:r w:rsidRPr="00152222">
              <w:rPr>
                <w:rFonts w:ascii="Arial" w:hAnsi="Arial" w:cs="Arial"/>
                <w:sz w:val="20"/>
                <w:szCs w:val="20"/>
              </w:rPr>
              <w:t xml:space="preserve">, </w:t>
            </w:r>
            <w:hyperlink r:id="rId2393" w:history="1">
              <w:r>
                <w:rPr>
                  <w:rFonts w:ascii="Arial" w:hAnsi="Arial" w:cs="Arial"/>
                  <w:color w:val="0000FF"/>
                  <w:sz w:val="20"/>
                  <w:szCs w:val="20"/>
                </w:rPr>
                <w:t>I07.1</w:t>
              </w:r>
            </w:hyperlink>
            <w:r>
              <w:rPr>
                <w:rFonts w:ascii="Arial" w:hAnsi="Arial" w:cs="Arial"/>
                <w:sz w:val="20"/>
                <w:szCs w:val="20"/>
              </w:rPr>
              <w:t xml:space="preserve">, </w:t>
            </w:r>
            <w:hyperlink r:id="rId2394" w:history="1">
              <w:r>
                <w:rPr>
                  <w:rFonts w:ascii="Arial" w:hAnsi="Arial" w:cs="Arial"/>
                  <w:color w:val="0000FF"/>
                  <w:sz w:val="20"/>
                  <w:szCs w:val="20"/>
                </w:rPr>
                <w:t>I07.2</w:t>
              </w:r>
            </w:hyperlink>
            <w:r>
              <w:rPr>
                <w:rFonts w:ascii="Arial" w:hAnsi="Arial" w:cs="Arial"/>
                <w:sz w:val="20"/>
                <w:szCs w:val="20"/>
              </w:rPr>
              <w:t xml:space="preserve">, </w:t>
            </w:r>
            <w:hyperlink r:id="rId2395" w:history="1">
              <w:r>
                <w:rPr>
                  <w:rFonts w:ascii="Arial" w:hAnsi="Arial" w:cs="Arial"/>
                  <w:color w:val="0000FF"/>
                  <w:sz w:val="20"/>
                  <w:szCs w:val="20"/>
                </w:rPr>
                <w:t>I08.0</w:t>
              </w:r>
            </w:hyperlink>
            <w:r>
              <w:rPr>
                <w:rFonts w:ascii="Arial" w:hAnsi="Arial" w:cs="Arial"/>
                <w:sz w:val="20"/>
                <w:szCs w:val="20"/>
              </w:rPr>
              <w:t xml:space="preserve">, </w:t>
            </w:r>
            <w:hyperlink r:id="rId2396" w:history="1">
              <w:r>
                <w:rPr>
                  <w:rFonts w:ascii="Arial" w:hAnsi="Arial" w:cs="Arial"/>
                  <w:color w:val="0000FF"/>
                  <w:sz w:val="20"/>
                  <w:szCs w:val="20"/>
                </w:rPr>
                <w:t>I08.1</w:t>
              </w:r>
            </w:hyperlink>
            <w:r>
              <w:rPr>
                <w:rFonts w:ascii="Arial" w:hAnsi="Arial" w:cs="Arial"/>
                <w:sz w:val="20"/>
                <w:szCs w:val="20"/>
              </w:rPr>
              <w:t xml:space="preserve">, </w:t>
            </w:r>
            <w:hyperlink r:id="rId2397" w:history="1">
              <w:r>
                <w:rPr>
                  <w:rFonts w:ascii="Arial" w:hAnsi="Arial" w:cs="Arial"/>
                  <w:color w:val="0000FF"/>
                  <w:sz w:val="20"/>
                  <w:szCs w:val="20"/>
                </w:rPr>
                <w:t>I08.2</w:t>
              </w:r>
            </w:hyperlink>
            <w:r>
              <w:rPr>
                <w:rFonts w:ascii="Arial" w:hAnsi="Arial" w:cs="Arial"/>
                <w:sz w:val="20"/>
                <w:szCs w:val="20"/>
              </w:rPr>
              <w:t xml:space="preserve">, </w:t>
            </w:r>
            <w:hyperlink r:id="rId2398" w:history="1">
              <w:r>
                <w:rPr>
                  <w:rFonts w:ascii="Arial" w:hAnsi="Arial" w:cs="Arial"/>
                  <w:color w:val="0000FF"/>
                  <w:sz w:val="20"/>
                  <w:szCs w:val="20"/>
                </w:rPr>
                <w:t>I08.3</w:t>
              </w:r>
            </w:hyperlink>
            <w:r>
              <w:rPr>
                <w:rFonts w:ascii="Arial" w:hAnsi="Arial" w:cs="Arial"/>
                <w:sz w:val="20"/>
                <w:szCs w:val="20"/>
              </w:rPr>
              <w:t xml:space="preserve">, </w:t>
            </w:r>
            <w:hyperlink r:id="rId2399" w:history="1">
              <w:r>
                <w:rPr>
                  <w:rFonts w:ascii="Arial" w:hAnsi="Arial" w:cs="Arial"/>
                  <w:color w:val="0000FF"/>
                  <w:sz w:val="20"/>
                  <w:szCs w:val="20"/>
                </w:rPr>
                <w:t>I08.8</w:t>
              </w:r>
            </w:hyperlink>
            <w:r>
              <w:rPr>
                <w:rFonts w:ascii="Arial" w:hAnsi="Arial" w:cs="Arial"/>
                <w:sz w:val="20"/>
                <w:szCs w:val="20"/>
              </w:rPr>
              <w:t xml:space="preserve">, </w:t>
            </w:r>
            <w:hyperlink r:id="rId2400" w:history="1">
              <w:r>
                <w:rPr>
                  <w:rFonts w:ascii="Arial" w:hAnsi="Arial" w:cs="Arial"/>
                  <w:color w:val="0000FF"/>
                  <w:sz w:val="20"/>
                  <w:szCs w:val="20"/>
                </w:rPr>
                <w:t>I08.9</w:t>
              </w:r>
            </w:hyperlink>
            <w:r>
              <w:rPr>
                <w:rFonts w:ascii="Arial" w:hAnsi="Arial" w:cs="Arial"/>
                <w:sz w:val="20"/>
                <w:szCs w:val="20"/>
              </w:rPr>
              <w:t xml:space="preserve">, </w:t>
            </w:r>
            <w:hyperlink r:id="rId2401" w:history="1">
              <w:r>
                <w:rPr>
                  <w:rFonts w:ascii="Arial" w:hAnsi="Arial" w:cs="Arial"/>
                  <w:color w:val="0000FF"/>
                  <w:sz w:val="20"/>
                  <w:szCs w:val="20"/>
                </w:rPr>
                <w:t>D15.1</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поражение клапанного аппарата сердца различного генеза (врожденные, приобретенные пороки сердца, опухоли сердца)</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пластика клапанов в условиях искусственного кровообращения</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371130</w:t>
            </w: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протезирование 1 клапана в сочетании с пластикой или без пластики клапана, удаление опухоли сердца с пластикой или без пластики клапана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протезирование 2 клапанов в сочетании с пластикой клапана или без пластики клапана, торакоскопическое протезирование </w:t>
            </w:r>
            <w:r>
              <w:rPr>
                <w:rFonts w:ascii="Arial" w:hAnsi="Arial" w:cs="Arial"/>
                <w:sz w:val="20"/>
                <w:szCs w:val="20"/>
              </w:rPr>
              <w:lastRenderedPageBreak/>
              <w:t>и (или) пластика клапана сердца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протезирование 3 клапанов у больного без инфекционного эндокардита или 1 - 2 клапанов у больного с инфекционным эндокардитом</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39.</w:t>
            </w:r>
          </w:p>
        </w:tc>
        <w:tc>
          <w:tcPr>
            <w:tcW w:w="255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Эндоваскулярное лечение врожденных, ревматических и неревматических пороков клапанов сердца, опухолей сердца</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2402" w:history="1">
              <w:r w:rsidRPr="00152222">
                <w:rPr>
                  <w:rFonts w:ascii="Arial" w:hAnsi="Arial" w:cs="Arial"/>
                  <w:color w:val="0000FF"/>
                  <w:sz w:val="20"/>
                  <w:szCs w:val="20"/>
                  <w:lang w:val="en-US"/>
                </w:rPr>
                <w:t>Q20.5</w:t>
              </w:r>
            </w:hyperlink>
            <w:r w:rsidRPr="00152222">
              <w:rPr>
                <w:rFonts w:ascii="Arial" w:hAnsi="Arial" w:cs="Arial"/>
                <w:sz w:val="20"/>
                <w:szCs w:val="20"/>
                <w:lang w:val="en-US"/>
              </w:rPr>
              <w:t xml:space="preserve">, </w:t>
            </w:r>
            <w:hyperlink r:id="rId2403" w:history="1">
              <w:r w:rsidRPr="00152222">
                <w:rPr>
                  <w:rFonts w:ascii="Arial" w:hAnsi="Arial" w:cs="Arial"/>
                  <w:color w:val="0000FF"/>
                  <w:sz w:val="20"/>
                  <w:szCs w:val="20"/>
                  <w:lang w:val="en-US"/>
                </w:rPr>
                <w:t>Q21.3</w:t>
              </w:r>
            </w:hyperlink>
            <w:r w:rsidRPr="00152222">
              <w:rPr>
                <w:rFonts w:ascii="Arial" w:hAnsi="Arial" w:cs="Arial"/>
                <w:sz w:val="20"/>
                <w:szCs w:val="20"/>
                <w:lang w:val="en-US"/>
              </w:rPr>
              <w:t xml:space="preserve">, </w:t>
            </w:r>
            <w:hyperlink r:id="rId2404" w:history="1">
              <w:r w:rsidRPr="00152222">
                <w:rPr>
                  <w:rFonts w:ascii="Arial" w:hAnsi="Arial" w:cs="Arial"/>
                  <w:color w:val="0000FF"/>
                  <w:sz w:val="20"/>
                  <w:szCs w:val="20"/>
                  <w:lang w:val="en-US"/>
                </w:rPr>
                <w:t>Q22</w:t>
              </w:r>
            </w:hyperlink>
            <w:r w:rsidRPr="00152222">
              <w:rPr>
                <w:rFonts w:ascii="Arial" w:hAnsi="Arial" w:cs="Arial"/>
                <w:sz w:val="20"/>
                <w:szCs w:val="20"/>
                <w:lang w:val="en-US"/>
              </w:rPr>
              <w:t xml:space="preserve">, </w:t>
            </w:r>
            <w:hyperlink r:id="rId2405" w:history="1">
              <w:r w:rsidRPr="00152222">
                <w:rPr>
                  <w:rFonts w:ascii="Arial" w:hAnsi="Arial" w:cs="Arial"/>
                  <w:color w:val="0000FF"/>
                  <w:sz w:val="20"/>
                  <w:szCs w:val="20"/>
                  <w:lang w:val="en-US"/>
                </w:rPr>
                <w:t>Q23.0</w:t>
              </w:r>
            </w:hyperlink>
            <w:r w:rsidRPr="00152222">
              <w:rPr>
                <w:rFonts w:ascii="Arial" w:hAnsi="Arial" w:cs="Arial"/>
                <w:sz w:val="20"/>
                <w:szCs w:val="20"/>
                <w:lang w:val="en-US"/>
              </w:rPr>
              <w:t xml:space="preserve"> - </w:t>
            </w:r>
            <w:hyperlink r:id="rId2406" w:history="1">
              <w:r w:rsidRPr="00152222">
                <w:rPr>
                  <w:rFonts w:ascii="Arial" w:hAnsi="Arial" w:cs="Arial"/>
                  <w:color w:val="0000FF"/>
                  <w:sz w:val="20"/>
                  <w:szCs w:val="20"/>
                  <w:lang w:val="en-US"/>
                </w:rPr>
                <w:t>Q23.3</w:t>
              </w:r>
            </w:hyperlink>
            <w:r w:rsidRPr="00152222">
              <w:rPr>
                <w:rFonts w:ascii="Arial" w:hAnsi="Arial" w:cs="Arial"/>
                <w:sz w:val="20"/>
                <w:szCs w:val="20"/>
                <w:lang w:val="en-US"/>
              </w:rPr>
              <w:t xml:space="preserve">, </w:t>
            </w:r>
            <w:hyperlink r:id="rId2407" w:history="1">
              <w:r w:rsidRPr="00152222">
                <w:rPr>
                  <w:rFonts w:ascii="Arial" w:hAnsi="Arial" w:cs="Arial"/>
                  <w:color w:val="0000FF"/>
                  <w:sz w:val="20"/>
                  <w:szCs w:val="20"/>
                  <w:lang w:val="en-US"/>
                </w:rPr>
                <w:t>Q24.4</w:t>
              </w:r>
            </w:hyperlink>
            <w:r w:rsidRPr="00152222">
              <w:rPr>
                <w:rFonts w:ascii="Arial" w:hAnsi="Arial" w:cs="Arial"/>
                <w:sz w:val="20"/>
                <w:szCs w:val="20"/>
                <w:lang w:val="en-US"/>
              </w:rPr>
              <w:t xml:space="preserve">, </w:t>
            </w:r>
            <w:hyperlink r:id="rId2408" w:history="1">
              <w:r w:rsidRPr="00152222">
                <w:rPr>
                  <w:rFonts w:ascii="Arial" w:hAnsi="Arial" w:cs="Arial"/>
                  <w:color w:val="0000FF"/>
                  <w:sz w:val="20"/>
                  <w:szCs w:val="20"/>
                  <w:lang w:val="en-US"/>
                </w:rPr>
                <w:t>Q25.3</w:t>
              </w:r>
            </w:hyperlink>
            <w:r w:rsidRPr="00152222">
              <w:rPr>
                <w:rFonts w:ascii="Arial" w:hAnsi="Arial" w:cs="Arial"/>
                <w:sz w:val="20"/>
                <w:szCs w:val="20"/>
                <w:lang w:val="en-US"/>
              </w:rPr>
              <w:t xml:space="preserve">, </w:t>
            </w:r>
            <w:hyperlink r:id="rId2409" w:history="1">
              <w:r w:rsidRPr="00152222">
                <w:rPr>
                  <w:rFonts w:ascii="Arial" w:hAnsi="Arial" w:cs="Arial"/>
                  <w:color w:val="0000FF"/>
                  <w:sz w:val="20"/>
                  <w:szCs w:val="20"/>
                  <w:lang w:val="en-US"/>
                </w:rPr>
                <w:t>I34.0</w:t>
              </w:r>
            </w:hyperlink>
            <w:r w:rsidRPr="00152222">
              <w:rPr>
                <w:rFonts w:ascii="Arial" w:hAnsi="Arial" w:cs="Arial"/>
                <w:sz w:val="20"/>
                <w:szCs w:val="20"/>
                <w:lang w:val="en-US"/>
              </w:rPr>
              <w:t xml:space="preserve">, </w:t>
            </w:r>
            <w:hyperlink r:id="rId2410" w:history="1">
              <w:r w:rsidRPr="00152222">
                <w:rPr>
                  <w:rFonts w:ascii="Arial" w:hAnsi="Arial" w:cs="Arial"/>
                  <w:color w:val="0000FF"/>
                  <w:sz w:val="20"/>
                  <w:szCs w:val="20"/>
                  <w:lang w:val="en-US"/>
                </w:rPr>
                <w:t>I34.1</w:t>
              </w:r>
            </w:hyperlink>
            <w:r w:rsidRPr="00152222">
              <w:rPr>
                <w:rFonts w:ascii="Arial" w:hAnsi="Arial" w:cs="Arial"/>
                <w:sz w:val="20"/>
                <w:szCs w:val="20"/>
                <w:lang w:val="en-US"/>
              </w:rPr>
              <w:t xml:space="preserve">, </w:t>
            </w:r>
            <w:hyperlink r:id="rId2411" w:history="1">
              <w:r w:rsidRPr="00152222">
                <w:rPr>
                  <w:rFonts w:ascii="Arial" w:hAnsi="Arial" w:cs="Arial"/>
                  <w:color w:val="0000FF"/>
                  <w:sz w:val="20"/>
                  <w:szCs w:val="20"/>
                  <w:lang w:val="en-US"/>
                </w:rPr>
                <w:t>I34.2</w:t>
              </w:r>
            </w:hyperlink>
            <w:r w:rsidRPr="00152222">
              <w:rPr>
                <w:rFonts w:ascii="Arial" w:hAnsi="Arial" w:cs="Arial"/>
                <w:sz w:val="20"/>
                <w:szCs w:val="20"/>
                <w:lang w:val="en-US"/>
              </w:rPr>
              <w:t xml:space="preserve">, </w:t>
            </w:r>
            <w:hyperlink r:id="rId2412" w:history="1">
              <w:r w:rsidRPr="00152222">
                <w:rPr>
                  <w:rFonts w:ascii="Arial" w:hAnsi="Arial" w:cs="Arial"/>
                  <w:color w:val="0000FF"/>
                  <w:sz w:val="20"/>
                  <w:szCs w:val="20"/>
                  <w:lang w:val="en-US"/>
                </w:rPr>
                <w:t>I35.1</w:t>
              </w:r>
            </w:hyperlink>
            <w:r w:rsidRPr="00152222">
              <w:rPr>
                <w:rFonts w:ascii="Arial" w:hAnsi="Arial" w:cs="Arial"/>
                <w:sz w:val="20"/>
                <w:szCs w:val="20"/>
                <w:lang w:val="en-US"/>
              </w:rPr>
              <w:t xml:space="preserve">, </w:t>
            </w:r>
            <w:hyperlink r:id="rId2413" w:history="1">
              <w:r w:rsidRPr="00152222">
                <w:rPr>
                  <w:rFonts w:ascii="Arial" w:hAnsi="Arial" w:cs="Arial"/>
                  <w:color w:val="0000FF"/>
                  <w:sz w:val="20"/>
                  <w:szCs w:val="20"/>
                  <w:lang w:val="en-US"/>
                </w:rPr>
                <w:t>I</w:t>
              </w:r>
              <w:r w:rsidRPr="00152222">
                <w:rPr>
                  <w:rFonts w:ascii="Arial" w:hAnsi="Arial" w:cs="Arial"/>
                  <w:color w:val="0000FF"/>
                  <w:sz w:val="20"/>
                  <w:szCs w:val="20"/>
                </w:rPr>
                <w:t>35.2</w:t>
              </w:r>
            </w:hyperlink>
            <w:r w:rsidRPr="00152222">
              <w:rPr>
                <w:rFonts w:ascii="Arial" w:hAnsi="Arial" w:cs="Arial"/>
                <w:sz w:val="20"/>
                <w:szCs w:val="20"/>
              </w:rPr>
              <w:t xml:space="preserve">, </w:t>
            </w:r>
            <w:hyperlink r:id="rId2414" w:history="1">
              <w:r w:rsidRPr="00152222">
                <w:rPr>
                  <w:rFonts w:ascii="Arial" w:hAnsi="Arial" w:cs="Arial"/>
                  <w:color w:val="0000FF"/>
                  <w:sz w:val="20"/>
                  <w:szCs w:val="20"/>
                  <w:lang w:val="en-US"/>
                </w:rPr>
                <w:t>I</w:t>
              </w:r>
              <w:r w:rsidRPr="00152222">
                <w:rPr>
                  <w:rFonts w:ascii="Arial" w:hAnsi="Arial" w:cs="Arial"/>
                  <w:color w:val="0000FF"/>
                  <w:sz w:val="20"/>
                  <w:szCs w:val="20"/>
                </w:rPr>
                <w:t>36.0</w:t>
              </w:r>
            </w:hyperlink>
            <w:r w:rsidRPr="00152222">
              <w:rPr>
                <w:rFonts w:ascii="Arial" w:hAnsi="Arial" w:cs="Arial"/>
                <w:sz w:val="20"/>
                <w:szCs w:val="20"/>
              </w:rPr>
              <w:t xml:space="preserve">, </w:t>
            </w:r>
            <w:hyperlink r:id="rId2415" w:history="1">
              <w:r w:rsidRPr="00152222">
                <w:rPr>
                  <w:rFonts w:ascii="Arial" w:hAnsi="Arial" w:cs="Arial"/>
                  <w:color w:val="0000FF"/>
                  <w:sz w:val="20"/>
                  <w:szCs w:val="20"/>
                  <w:lang w:val="en-US"/>
                </w:rPr>
                <w:t>I</w:t>
              </w:r>
              <w:r w:rsidRPr="00152222">
                <w:rPr>
                  <w:rFonts w:ascii="Arial" w:hAnsi="Arial" w:cs="Arial"/>
                  <w:color w:val="0000FF"/>
                  <w:sz w:val="20"/>
                  <w:szCs w:val="20"/>
                </w:rPr>
                <w:t>36.1</w:t>
              </w:r>
            </w:hyperlink>
            <w:r w:rsidRPr="00152222">
              <w:rPr>
                <w:rFonts w:ascii="Arial" w:hAnsi="Arial" w:cs="Arial"/>
                <w:sz w:val="20"/>
                <w:szCs w:val="20"/>
              </w:rPr>
              <w:t xml:space="preserve">, </w:t>
            </w:r>
            <w:hyperlink r:id="rId2416" w:history="1">
              <w:r w:rsidRPr="00152222">
                <w:rPr>
                  <w:rFonts w:ascii="Arial" w:hAnsi="Arial" w:cs="Arial"/>
                  <w:color w:val="0000FF"/>
                  <w:sz w:val="20"/>
                  <w:szCs w:val="20"/>
                  <w:lang w:val="en-US"/>
                </w:rPr>
                <w:t>I</w:t>
              </w:r>
              <w:r w:rsidRPr="00152222">
                <w:rPr>
                  <w:rFonts w:ascii="Arial" w:hAnsi="Arial" w:cs="Arial"/>
                  <w:color w:val="0000FF"/>
                  <w:sz w:val="20"/>
                  <w:szCs w:val="20"/>
                </w:rPr>
                <w:t>36.2</w:t>
              </w:r>
            </w:hyperlink>
            <w:r w:rsidRPr="00152222">
              <w:rPr>
                <w:rFonts w:ascii="Arial" w:hAnsi="Arial" w:cs="Arial"/>
                <w:sz w:val="20"/>
                <w:szCs w:val="20"/>
              </w:rPr>
              <w:t xml:space="preserve">, </w:t>
            </w:r>
            <w:hyperlink r:id="rId2417" w:history="1">
              <w:r w:rsidRPr="00152222">
                <w:rPr>
                  <w:rFonts w:ascii="Arial" w:hAnsi="Arial" w:cs="Arial"/>
                  <w:color w:val="0000FF"/>
                  <w:sz w:val="20"/>
                  <w:szCs w:val="20"/>
                  <w:lang w:val="en-US"/>
                </w:rPr>
                <w:t>I</w:t>
              </w:r>
              <w:r w:rsidRPr="00152222">
                <w:rPr>
                  <w:rFonts w:ascii="Arial" w:hAnsi="Arial" w:cs="Arial"/>
                  <w:color w:val="0000FF"/>
                  <w:sz w:val="20"/>
                  <w:szCs w:val="20"/>
                </w:rPr>
                <w:t>05.0</w:t>
              </w:r>
            </w:hyperlink>
            <w:r w:rsidRPr="00152222">
              <w:rPr>
                <w:rFonts w:ascii="Arial" w:hAnsi="Arial" w:cs="Arial"/>
                <w:sz w:val="20"/>
                <w:szCs w:val="20"/>
              </w:rPr>
              <w:t xml:space="preserve">, </w:t>
            </w:r>
            <w:hyperlink r:id="rId2418" w:history="1">
              <w:r w:rsidRPr="00152222">
                <w:rPr>
                  <w:rFonts w:ascii="Arial" w:hAnsi="Arial" w:cs="Arial"/>
                  <w:color w:val="0000FF"/>
                  <w:sz w:val="20"/>
                  <w:szCs w:val="20"/>
                  <w:lang w:val="en-US"/>
                </w:rPr>
                <w:t>I</w:t>
              </w:r>
              <w:r w:rsidRPr="00152222">
                <w:rPr>
                  <w:rFonts w:ascii="Arial" w:hAnsi="Arial" w:cs="Arial"/>
                  <w:color w:val="0000FF"/>
                  <w:sz w:val="20"/>
                  <w:szCs w:val="20"/>
                </w:rPr>
                <w:t>05.1</w:t>
              </w:r>
            </w:hyperlink>
            <w:r w:rsidRPr="00152222">
              <w:rPr>
                <w:rFonts w:ascii="Arial" w:hAnsi="Arial" w:cs="Arial"/>
                <w:sz w:val="20"/>
                <w:szCs w:val="20"/>
              </w:rPr>
              <w:t xml:space="preserve">, </w:t>
            </w:r>
            <w:hyperlink r:id="rId2419" w:history="1">
              <w:r w:rsidRPr="00152222">
                <w:rPr>
                  <w:rFonts w:ascii="Arial" w:hAnsi="Arial" w:cs="Arial"/>
                  <w:color w:val="0000FF"/>
                  <w:sz w:val="20"/>
                  <w:szCs w:val="20"/>
                  <w:lang w:val="en-US"/>
                </w:rPr>
                <w:t>I</w:t>
              </w:r>
              <w:r w:rsidRPr="00152222">
                <w:rPr>
                  <w:rFonts w:ascii="Arial" w:hAnsi="Arial" w:cs="Arial"/>
                  <w:color w:val="0000FF"/>
                  <w:sz w:val="20"/>
                  <w:szCs w:val="20"/>
                </w:rPr>
                <w:t>05.2</w:t>
              </w:r>
            </w:hyperlink>
            <w:r w:rsidRPr="00152222">
              <w:rPr>
                <w:rFonts w:ascii="Arial" w:hAnsi="Arial" w:cs="Arial"/>
                <w:sz w:val="20"/>
                <w:szCs w:val="20"/>
              </w:rPr>
              <w:t xml:space="preserve">, </w:t>
            </w:r>
            <w:hyperlink r:id="rId2420" w:history="1">
              <w:r w:rsidRPr="00152222">
                <w:rPr>
                  <w:rFonts w:ascii="Arial" w:hAnsi="Arial" w:cs="Arial"/>
                  <w:color w:val="0000FF"/>
                  <w:sz w:val="20"/>
                  <w:szCs w:val="20"/>
                  <w:lang w:val="en-US"/>
                </w:rPr>
                <w:t>I</w:t>
              </w:r>
              <w:r w:rsidRPr="00152222">
                <w:rPr>
                  <w:rFonts w:ascii="Arial" w:hAnsi="Arial" w:cs="Arial"/>
                  <w:color w:val="0000FF"/>
                  <w:sz w:val="20"/>
                  <w:szCs w:val="20"/>
                </w:rPr>
                <w:t>06.0</w:t>
              </w:r>
            </w:hyperlink>
            <w:r w:rsidRPr="00152222">
              <w:rPr>
                <w:rFonts w:ascii="Arial" w:hAnsi="Arial" w:cs="Arial"/>
                <w:sz w:val="20"/>
                <w:szCs w:val="20"/>
              </w:rPr>
              <w:t xml:space="preserve">, </w:t>
            </w:r>
            <w:hyperlink r:id="rId2421" w:history="1">
              <w:r w:rsidRPr="00152222">
                <w:rPr>
                  <w:rFonts w:ascii="Arial" w:hAnsi="Arial" w:cs="Arial"/>
                  <w:color w:val="0000FF"/>
                  <w:sz w:val="20"/>
                  <w:szCs w:val="20"/>
                  <w:lang w:val="en-US"/>
                </w:rPr>
                <w:t>I</w:t>
              </w:r>
              <w:r w:rsidRPr="00152222">
                <w:rPr>
                  <w:rFonts w:ascii="Arial" w:hAnsi="Arial" w:cs="Arial"/>
                  <w:color w:val="0000FF"/>
                  <w:sz w:val="20"/>
                  <w:szCs w:val="20"/>
                </w:rPr>
                <w:t>06.1</w:t>
              </w:r>
            </w:hyperlink>
            <w:r w:rsidRPr="00152222">
              <w:rPr>
                <w:rFonts w:ascii="Arial" w:hAnsi="Arial" w:cs="Arial"/>
                <w:sz w:val="20"/>
                <w:szCs w:val="20"/>
              </w:rPr>
              <w:t xml:space="preserve">, </w:t>
            </w:r>
            <w:hyperlink r:id="rId2422" w:history="1">
              <w:r w:rsidRPr="00152222">
                <w:rPr>
                  <w:rFonts w:ascii="Arial" w:hAnsi="Arial" w:cs="Arial"/>
                  <w:color w:val="0000FF"/>
                  <w:sz w:val="20"/>
                  <w:szCs w:val="20"/>
                  <w:lang w:val="en-US"/>
                </w:rPr>
                <w:t>I</w:t>
              </w:r>
              <w:r w:rsidRPr="00152222">
                <w:rPr>
                  <w:rFonts w:ascii="Arial" w:hAnsi="Arial" w:cs="Arial"/>
                  <w:color w:val="0000FF"/>
                  <w:sz w:val="20"/>
                  <w:szCs w:val="20"/>
                </w:rPr>
                <w:t>06.2</w:t>
              </w:r>
            </w:hyperlink>
            <w:r w:rsidRPr="00152222">
              <w:rPr>
                <w:rFonts w:ascii="Arial" w:hAnsi="Arial" w:cs="Arial"/>
                <w:sz w:val="20"/>
                <w:szCs w:val="20"/>
              </w:rPr>
              <w:t xml:space="preserve">, </w:t>
            </w:r>
            <w:hyperlink r:id="rId2423" w:history="1">
              <w:r w:rsidRPr="00152222">
                <w:rPr>
                  <w:rFonts w:ascii="Arial" w:hAnsi="Arial" w:cs="Arial"/>
                  <w:color w:val="0000FF"/>
                  <w:sz w:val="20"/>
                  <w:szCs w:val="20"/>
                  <w:lang w:val="en-US"/>
                </w:rPr>
                <w:t>I</w:t>
              </w:r>
              <w:r w:rsidRPr="00152222">
                <w:rPr>
                  <w:rFonts w:ascii="Arial" w:hAnsi="Arial" w:cs="Arial"/>
                  <w:color w:val="0000FF"/>
                  <w:sz w:val="20"/>
                  <w:szCs w:val="20"/>
                </w:rPr>
                <w:t>07.0</w:t>
              </w:r>
            </w:hyperlink>
            <w:r w:rsidRPr="00152222">
              <w:rPr>
                <w:rFonts w:ascii="Arial" w:hAnsi="Arial" w:cs="Arial"/>
                <w:sz w:val="20"/>
                <w:szCs w:val="20"/>
              </w:rPr>
              <w:t xml:space="preserve">, </w:t>
            </w:r>
            <w:hyperlink r:id="rId2424" w:history="1">
              <w:r>
                <w:rPr>
                  <w:rFonts w:ascii="Arial" w:hAnsi="Arial" w:cs="Arial"/>
                  <w:color w:val="0000FF"/>
                  <w:sz w:val="20"/>
                  <w:szCs w:val="20"/>
                </w:rPr>
                <w:t>I07.1</w:t>
              </w:r>
            </w:hyperlink>
            <w:r>
              <w:rPr>
                <w:rFonts w:ascii="Arial" w:hAnsi="Arial" w:cs="Arial"/>
                <w:sz w:val="20"/>
                <w:szCs w:val="20"/>
              </w:rPr>
              <w:t xml:space="preserve">, </w:t>
            </w:r>
            <w:hyperlink r:id="rId2425" w:history="1">
              <w:r>
                <w:rPr>
                  <w:rFonts w:ascii="Arial" w:hAnsi="Arial" w:cs="Arial"/>
                  <w:color w:val="0000FF"/>
                  <w:sz w:val="20"/>
                  <w:szCs w:val="20"/>
                </w:rPr>
                <w:t>I07.2</w:t>
              </w:r>
            </w:hyperlink>
            <w:r>
              <w:rPr>
                <w:rFonts w:ascii="Arial" w:hAnsi="Arial" w:cs="Arial"/>
                <w:sz w:val="20"/>
                <w:szCs w:val="20"/>
              </w:rPr>
              <w:t xml:space="preserve">, </w:t>
            </w:r>
            <w:hyperlink r:id="rId2426" w:history="1">
              <w:r>
                <w:rPr>
                  <w:rFonts w:ascii="Arial" w:hAnsi="Arial" w:cs="Arial"/>
                  <w:color w:val="0000FF"/>
                  <w:sz w:val="20"/>
                  <w:szCs w:val="20"/>
                </w:rPr>
                <w:t>I08.0</w:t>
              </w:r>
            </w:hyperlink>
            <w:r>
              <w:rPr>
                <w:rFonts w:ascii="Arial" w:hAnsi="Arial" w:cs="Arial"/>
                <w:sz w:val="20"/>
                <w:szCs w:val="20"/>
              </w:rPr>
              <w:t xml:space="preserve">, </w:t>
            </w:r>
            <w:hyperlink r:id="rId2427" w:history="1">
              <w:r>
                <w:rPr>
                  <w:rFonts w:ascii="Arial" w:hAnsi="Arial" w:cs="Arial"/>
                  <w:color w:val="0000FF"/>
                  <w:sz w:val="20"/>
                  <w:szCs w:val="20"/>
                </w:rPr>
                <w:t>I08.1</w:t>
              </w:r>
            </w:hyperlink>
            <w:r>
              <w:rPr>
                <w:rFonts w:ascii="Arial" w:hAnsi="Arial" w:cs="Arial"/>
                <w:sz w:val="20"/>
                <w:szCs w:val="20"/>
              </w:rPr>
              <w:t xml:space="preserve">, </w:t>
            </w:r>
            <w:hyperlink r:id="rId2428" w:history="1">
              <w:r>
                <w:rPr>
                  <w:rFonts w:ascii="Arial" w:hAnsi="Arial" w:cs="Arial"/>
                  <w:color w:val="0000FF"/>
                  <w:sz w:val="20"/>
                  <w:szCs w:val="20"/>
                </w:rPr>
                <w:t>I08.2</w:t>
              </w:r>
            </w:hyperlink>
            <w:r>
              <w:rPr>
                <w:rFonts w:ascii="Arial" w:hAnsi="Arial" w:cs="Arial"/>
                <w:sz w:val="20"/>
                <w:szCs w:val="20"/>
              </w:rPr>
              <w:t xml:space="preserve">, </w:t>
            </w:r>
            <w:hyperlink r:id="rId2429" w:history="1">
              <w:r>
                <w:rPr>
                  <w:rFonts w:ascii="Arial" w:hAnsi="Arial" w:cs="Arial"/>
                  <w:color w:val="0000FF"/>
                  <w:sz w:val="20"/>
                  <w:szCs w:val="20"/>
                </w:rPr>
                <w:t>I08.3</w:t>
              </w:r>
            </w:hyperlink>
            <w:r>
              <w:rPr>
                <w:rFonts w:ascii="Arial" w:hAnsi="Arial" w:cs="Arial"/>
                <w:sz w:val="20"/>
                <w:szCs w:val="20"/>
              </w:rPr>
              <w:t xml:space="preserve">, </w:t>
            </w:r>
            <w:hyperlink r:id="rId2430" w:history="1">
              <w:r>
                <w:rPr>
                  <w:rFonts w:ascii="Arial" w:hAnsi="Arial" w:cs="Arial"/>
                  <w:color w:val="0000FF"/>
                  <w:sz w:val="20"/>
                  <w:szCs w:val="20"/>
                </w:rPr>
                <w:t>I08.8</w:t>
              </w:r>
            </w:hyperlink>
            <w:r>
              <w:rPr>
                <w:rFonts w:ascii="Arial" w:hAnsi="Arial" w:cs="Arial"/>
                <w:sz w:val="20"/>
                <w:szCs w:val="20"/>
              </w:rPr>
              <w:t xml:space="preserve">, </w:t>
            </w:r>
            <w:hyperlink r:id="rId2431" w:history="1">
              <w:r>
                <w:rPr>
                  <w:rFonts w:ascii="Arial" w:hAnsi="Arial" w:cs="Arial"/>
                  <w:color w:val="0000FF"/>
                  <w:sz w:val="20"/>
                  <w:szCs w:val="20"/>
                </w:rPr>
                <w:t>I08.9</w:t>
              </w:r>
            </w:hyperlink>
            <w:r>
              <w:rPr>
                <w:rFonts w:ascii="Arial" w:hAnsi="Arial" w:cs="Arial"/>
                <w:sz w:val="20"/>
                <w:szCs w:val="20"/>
              </w:rPr>
              <w:t xml:space="preserve">, </w:t>
            </w:r>
            <w:hyperlink r:id="rId2432" w:history="1">
              <w:r>
                <w:rPr>
                  <w:rFonts w:ascii="Arial" w:hAnsi="Arial" w:cs="Arial"/>
                  <w:color w:val="0000FF"/>
                  <w:sz w:val="20"/>
                  <w:szCs w:val="20"/>
                </w:rPr>
                <w:t>D15.1</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поражение клапанного аппарата сердца различного генеза (врожденные, приобретенные пороки сердца, опухоли сердца)</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транскатетерное протезирование клапанов сердца</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1490210</w:t>
            </w:r>
          </w:p>
        </w:tc>
      </w:tr>
      <w:tr w:rsidR="00152222">
        <w:tc>
          <w:tcPr>
            <w:tcW w:w="737"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40.</w:t>
            </w: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 хронической сердечной недостаточности</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2433" w:history="1">
              <w:r>
                <w:rPr>
                  <w:rFonts w:ascii="Arial" w:hAnsi="Arial" w:cs="Arial"/>
                  <w:color w:val="0000FF"/>
                  <w:sz w:val="20"/>
                  <w:szCs w:val="20"/>
                </w:rPr>
                <w:t>I42.1</w:t>
              </w:r>
            </w:hyperlink>
            <w:r>
              <w:rPr>
                <w:rFonts w:ascii="Arial" w:hAnsi="Arial" w:cs="Arial"/>
                <w:sz w:val="20"/>
                <w:szCs w:val="20"/>
              </w:rPr>
              <w:t xml:space="preserve">, </w:t>
            </w:r>
            <w:hyperlink r:id="rId2434" w:history="1">
              <w:r>
                <w:rPr>
                  <w:rFonts w:ascii="Arial" w:hAnsi="Arial" w:cs="Arial"/>
                  <w:color w:val="0000FF"/>
                  <w:sz w:val="20"/>
                  <w:szCs w:val="20"/>
                </w:rPr>
                <w:t>I23.3</w:t>
              </w:r>
            </w:hyperlink>
            <w:r>
              <w:rPr>
                <w:rFonts w:ascii="Arial" w:hAnsi="Arial" w:cs="Arial"/>
                <w:sz w:val="20"/>
                <w:szCs w:val="20"/>
              </w:rPr>
              <w:t xml:space="preserve">, </w:t>
            </w:r>
            <w:hyperlink r:id="rId2435" w:history="1">
              <w:r>
                <w:rPr>
                  <w:rFonts w:ascii="Arial" w:hAnsi="Arial" w:cs="Arial"/>
                  <w:color w:val="0000FF"/>
                  <w:sz w:val="20"/>
                  <w:szCs w:val="20"/>
                </w:rPr>
                <w:t>I23.5</w:t>
              </w:r>
            </w:hyperlink>
            <w:r>
              <w:rPr>
                <w:rFonts w:ascii="Arial" w:hAnsi="Arial" w:cs="Arial"/>
                <w:sz w:val="20"/>
                <w:szCs w:val="20"/>
              </w:rPr>
              <w:t xml:space="preserve">, </w:t>
            </w:r>
            <w:hyperlink r:id="rId2436" w:history="1">
              <w:r>
                <w:rPr>
                  <w:rFonts w:ascii="Arial" w:hAnsi="Arial" w:cs="Arial"/>
                  <w:color w:val="0000FF"/>
                  <w:sz w:val="20"/>
                  <w:szCs w:val="20"/>
                </w:rPr>
                <w:t>I23.4</w:t>
              </w:r>
            </w:hyperlink>
            <w:r>
              <w:rPr>
                <w:rFonts w:ascii="Arial" w:hAnsi="Arial" w:cs="Arial"/>
                <w:sz w:val="20"/>
                <w:szCs w:val="20"/>
              </w:rPr>
              <w:t xml:space="preserve">, </w:t>
            </w:r>
            <w:hyperlink r:id="rId2437" w:history="1">
              <w:r>
                <w:rPr>
                  <w:rFonts w:ascii="Arial" w:hAnsi="Arial" w:cs="Arial"/>
                  <w:color w:val="0000FF"/>
                  <w:sz w:val="20"/>
                  <w:szCs w:val="20"/>
                </w:rPr>
                <w:t>I50.0</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хроническая сердечная недостаточность различного генеза (ишемическая болезнь сердца, гипертрофическая кардиомиопатия с обструкцией путей оттока, дилятационная кардиомиопатия и другие) 2Б - 3 стадии (классификация Стражеско-Василенко), III - IV функционального класса (NYHA), фракция выброса левого желудочка менее 40 процентов</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иссечение гипертрофированных мышц при обструктивной </w:t>
            </w:r>
            <w:proofErr w:type="gramStart"/>
            <w:r>
              <w:rPr>
                <w:rFonts w:ascii="Arial" w:hAnsi="Arial" w:cs="Arial"/>
                <w:sz w:val="20"/>
                <w:szCs w:val="20"/>
              </w:rPr>
              <w:t>гипертрофической</w:t>
            </w:r>
            <w:proofErr w:type="gramEnd"/>
            <w:r>
              <w:rPr>
                <w:rFonts w:ascii="Arial" w:hAnsi="Arial" w:cs="Arial"/>
                <w:sz w:val="20"/>
                <w:szCs w:val="20"/>
              </w:rPr>
              <w:t xml:space="preserve"> кардиомиопатии</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426610</w:t>
            </w: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реконструкция левого желудочка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имплантация систем мон</w:t>
            </w:r>
            <w:proofErr w:type="gramStart"/>
            <w:r>
              <w:rPr>
                <w:rFonts w:ascii="Arial" w:hAnsi="Arial" w:cs="Arial"/>
                <w:sz w:val="20"/>
                <w:szCs w:val="20"/>
              </w:rPr>
              <w:t>о-</w:t>
            </w:r>
            <w:proofErr w:type="gramEnd"/>
            <w:r>
              <w:rPr>
                <w:rFonts w:ascii="Arial" w:hAnsi="Arial" w:cs="Arial"/>
                <w:sz w:val="20"/>
                <w:szCs w:val="20"/>
              </w:rPr>
              <w:t xml:space="preserve"> и бивентрикулярного обхода желудочков сердца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ресинхронизирующая электрокардиостимуляция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lastRenderedPageBreak/>
              <w:t>41.</w:t>
            </w: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Эндоваскулярная, хирургическая коррекция нарушений ритма сердца с имплантацией кардиовертера-дефибриллятора</w:t>
            </w:r>
          </w:p>
        </w:tc>
        <w:tc>
          <w:tcPr>
            <w:tcW w:w="1474" w:type="dxa"/>
            <w:vMerge w:val="restart"/>
          </w:tcPr>
          <w:p w:rsidR="00152222" w:rsidRPr="00152222" w:rsidRDefault="00152222">
            <w:pPr>
              <w:autoSpaceDE w:val="0"/>
              <w:autoSpaceDN w:val="0"/>
              <w:adjustRightInd w:val="0"/>
              <w:spacing w:after="0" w:line="240" w:lineRule="auto"/>
              <w:jc w:val="center"/>
              <w:rPr>
                <w:rFonts w:ascii="Arial" w:hAnsi="Arial" w:cs="Arial"/>
                <w:sz w:val="20"/>
                <w:szCs w:val="20"/>
                <w:lang w:val="en-US"/>
              </w:rPr>
            </w:pPr>
            <w:hyperlink r:id="rId2438" w:history="1">
              <w:r w:rsidRPr="00152222">
                <w:rPr>
                  <w:rFonts w:ascii="Arial" w:hAnsi="Arial" w:cs="Arial"/>
                  <w:color w:val="0000FF"/>
                  <w:sz w:val="20"/>
                  <w:szCs w:val="20"/>
                  <w:lang w:val="en-US"/>
                </w:rPr>
                <w:t>I44.1</w:t>
              </w:r>
            </w:hyperlink>
            <w:r w:rsidRPr="00152222">
              <w:rPr>
                <w:rFonts w:ascii="Arial" w:hAnsi="Arial" w:cs="Arial"/>
                <w:sz w:val="20"/>
                <w:szCs w:val="20"/>
                <w:lang w:val="en-US"/>
              </w:rPr>
              <w:t xml:space="preserve">, </w:t>
            </w:r>
            <w:hyperlink r:id="rId2439" w:history="1">
              <w:r w:rsidRPr="00152222">
                <w:rPr>
                  <w:rFonts w:ascii="Arial" w:hAnsi="Arial" w:cs="Arial"/>
                  <w:color w:val="0000FF"/>
                  <w:sz w:val="20"/>
                  <w:szCs w:val="20"/>
                  <w:lang w:val="en-US"/>
                </w:rPr>
                <w:t>I44.2</w:t>
              </w:r>
            </w:hyperlink>
            <w:r w:rsidRPr="00152222">
              <w:rPr>
                <w:rFonts w:ascii="Arial" w:hAnsi="Arial" w:cs="Arial"/>
                <w:sz w:val="20"/>
                <w:szCs w:val="20"/>
                <w:lang w:val="en-US"/>
              </w:rPr>
              <w:t xml:space="preserve">, </w:t>
            </w:r>
            <w:hyperlink r:id="rId2440" w:history="1">
              <w:r w:rsidRPr="00152222">
                <w:rPr>
                  <w:rFonts w:ascii="Arial" w:hAnsi="Arial" w:cs="Arial"/>
                  <w:color w:val="0000FF"/>
                  <w:sz w:val="20"/>
                  <w:szCs w:val="20"/>
                  <w:lang w:val="en-US"/>
                </w:rPr>
                <w:t>I45.2</w:t>
              </w:r>
            </w:hyperlink>
            <w:r w:rsidRPr="00152222">
              <w:rPr>
                <w:rFonts w:ascii="Arial" w:hAnsi="Arial" w:cs="Arial"/>
                <w:sz w:val="20"/>
                <w:szCs w:val="20"/>
                <w:lang w:val="en-US"/>
              </w:rPr>
              <w:t xml:space="preserve">, </w:t>
            </w:r>
            <w:hyperlink r:id="rId2441" w:history="1">
              <w:r w:rsidRPr="00152222">
                <w:rPr>
                  <w:rFonts w:ascii="Arial" w:hAnsi="Arial" w:cs="Arial"/>
                  <w:color w:val="0000FF"/>
                  <w:sz w:val="20"/>
                  <w:szCs w:val="20"/>
                  <w:lang w:val="en-US"/>
                </w:rPr>
                <w:t>I45.3</w:t>
              </w:r>
            </w:hyperlink>
            <w:r w:rsidRPr="00152222">
              <w:rPr>
                <w:rFonts w:ascii="Arial" w:hAnsi="Arial" w:cs="Arial"/>
                <w:sz w:val="20"/>
                <w:szCs w:val="20"/>
                <w:lang w:val="en-US"/>
              </w:rPr>
              <w:t xml:space="preserve">, </w:t>
            </w:r>
            <w:hyperlink r:id="rId2442" w:history="1">
              <w:r w:rsidRPr="00152222">
                <w:rPr>
                  <w:rFonts w:ascii="Arial" w:hAnsi="Arial" w:cs="Arial"/>
                  <w:color w:val="0000FF"/>
                  <w:sz w:val="20"/>
                  <w:szCs w:val="20"/>
                  <w:lang w:val="en-US"/>
                </w:rPr>
                <w:t>I45.6</w:t>
              </w:r>
            </w:hyperlink>
            <w:r w:rsidRPr="00152222">
              <w:rPr>
                <w:rFonts w:ascii="Arial" w:hAnsi="Arial" w:cs="Arial"/>
                <w:sz w:val="20"/>
                <w:szCs w:val="20"/>
                <w:lang w:val="en-US"/>
              </w:rPr>
              <w:t xml:space="preserve">, </w:t>
            </w:r>
            <w:hyperlink r:id="rId2443" w:history="1">
              <w:r w:rsidRPr="00152222">
                <w:rPr>
                  <w:rFonts w:ascii="Arial" w:hAnsi="Arial" w:cs="Arial"/>
                  <w:color w:val="0000FF"/>
                  <w:sz w:val="20"/>
                  <w:szCs w:val="20"/>
                  <w:lang w:val="en-US"/>
                </w:rPr>
                <w:t>I46.0</w:t>
              </w:r>
            </w:hyperlink>
            <w:r w:rsidRPr="00152222">
              <w:rPr>
                <w:rFonts w:ascii="Arial" w:hAnsi="Arial" w:cs="Arial"/>
                <w:sz w:val="20"/>
                <w:szCs w:val="20"/>
                <w:lang w:val="en-US"/>
              </w:rPr>
              <w:t xml:space="preserve">, </w:t>
            </w:r>
            <w:hyperlink r:id="rId2444" w:history="1">
              <w:r w:rsidRPr="00152222">
                <w:rPr>
                  <w:rFonts w:ascii="Arial" w:hAnsi="Arial" w:cs="Arial"/>
                  <w:color w:val="0000FF"/>
                  <w:sz w:val="20"/>
                  <w:szCs w:val="20"/>
                  <w:lang w:val="en-US"/>
                </w:rPr>
                <w:t>I47.0</w:t>
              </w:r>
            </w:hyperlink>
            <w:r w:rsidRPr="00152222">
              <w:rPr>
                <w:rFonts w:ascii="Arial" w:hAnsi="Arial" w:cs="Arial"/>
                <w:sz w:val="20"/>
                <w:szCs w:val="20"/>
                <w:lang w:val="en-US"/>
              </w:rPr>
              <w:t xml:space="preserve">, </w:t>
            </w:r>
            <w:hyperlink r:id="rId2445" w:history="1">
              <w:r w:rsidRPr="00152222">
                <w:rPr>
                  <w:rFonts w:ascii="Arial" w:hAnsi="Arial" w:cs="Arial"/>
                  <w:color w:val="0000FF"/>
                  <w:sz w:val="20"/>
                  <w:szCs w:val="20"/>
                  <w:lang w:val="en-US"/>
                </w:rPr>
                <w:t>I47.1</w:t>
              </w:r>
            </w:hyperlink>
            <w:r w:rsidRPr="00152222">
              <w:rPr>
                <w:rFonts w:ascii="Arial" w:hAnsi="Arial" w:cs="Arial"/>
                <w:sz w:val="20"/>
                <w:szCs w:val="20"/>
                <w:lang w:val="en-US"/>
              </w:rPr>
              <w:t xml:space="preserve">, </w:t>
            </w:r>
            <w:hyperlink r:id="rId2446" w:history="1">
              <w:r w:rsidRPr="00152222">
                <w:rPr>
                  <w:rFonts w:ascii="Arial" w:hAnsi="Arial" w:cs="Arial"/>
                  <w:color w:val="0000FF"/>
                  <w:sz w:val="20"/>
                  <w:szCs w:val="20"/>
                  <w:lang w:val="en-US"/>
                </w:rPr>
                <w:t>I47.2</w:t>
              </w:r>
            </w:hyperlink>
            <w:r w:rsidRPr="00152222">
              <w:rPr>
                <w:rFonts w:ascii="Arial" w:hAnsi="Arial" w:cs="Arial"/>
                <w:sz w:val="20"/>
                <w:szCs w:val="20"/>
                <w:lang w:val="en-US"/>
              </w:rPr>
              <w:t xml:space="preserve">, </w:t>
            </w:r>
            <w:hyperlink r:id="rId2447" w:history="1">
              <w:r w:rsidRPr="00152222">
                <w:rPr>
                  <w:rFonts w:ascii="Arial" w:hAnsi="Arial" w:cs="Arial"/>
                  <w:color w:val="0000FF"/>
                  <w:sz w:val="20"/>
                  <w:szCs w:val="20"/>
                  <w:lang w:val="en-US"/>
                </w:rPr>
                <w:t>I47.9</w:t>
              </w:r>
            </w:hyperlink>
            <w:r w:rsidRPr="00152222">
              <w:rPr>
                <w:rFonts w:ascii="Arial" w:hAnsi="Arial" w:cs="Arial"/>
                <w:sz w:val="20"/>
                <w:szCs w:val="20"/>
                <w:lang w:val="en-US"/>
              </w:rPr>
              <w:t xml:space="preserve">, </w:t>
            </w:r>
            <w:hyperlink r:id="rId2448" w:history="1">
              <w:r w:rsidRPr="00152222">
                <w:rPr>
                  <w:rFonts w:ascii="Arial" w:hAnsi="Arial" w:cs="Arial"/>
                  <w:color w:val="0000FF"/>
                  <w:sz w:val="20"/>
                  <w:szCs w:val="20"/>
                  <w:lang w:val="en-US"/>
                </w:rPr>
                <w:t>I48</w:t>
              </w:r>
            </w:hyperlink>
            <w:r w:rsidRPr="00152222">
              <w:rPr>
                <w:rFonts w:ascii="Arial" w:hAnsi="Arial" w:cs="Arial"/>
                <w:sz w:val="20"/>
                <w:szCs w:val="20"/>
                <w:lang w:val="en-US"/>
              </w:rPr>
              <w:t xml:space="preserve">, </w:t>
            </w:r>
            <w:hyperlink r:id="rId2449" w:history="1">
              <w:r w:rsidRPr="00152222">
                <w:rPr>
                  <w:rFonts w:ascii="Arial" w:hAnsi="Arial" w:cs="Arial"/>
                  <w:color w:val="0000FF"/>
                  <w:sz w:val="20"/>
                  <w:szCs w:val="20"/>
                  <w:lang w:val="en-US"/>
                </w:rPr>
                <w:t>I49.0</w:t>
              </w:r>
            </w:hyperlink>
            <w:r w:rsidRPr="00152222">
              <w:rPr>
                <w:rFonts w:ascii="Arial" w:hAnsi="Arial" w:cs="Arial"/>
                <w:sz w:val="20"/>
                <w:szCs w:val="20"/>
                <w:lang w:val="en-US"/>
              </w:rPr>
              <w:t xml:space="preserve">, </w:t>
            </w:r>
            <w:hyperlink r:id="rId2450" w:history="1">
              <w:r w:rsidRPr="00152222">
                <w:rPr>
                  <w:rFonts w:ascii="Arial" w:hAnsi="Arial" w:cs="Arial"/>
                  <w:color w:val="0000FF"/>
                  <w:sz w:val="20"/>
                  <w:szCs w:val="20"/>
                  <w:lang w:val="en-US"/>
                </w:rPr>
                <w:t>I49.5</w:t>
              </w:r>
            </w:hyperlink>
            <w:r w:rsidRPr="00152222">
              <w:rPr>
                <w:rFonts w:ascii="Arial" w:hAnsi="Arial" w:cs="Arial"/>
                <w:sz w:val="20"/>
                <w:szCs w:val="20"/>
                <w:lang w:val="en-US"/>
              </w:rPr>
              <w:t xml:space="preserve">, </w:t>
            </w:r>
            <w:hyperlink r:id="rId2451" w:history="1">
              <w:r w:rsidRPr="00152222">
                <w:rPr>
                  <w:rFonts w:ascii="Arial" w:hAnsi="Arial" w:cs="Arial"/>
                  <w:color w:val="0000FF"/>
                  <w:sz w:val="20"/>
                  <w:szCs w:val="20"/>
                  <w:lang w:val="en-US"/>
                </w:rPr>
                <w:t>Q22.5</w:t>
              </w:r>
            </w:hyperlink>
            <w:r w:rsidRPr="00152222">
              <w:rPr>
                <w:rFonts w:ascii="Arial" w:hAnsi="Arial" w:cs="Arial"/>
                <w:sz w:val="20"/>
                <w:szCs w:val="20"/>
                <w:lang w:val="en-US"/>
              </w:rPr>
              <w:t xml:space="preserve">, </w:t>
            </w:r>
            <w:hyperlink r:id="rId2452" w:history="1">
              <w:r w:rsidRPr="00152222">
                <w:rPr>
                  <w:rFonts w:ascii="Arial" w:hAnsi="Arial" w:cs="Arial"/>
                  <w:color w:val="0000FF"/>
                  <w:sz w:val="20"/>
                  <w:szCs w:val="20"/>
                  <w:lang w:val="en-US"/>
                </w:rPr>
                <w:t>Q24.6</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пароксизмальные нарушения ритма и проводимости различного генеза, сопровождающиеся гемодинамическими расстройствами и отсутствием эффекта от лечения лекарственными препаратами</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имплантация </w:t>
            </w:r>
            <w:proofErr w:type="gramStart"/>
            <w:r>
              <w:rPr>
                <w:rFonts w:ascii="Arial" w:hAnsi="Arial" w:cs="Arial"/>
                <w:sz w:val="20"/>
                <w:szCs w:val="20"/>
              </w:rPr>
              <w:t>однокамерного</w:t>
            </w:r>
            <w:proofErr w:type="gramEnd"/>
            <w:r>
              <w:rPr>
                <w:rFonts w:ascii="Arial" w:hAnsi="Arial" w:cs="Arial"/>
                <w:sz w:val="20"/>
                <w:szCs w:val="20"/>
              </w:rPr>
              <w:t xml:space="preserve"> кардиовертера-дефибриллятора</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926650</w:t>
            </w: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имплантация </w:t>
            </w:r>
            <w:proofErr w:type="gramStart"/>
            <w:r>
              <w:rPr>
                <w:rFonts w:ascii="Arial" w:hAnsi="Arial" w:cs="Arial"/>
                <w:sz w:val="20"/>
                <w:szCs w:val="20"/>
              </w:rPr>
              <w:t>двухкамерного</w:t>
            </w:r>
            <w:proofErr w:type="gramEnd"/>
            <w:r>
              <w:rPr>
                <w:rFonts w:ascii="Arial" w:hAnsi="Arial" w:cs="Arial"/>
                <w:sz w:val="20"/>
                <w:szCs w:val="20"/>
              </w:rPr>
              <w:t xml:space="preserve"> кардиовертера-дефибриллятора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имплантация трехкамерного кардиовертера-дефибриллятора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42.</w:t>
            </w:r>
          </w:p>
        </w:tc>
        <w:tc>
          <w:tcPr>
            <w:tcW w:w="255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Радикальная и гемодинамическая коррекция врожденных пороков перегородок, камер сердца и соединений магистральных сосудов у детей до 1 года</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2453" w:history="1">
              <w:r>
                <w:rPr>
                  <w:rFonts w:ascii="Arial" w:hAnsi="Arial" w:cs="Arial"/>
                  <w:color w:val="0000FF"/>
                  <w:sz w:val="20"/>
                  <w:szCs w:val="20"/>
                </w:rPr>
                <w:t>Q20.1</w:t>
              </w:r>
            </w:hyperlink>
            <w:r>
              <w:rPr>
                <w:rFonts w:ascii="Arial" w:hAnsi="Arial" w:cs="Arial"/>
                <w:sz w:val="20"/>
                <w:szCs w:val="20"/>
              </w:rPr>
              <w:t xml:space="preserve"> - </w:t>
            </w:r>
            <w:hyperlink r:id="rId2454" w:history="1">
              <w:r>
                <w:rPr>
                  <w:rFonts w:ascii="Arial" w:hAnsi="Arial" w:cs="Arial"/>
                  <w:color w:val="0000FF"/>
                  <w:sz w:val="20"/>
                  <w:szCs w:val="20"/>
                </w:rPr>
                <w:t>Q20.9</w:t>
              </w:r>
            </w:hyperlink>
            <w:r>
              <w:rPr>
                <w:rFonts w:ascii="Arial" w:hAnsi="Arial" w:cs="Arial"/>
                <w:sz w:val="20"/>
                <w:szCs w:val="20"/>
              </w:rPr>
              <w:t xml:space="preserve">, </w:t>
            </w:r>
            <w:hyperlink r:id="rId2455" w:history="1">
              <w:r>
                <w:rPr>
                  <w:rFonts w:ascii="Arial" w:hAnsi="Arial" w:cs="Arial"/>
                  <w:color w:val="0000FF"/>
                  <w:sz w:val="20"/>
                  <w:szCs w:val="20"/>
                </w:rPr>
                <w:t>Q21</w:t>
              </w:r>
            </w:hyperlink>
            <w:r>
              <w:rPr>
                <w:rFonts w:ascii="Arial" w:hAnsi="Arial" w:cs="Arial"/>
                <w:sz w:val="20"/>
                <w:szCs w:val="20"/>
              </w:rPr>
              <w:t xml:space="preserve">, </w:t>
            </w:r>
            <w:hyperlink r:id="rId2456" w:history="1">
              <w:r>
                <w:rPr>
                  <w:rFonts w:ascii="Arial" w:hAnsi="Arial" w:cs="Arial"/>
                  <w:color w:val="0000FF"/>
                  <w:sz w:val="20"/>
                  <w:szCs w:val="20"/>
                </w:rPr>
                <w:t>Q22</w:t>
              </w:r>
            </w:hyperlink>
            <w:r>
              <w:rPr>
                <w:rFonts w:ascii="Arial" w:hAnsi="Arial" w:cs="Arial"/>
                <w:sz w:val="20"/>
                <w:szCs w:val="20"/>
              </w:rPr>
              <w:t xml:space="preserve">, </w:t>
            </w:r>
            <w:hyperlink r:id="rId2457" w:history="1">
              <w:r>
                <w:rPr>
                  <w:rFonts w:ascii="Arial" w:hAnsi="Arial" w:cs="Arial"/>
                  <w:color w:val="0000FF"/>
                  <w:sz w:val="20"/>
                  <w:szCs w:val="20"/>
                </w:rPr>
                <w:t>Q23</w:t>
              </w:r>
            </w:hyperlink>
            <w:r>
              <w:rPr>
                <w:rFonts w:ascii="Arial" w:hAnsi="Arial" w:cs="Arial"/>
                <w:sz w:val="20"/>
                <w:szCs w:val="20"/>
              </w:rPr>
              <w:t xml:space="preserve">, </w:t>
            </w:r>
            <w:hyperlink r:id="rId2458" w:history="1">
              <w:r>
                <w:rPr>
                  <w:rFonts w:ascii="Arial" w:hAnsi="Arial" w:cs="Arial"/>
                  <w:color w:val="0000FF"/>
                  <w:sz w:val="20"/>
                  <w:szCs w:val="20"/>
                </w:rPr>
                <w:t>Q24</w:t>
              </w:r>
            </w:hyperlink>
            <w:r>
              <w:rPr>
                <w:rFonts w:ascii="Arial" w:hAnsi="Arial" w:cs="Arial"/>
                <w:sz w:val="20"/>
                <w:szCs w:val="20"/>
              </w:rPr>
              <w:t xml:space="preserve">, </w:t>
            </w:r>
            <w:hyperlink r:id="rId2459" w:history="1">
              <w:r>
                <w:rPr>
                  <w:rFonts w:ascii="Arial" w:hAnsi="Arial" w:cs="Arial"/>
                  <w:color w:val="0000FF"/>
                  <w:sz w:val="20"/>
                  <w:szCs w:val="20"/>
                </w:rPr>
                <w:t>Q25</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врожденные пороки перегородок, камер сердца и соединений магистральных сосудов</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радикальная, гемодинамическая, гибридная коррекция, реконструктивные и пластические операции при изолированных дефектах перегородок сердца у новорожденных и детей до 1 года</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405220</w:t>
            </w:r>
          </w:p>
        </w:tc>
      </w:tr>
      <w:tr w:rsidR="00152222">
        <w:tc>
          <w:tcPr>
            <w:tcW w:w="737"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43.</w:t>
            </w: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Хирургическая коррекция поражений клапанов сердца при повторном многоклапанном протезировании</w:t>
            </w:r>
          </w:p>
        </w:tc>
        <w:tc>
          <w:tcPr>
            <w:tcW w:w="1474" w:type="dxa"/>
            <w:vMerge w:val="restart"/>
          </w:tcPr>
          <w:p w:rsidR="00152222" w:rsidRPr="00152222" w:rsidRDefault="00152222">
            <w:pPr>
              <w:autoSpaceDE w:val="0"/>
              <w:autoSpaceDN w:val="0"/>
              <w:adjustRightInd w:val="0"/>
              <w:spacing w:after="0" w:line="240" w:lineRule="auto"/>
              <w:jc w:val="center"/>
              <w:rPr>
                <w:rFonts w:ascii="Arial" w:hAnsi="Arial" w:cs="Arial"/>
                <w:sz w:val="20"/>
                <w:szCs w:val="20"/>
                <w:lang w:val="en-US"/>
              </w:rPr>
            </w:pPr>
            <w:hyperlink r:id="rId2460" w:history="1">
              <w:r w:rsidRPr="00152222">
                <w:rPr>
                  <w:rFonts w:ascii="Arial" w:hAnsi="Arial" w:cs="Arial"/>
                  <w:color w:val="0000FF"/>
                  <w:sz w:val="20"/>
                  <w:szCs w:val="20"/>
                  <w:lang w:val="en-US"/>
                </w:rPr>
                <w:t>I08.0</w:t>
              </w:r>
            </w:hyperlink>
            <w:r w:rsidRPr="00152222">
              <w:rPr>
                <w:rFonts w:ascii="Arial" w:hAnsi="Arial" w:cs="Arial"/>
                <w:sz w:val="20"/>
                <w:szCs w:val="20"/>
                <w:lang w:val="en-US"/>
              </w:rPr>
              <w:t xml:space="preserve">, </w:t>
            </w:r>
            <w:hyperlink r:id="rId2461" w:history="1">
              <w:r w:rsidRPr="00152222">
                <w:rPr>
                  <w:rFonts w:ascii="Arial" w:hAnsi="Arial" w:cs="Arial"/>
                  <w:color w:val="0000FF"/>
                  <w:sz w:val="20"/>
                  <w:szCs w:val="20"/>
                  <w:lang w:val="en-US"/>
                </w:rPr>
                <w:t>I08.1</w:t>
              </w:r>
            </w:hyperlink>
            <w:r w:rsidRPr="00152222">
              <w:rPr>
                <w:rFonts w:ascii="Arial" w:hAnsi="Arial" w:cs="Arial"/>
                <w:sz w:val="20"/>
                <w:szCs w:val="20"/>
                <w:lang w:val="en-US"/>
              </w:rPr>
              <w:t xml:space="preserve">, </w:t>
            </w:r>
            <w:hyperlink r:id="rId2462" w:history="1">
              <w:r w:rsidRPr="00152222">
                <w:rPr>
                  <w:rFonts w:ascii="Arial" w:hAnsi="Arial" w:cs="Arial"/>
                  <w:color w:val="0000FF"/>
                  <w:sz w:val="20"/>
                  <w:szCs w:val="20"/>
                  <w:lang w:val="en-US"/>
                </w:rPr>
                <w:t>I08.2</w:t>
              </w:r>
            </w:hyperlink>
            <w:r w:rsidRPr="00152222">
              <w:rPr>
                <w:rFonts w:ascii="Arial" w:hAnsi="Arial" w:cs="Arial"/>
                <w:sz w:val="20"/>
                <w:szCs w:val="20"/>
                <w:lang w:val="en-US"/>
              </w:rPr>
              <w:t xml:space="preserve">, </w:t>
            </w:r>
            <w:hyperlink r:id="rId2463" w:history="1">
              <w:r w:rsidRPr="00152222">
                <w:rPr>
                  <w:rFonts w:ascii="Arial" w:hAnsi="Arial" w:cs="Arial"/>
                  <w:color w:val="0000FF"/>
                  <w:sz w:val="20"/>
                  <w:szCs w:val="20"/>
                  <w:lang w:val="en-US"/>
                </w:rPr>
                <w:t>I08.3</w:t>
              </w:r>
            </w:hyperlink>
            <w:r w:rsidRPr="00152222">
              <w:rPr>
                <w:rFonts w:ascii="Arial" w:hAnsi="Arial" w:cs="Arial"/>
                <w:sz w:val="20"/>
                <w:szCs w:val="20"/>
                <w:lang w:val="en-US"/>
              </w:rPr>
              <w:t xml:space="preserve">, </w:t>
            </w:r>
            <w:hyperlink r:id="rId2464" w:history="1">
              <w:r w:rsidRPr="00152222">
                <w:rPr>
                  <w:rFonts w:ascii="Arial" w:hAnsi="Arial" w:cs="Arial"/>
                  <w:color w:val="0000FF"/>
                  <w:sz w:val="20"/>
                  <w:szCs w:val="20"/>
                  <w:lang w:val="en-US"/>
                </w:rPr>
                <w:t>I08.8</w:t>
              </w:r>
            </w:hyperlink>
            <w:r w:rsidRPr="00152222">
              <w:rPr>
                <w:rFonts w:ascii="Arial" w:hAnsi="Arial" w:cs="Arial"/>
                <w:sz w:val="20"/>
                <w:szCs w:val="20"/>
                <w:lang w:val="en-US"/>
              </w:rPr>
              <w:t xml:space="preserve">, </w:t>
            </w:r>
            <w:hyperlink r:id="rId2465" w:history="1">
              <w:r w:rsidRPr="00152222">
                <w:rPr>
                  <w:rFonts w:ascii="Arial" w:hAnsi="Arial" w:cs="Arial"/>
                  <w:color w:val="0000FF"/>
                  <w:sz w:val="20"/>
                  <w:szCs w:val="20"/>
                  <w:lang w:val="en-US"/>
                </w:rPr>
                <w:t>I08.9</w:t>
              </w:r>
            </w:hyperlink>
            <w:r w:rsidRPr="00152222">
              <w:rPr>
                <w:rFonts w:ascii="Arial" w:hAnsi="Arial" w:cs="Arial"/>
                <w:sz w:val="20"/>
                <w:szCs w:val="20"/>
                <w:lang w:val="en-US"/>
              </w:rPr>
              <w:t xml:space="preserve">, </w:t>
            </w:r>
            <w:hyperlink r:id="rId2466" w:history="1">
              <w:r w:rsidRPr="00152222">
                <w:rPr>
                  <w:rFonts w:ascii="Arial" w:hAnsi="Arial" w:cs="Arial"/>
                  <w:color w:val="0000FF"/>
                  <w:sz w:val="20"/>
                  <w:szCs w:val="20"/>
                  <w:lang w:val="en-US"/>
                </w:rPr>
                <w:t>I47.0</w:t>
              </w:r>
            </w:hyperlink>
            <w:r w:rsidRPr="00152222">
              <w:rPr>
                <w:rFonts w:ascii="Arial" w:hAnsi="Arial" w:cs="Arial"/>
                <w:sz w:val="20"/>
                <w:szCs w:val="20"/>
                <w:lang w:val="en-US"/>
              </w:rPr>
              <w:t xml:space="preserve">, </w:t>
            </w:r>
            <w:hyperlink r:id="rId2467" w:history="1">
              <w:r w:rsidRPr="00152222">
                <w:rPr>
                  <w:rFonts w:ascii="Arial" w:hAnsi="Arial" w:cs="Arial"/>
                  <w:color w:val="0000FF"/>
                  <w:sz w:val="20"/>
                  <w:szCs w:val="20"/>
                  <w:lang w:val="en-US"/>
                </w:rPr>
                <w:t>I47.1</w:t>
              </w:r>
            </w:hyperlink>
            <w:r w:rsidRPr="00152222">
              <w:rPr>
                <w:rFonts w:ascii="Arial" w:hAnsi="Arial" w:cs="Arial"/>
                <w:sz w:val="20"/>
                <w:szCs w:val="20"/>
                <w:lang w:val="en-US"/>
              </w:rPr>
              <w:t xml:space="preserve">, </w:t>
            </w:r>
            <w:hyperlink r:id="rId2468" w:history="1">
              <w:r w:rsidRPr="00152222">
                <w:rPr>
                  <w:rFonts w:ascii="Arial" w:hAnsi="Arial" w:cs="Arial"/>
                  <w:color w:val="0000FF"/>
                  <w:sz w:val="20"/>
                  <w:szCs w:val="20"/>
                  <w:lang w:val="en-US"/>
                </w:rPr>
                <w:t>I33.0</w:t>
              </w:r>
            </w:hyperlink>
            <w:r w:rsidRPr="00152222">
              <w:rPr>
                <w:rFonts w:ascii="Arial" w:hAnsi="Arial" w:cs="Arial"/>
                <w:sz w:val="20"/>
                <w:szCs w:val="20"/>
                <w:lang w:val="en-US"/>
              </w:rPr>
              <w:t xml:space="preserve">, </w:t>
            </w:r>
            <w:hyperlink r:id="rId2469" w:history="1">
              <w:r w:rsidRPr="00152222">
                <w:rPr>
                  <w:rFonts w:ascii="Arial" w:hAnsi="Arial" w:cs="Arial"/>
                  <w:color w:val="0000FF"/>
                  <w:sz w:val="20"/>
                  <w:szCs w:val="20"/>
                  <w:lang w:val="en-US"/>
                </w:rPr>
                <w:t>I33.9</w:t>
              </w:r>
            </w:hyperlink>
            <w:r w:rsidRPr="00152222">
              <w:rPr>
                <w:rFonts w:ascii="Arial" w:hAnsi="Arial" w:cs="Arial"/>
                <w:sz w:val="20"/>
                <w:szCs w:val="20"/>
                <w:lang w:val="en-US"/>
              </w:rPr>
              <w:t xml:space="preserve">, </w:t>
            </w:r>
            <w:hyperlink r:id="rId2470" w:history="1">
              <w:r w:rsidRPr="00152222">
                <w:rPr>
                  <w:rFonts w:ascii="Arial" w:hAnsi="Arial" w:cs="Arial"/>
                  <w:color w:val="0000FF"/>
                  <w:sz w:val="20"/>
                  <w:szCs w:val="20"/>
                  <w:lang w:val="en-US"/>
                </w:rPr>
                <w:t>T82.0</w:t>
              </w:r>
            </w:hyperlink>
            <w:r w:rsidRPr="00152222">
              <w:rPr>
                <w:rFonts w:ascii="Arial" w:hAnsi="Arial" w:cs="Arial"/>
                <w:sz w:val="20"/>
                <w:szCs w:val="20"/>
                <w:lang w:val="en-US"/>
              </w:rPr>
              <w:t xml:space="preserve">, </w:t>
            </w:r>
            <w:hyperlink r:id="rId2471" w:history="1">
              <w:r w:rsidRPr="00152222">
                <w:rPr>
                  <w:rFonts w:ascii="Arial" w:hAnsi="Arial" w:cs="Arial"/>
                  <w:color w:val="0000FF"/>
                  <w:sz w:val="20"/>
                  <w:szCs w:val="20"/>
                  <w:lang w:val="en-US"/>
                </w:rPr>
                <w:t>T82.1</w:t>
              </w:r>
            </w:hyperlink>
            <w:r w:rsidRPr="00152222">
              <w:rPr>
                <w:rFonts w:ascii="Arial" w:hAnsi="Arial" w:cs="Arial"/>
                <w:sz w:val="20"/>
                <w:szCs w:val="20"/>
                <w:lang w:val="en-US"/>
              </w:rPr>
              <w:t xml:space="preserve">, </w:t>
            </w:r>
            <w:hyperlink r:id="rId2472" w:history="1">
              <w:r w:rsidRPr="00152222">
                <w:rPr>
                  <w:rFonts w:ascii="Arial" w:hAnsi="Arial" w:cs="Arial"/>
                  <w:color w:val="0000FF"/>
                  <w:sz w:val="20"/>
                  <w:szCs w:val="20"/>
                  <w:lang w:val="en-US"/>
                </w:rPr>
                <w:t>T82.2</w:t>
              </w:r>
            </w:hyperlink>
            <w:r w:rsidRPr="00152222">
              <w:rPr>
                <w:rFonts w:ascii="Arial" w:hAnsi="Arial" w:cs="Arial"/>
                <w:sz w:val="20"/>
                <w:szCs w:val="20"/>
                <w:lang w:val="en-US"/>
              </w:rPr>
              <w:t xml:space="preserve">, </w:t>
            </w:r>
            <w:hyperlink r:id="rId2473" w:history="1">
              <w:r w:rsidRPr="00152222">
                <w:rPr>
                  <w:rFonts w:ascii="Arial" w:hAnsi="Arial" w:cs="Arial"/>
                  <w:color w:val="0000FF"/>
                  <w:sz w:val="20"/>
                  <w:szCs w:val="20"/>
                  <w:lang w:val="en-US"/>
                </w:rPr>
                <w:t>T82.3</w:t>
              </w:r>
            </w:hyperlink>
            <w:r w:rsidRPr="00152222">
              <w:rPr>
                <w:rFonts w:ascii="Arial" w:hAnsi="Arial" w:cs="Arial"/>
                <w:sz w:val="20"/>
                <w:szCs w:val="20"/>
                <w:lang w:val="en-US"/>
              </w:rPr>
              <w:t xml:space="preserve">, </w:t>
            </w:r>
            <w:hyperlink r:id="rId2474" w:history="1">
              <w:r w:rsidRPr="00152222">
                <w:rPr>
                  <w:rFonts w:ascii="Arial" w:hAnsi="Arial" w:cs="Arial"/>
                  <w:color w:val="0000FF"/>
                  <w:sz w:val="20"/>
                  <w:szCs w:val="20"/>
                  <w:lang w:val="en-US"/>
                </w:rPr>
                <w:t>T82.6</w:t>
              </w:r>
            </w:hyperlink>
            <w:r w:rsidRPr="00152222">
              <w:rPr>
                <w:rFonts w:ascii="Arial" w:hAnsi="Arial" w:cs="Arial"/>
                <w:sz w:val="20"/>
                <w:szCs w:val="20"/>
                <w:lang w:val="en-US"/>
              </w:rPr>
              <w:t xml:space="preserve">, </w:t>
            </w:r>
            <w:hyperlink r:id="rId2475" w:history="1">
              <w:r w:rsidRPr="00152222">
                <w:rPr>
                  <w:rFonts w:ascii="Arial" w:hAnsi="Arial" w:cs="Arial"/>
                  <w:color w:val="0000FF"/>
                  <w:sz w:val="20"/>
                  <w:szCs w:val="20"/>
                  <w:lang w:val="en-US"/>
                </w:rPr>
                <w:t>T82.7</w:t>
              </w:r>
            </w:hyperlink>
            <w:r w:rsidRPr="00152222">
              <w:rPr>
                <w:rFonts w:ascii="Arial" w:hAnsi="Arial" w:cs="Arial"/>
                <w:sz w:val="20"/>
                <w:szCs w:val="20"/>
                <w:lang w:val="en-US"/>
              </w:rPr>
              <w:t xml:space="preserve">, </w:t>
            </w:r>
            <w:hyperlink r:id="rId2476" w:history="1">
              <w:r w:rsidRPr="00152222">
                <w:rPr>
                  <w:rFonts w:ascii="Arial" w:hAnsi="Arial" w:cs="Arial"/>
                  <w:color w:val="0000FF"/>
                  <w:sz w:val="20"/>
                  <w:szCs w:val="20"/>
                  <w:lang w:val="en-US"/>
                </w:rPr>
                <w:t>T82.8</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повторные операции на 2 - 3 клапанах. Поражения клапанов сердца в сочетании с коррекцией фибрилляции предсердий. Поражения клапанов в сочетании с ИБС. Декомпенсированные состояния при многоклапанных пороках сердца, обусловленные инфекционным, протезным эндокардитом (острое, подострое течение)</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репротезирование клапанов сердца</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487220</w:t>
            </w: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ререпротезирование клапанов сердца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репротезирование и пластика клапанов</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протезирование 2 и более клапанов и вмешательства на коронарных артериях (аортокоронарное шунтирование)</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протезирование 2 и более клапанов и вмешательства по поводу нарушений ритма (эндоваскулярная деструкция дополнительных проводящих путей и аритмогенных зон сердца)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44.</w:t>
            </w:r>
          </w:p>
        </w:tc>
        <w:tc>
          <w:tcPr>
            <w:tcW w:w="255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Эндоваскулярная коррекция заболеваний аорты и магистральных артерий</w:t>
            </w:r>
          </w:p>
        </w:tc>
        <w:tc>
          <w:tcPr>
            <w:tcW w:w="1474" w:type="dxa"/>
          </w:tcPr>
          <w:p w:rsidR="00152222" w:rsidRPr="00152222" w:rsidRDefault="00152222">
            <w:pPr>
              <w:autoSpaceDE w:val="0"/>
              <w:autoSpaceDN w:val="0"/>
              <w:adjustRightInd w:val="0"/>
              <w:spacing w:after="0" w:line="240" w:lineRule="auto"/>
              <w:jc w:val="center"/>
              <w:rPr>
                <w:rFonts w:ascii="Arial" w:hAnsi="Arial" w:cs="Arial"/>
                <w:sz w:val="20"/>
                <w:szCs w:val="20"/>
                <w:lang w:val="en-US"/>
              </w:rPr>
            </w:pPr>
            <w:hyperlink r:id="rId2477" w:history="1">
              <w:r w:rsidRPr="00152222">
                <w:rPr>
                  <w:rFonts w:ascii="Arial" w:hAnsi="Arial" w:cs="Arial"/>
                  <w:color w:val="0000FF"/>
                  <w:sz w:val="20"/>
                  <w:szCs w:val="20"/>
                  <w:lang w:val="en-US"/>
                </w:rPr>
                <w:t>I20</w:t>
              </w:r>
            </w:hyperlink>
            <w:r w:rsidRPr="00152222">
              <w:rPr>
                <w:rFonts w:ascii="Arial" w:hAnsi="Arial" w:cs="Arial"/>
                <w:sz w:val="20"/>
                <w:szCs w:val="20"/>
                <w:lang w:val="en-US"/>
              </w:rPr>
              <w:t xml:space="preserve">, </w:t>
            </w:r>
            <w:hyperlink r:id="rId2478" w:history="1">
              <w:r w:rsidRPr="00152222">
                <w:rPr>
                  <w:rFonts w:ascii="Arial" w:hAnsi="Arial" w:cs="Arial"/>
                  <w:color w:val="0000FF"/>
                  <w:sz w:val="20"/>
                  <w:szCs w:val="20"/>
                  <w:lang w:val="en-US"/>
                </w:rPr>
                <w:t>I25</w:t>
              </w:r>
            </w:hyperlink>
            <w:r w:rsidRPr="00152222">
              <w:rPr>
                <w:rFonts w:ascii="Arial" w:hAnsi="Arial" w:cs="Arial"/>
                <w:sz w:val="20"/>
                <w:szCs w:val="20"/>
                <w:lang w:val="en-US"/>
              </w:rPr>
              <w:t xml:space="preserve">, </w:t>
            </w:r>
            <w:hyperlink r:id="rId2479" w:history="1">
              <w:r w:rsidRPr="00152222">
                <w:rPr>
                  <w:rFonts w:ascii="Arial" w:hAnsi="Arial" w:cs="Arial"/>
                  <w:color w:val="0000FF"/>
                  <w:sz w:val="20"/>
                  <w:szCs w:val="20"/>
                  <w:lang w:val="en-US"/>
                </w:rPr>
                <w:t>I26</w:t>
              </w:r>
            </w:hyperlink>
            <w:r w:rsidRPr="00152222">
              <w:rPr>
                <w:rFonts w:ascii="Arial" w:hAnsi="Arial" w:cs="Arial"/>
                <w:sz w:val="20"/>
                <w:szCs w:val="20"/>
                <w:lang w:val="en-US"/>
              </w:rPr>
              <w:t xml:space="preserve">, </w:t>
            </w:r>
            <w:hyperlink r:id="rId2480" w:history="1">
              <w:r w:rsidRPr="00152222">
                <w:rPr>
                  <w:rFonts w:ascii="Arial" w:hAnsi="Arial" w:cs="Arial"/>
                  <w:color w:val="0000FF"/>
                  <w:sz w:val="20"/>
                  <w:szCs w:val="20"/>
                  <w:lang w:val="en-US"/>
                </w:rPr>
                <w:t>I65</w:t>
              </w:r>
            </w:hyperlink>
            <w:r w:rsidRPr="00152222">
              <w:rPr>
                <w:rFonts w:ascii="Arial" w:hAnsi="Arial" w:cs="Arial"/>
                <w:sz w:val="20"/>
                <w:szCs w:val="20"/>
                <w:lang w:val="en-US"/>
              </w:rPr>
              <w:t xml:space="preserve">, </w:t>
            </w:r>
            <w:hyperlink r:id="rId2481" w:history="1">
              <w:r w:rsidRPr="00152222">
                <w:rPr>
                  <w:rFonts w:ascii="Arial" w:hAnsi="Arial" w:cs="Arial"/>
                  <w:color w:val="0000FF"/>
                  <w:sz w:val="20"/>
                  <w:szCs w:val="20"/>
                  <w:lang w:val="en-US"/>
                </w:rPr>
                <w:t>I70.0</w:t>
              </w:r>
            </w:hyperlink>
            <w:r w:rsidRPr="00152222">
              <w:rPr>
                <w:rFonts w:ascii="Arial" w:hAnsi="Arial" w:cs="Arial"/>
                <w:sz w:val="20"/>
                <w:szCs w:val="20"/>
                <w:lang w:val="en-US"/>
              </w:rPr>
              <w:t xml:space="preserve">, </w:t>
            </w:r>
            <w:hyperlink r:id="rId2482" w:history="1">
              <w:r w:rsidRPr="00152222">
                <w:rPr>
                  <w:rFonts w:ascii="Arial" w:hAnsi="Arial" w:cs="Arial"/>
                  <w:color w:val="0000FF"/>
                  <w:sz w:val="20"/>
                  <w:szCs w:val="20"/>
                  <w:lang w:val="en-US"/>
                </w:rPr>
                <w:t>I70.1</w:t>
              </w:r>
            </w:hyperlink>
            <w:r w:rsidRPr="00152222">
              <w:rPr>
                <w:rFonts w:ascii="Arial" w:hAnsi="Arial" w:cs="Arial"/>
                <w:sz w:val="20"/>
                <w:szCs w:val="20"/>
                <w:lang w:val="en-US"/>
              </w:rPr>
              <w:t xml:space="preserve">, </w:t>
            </w:r>
            <w:hyperlink r:id="rId2483" w:history="1">
              <w:r w:rsidRPr="00152222">
                <w:rPr>
                  <w:rFonts w:ascii="Arial" w:hAnsi="Arial" w:cs="Arial"/>
                  <w:color w:val="0000FF"/>
                  <w:sz w:val="20"/>
                  <w:szCs w:val="20"/>
                  <w:lang w:val="en-US"/>
                </w:rPr>
                <w:t>I70.8</w:t>
              </w:r>
            </w:hyperlink>
            <w:r w:rsidRPr="00152222">
              <w:rPr>
                <w:rFonts w:ascii="Arial" w:hAnsi="Arial" w:cs="Arial"/>
                <w:sz w:val="20"/>
                <w:szCs w:val="20"/>
                <w:lang w:val="en-US"/>
              </w:rPr>
              <w:t xml:space="preserve">, </w:t>
            </w:r>
            <w:hyperlink r:id="rId2484" w:history="1">
              <w:r w:rsidRPr="00152222">
                <w:rPr>
                  <w:rFonts w:ascii="Arial" w:hAnsi="Arial" w:cs="Arial"/>
                  <w:color w:val="0000FF"/>
                  <w:sz w:val="20"/>
                  <w:szCs w:val="20"/>
                  <w:lang w:val="en-US"/>
                </w:rPr>
                <w:t>I71</w:t>
              </w:r>
            </w:hyperlink>
            <w:r w:rsidRPr="00152222">
              <w:rPr>
                <w:rFonts w:ascii="Arial" w:hAnsi="Arial" w:cs="Arial"/>
                <w:sz w:val="20"/>
                <w:szCs w:val="20"/>
                <w:lang w:val="en-US"/>
              </w:rPr>
              <w:t xml:space="preserve">, </w:t>
            </w:r>
            <w:hyperlink r:id="rId2485" w:history="1">
              <w:r w:rsidRPr="00152222">
                <w:rPr>
                  <w:rFonts w:ascii="Arial" w:hAnsi="Arial" w:cs="Arial"/>
                  <w:color w:val="0000FF"/>
                  <w:sz w:val="20"/>
                  <w:szCs w:val="20"/>
                  <w:lang w:val="en-US"/>
                </w:rPr>
                <w:t>I72.0</w:t>
              </w:r>
            </w:hyperlink>
            <w:r w:rsidRPr="00152222">
              <w:rPr>
                <w:rFonts w:ascii="Arial" w:hAnsi="Arial" w:cs="Arial"/>
                <w:sz w:val="20"/>
                <w:szCs w:val="20"/>
                <w:lang w:val="en-US"/>
              </w:rPr>
              <w:t xml:space="preserve">, </w:t>
            </w:r>
            <w:hyperlink r:id="rId2486" w:history="1">
              <w:r w:rsidRPr="00152222">
                <w:rPr>
                  <w:rFonts w:ascii="Arial" w:hAnsi="Arial" w:cs="Arial"/>
                  <w:color w:val="0000FF"/>
                  <w:sz w:val="20"/>
                  <w:szCs w:val="20"/>
                  <w:lang w:val="en-US"/>
                </w:rPr>
                <w:t>I72.2</w:t>
              </w:r>
            </w:hyperlink>
            <w:r w:rsidRPr="00152222">
              <w:rPr>
                <w:rFonts w:ascii="Arial" w:hAnsi="Arial" w:cs="Arial"/>
                <w:sz w:val="20"/>
                <w:szCs w:val="20"/>
                <w:lang w:val="en-US"/>
              </w:rPr>
              <w:t xml:space="preserve">, </w:t>
            </w:r>
            <w:hyperlink r:id="rId2487" w:history="1">
              <w:r w:rsidRPr="00152222">
                <w:rPr>
                  <w:rFonts w:ascii="Arial" w:hAnsi="Arial" w:cs="Arial"/>
                  <w:color w:val="0000FF"/>
                  <w:sz w:val="20"/>
                  <w:szCs w:val="20"/>
                  <w:lang w:val="en-US"/>
                </w:rPr>
                <w:t>I72.3</w:t>
              </w:r>
            </w:hyperlink>
            <w:r w:rsidRPr="00152222">
              <w:rPr>
                <w:rFonts w:ascii="Arial" w:hAnsi="Arial" w:cs="Arial"/>
                <w:sz w:val="20"/>
                <w:szCs w:val="20"/>
                <w:lang w:val="en-US"/>
              </w:rPr>
              <w:t xml:space="preserve">, </w:t>
            </w:r>
            <w:hyperlink r:id="rId2488" w:history="1">
              <w:r w:rsidRPr="00152222">
                <w:rPr>
                  <w:rFonts w:ascii="Arial" w:hAnsi="Arial" w:cs="Arial"/>
                  <w:color w:val="0000FF"/>
                  <w:sz w:val="20"/>
                  <w:szCs w:val="20"/>
                  <w:lang w:val="en-US"/>
                </w:rPr>
                <w:t>I72.8</w:t>
              </w:r>
            </w:hyperlink>
            <w:r w:rsidRPr="00152222">
              <w:rPr>
                <w:rFonts w:ascii="Arial" w:hAnsi="Arial" w:cs="Arial"/>
                <w:sz w:val="20"/>
                <w:szCs w:val="20"/>
                <w:lang w:val="en-US"/>
              </w:rPr>
              <w:t xml:space="preserve">, </w:t>
            </w:r>
            <w:hyperlink r:id="rId2489" w:history="1">
              <w:r w:rsidRPr="00152222">
                <w:rPr>
                  <w:rFonts w:ascii="Arial" w:hAnsi="Arial" w:cs="Arial"/>
                  <w:color w:val="0000FF"/>
                  <w:sz w:val="20"/>
                  <w:szCs w:val="20"/>
                  <w:lang w:val="en-US"/>
                </w:rPr>
                <w:t>I73.1</w:t>
              </w:r>
            </w:hyperlink>
            <w:r w:rsidRPr="00152222">
              <w:rPr>
                <w:rFonts w:ascii="Arial" w:hAnsi="Arial" w:cs="Arial"/>
                <w:sz w:val="20"/>
                <w:szCs w:val="20"/>
                <w:lang w:val="en-US"/>
              </w:rPr>
              <w:t xml:space="preserve">, </w:t>
            </w:r>
            <w:hyperlink r:id="rId2490" w:history="1">
              <w:r w:rsidRPr="00152222">
                <w:rPr>
                  <w:rFonts w:ascii="Arial" w:hAnsi="Arial" w:cs="Arial"/>
                  <w:color w:val="0000FF"/>
                  <w:sz w:val="20"/>
                  <w:szCs w:val="20"/>
                  <w:lang w:val="en-US"/>
                </w:rPr>
                <w:t>I77.6</w:t>
              </w:r>
            </w:hyperlink>
            <w:r w:rsidRPr="00152222">
              <w:rPr>
                <w:rFonts w:ascii="Arial" w:hAnsi="Arial" w:cs="Arial"/>
                <w:sz w:val="20"/>
                <w:szCs w:val="20"/>
                <w:lang w:val="en-US"/>
              </w:rPr>
              <w:t xml:space="preserve">, </w:t>
            </w:r>
            <w:hyperlink r:id="rId2491" w:history="1">
              <w:r w:rsidRPr="00152222">
                <w:rPr>
                  <w:rFonts w:ascii="Arial" w:hAnsi="Arial" w:cs="Arial"/>
                  <w:color w:val="0000FF"/>
                  <w:sz w:val="20"/>
                  <w:szCs w:val="20"/>
                  <w:lang w:val="en-US"/>
                </w:rPr>
                <w:t>I98</w:t>
              </w:r>
            </w:hyperlink>
            <w:r w:rsidRPr="00152222">
              <w:rPr>
                <w:rFonts w:ascii="Arial" w:hAnsi="Arial" w:cs="Arial"/>
                <w:sz w:val="20"/>
                <w:szCs w:val="20"/>
                <w:lang w:val="en-US"/>
              </w:rPr>
              <w:t xml:space="preserve">, </w:t>
            </w:r>
            <w:hyperlink r:id="rId2492" w:history="1">
              <w:r w:rsidRPr="00152222">
                <w:rPr>
                  <w:rFonts w:ascii="Arial" w:hAnsi="Arial" w:cs="Arial"/>
                  <w:color w:val="0000FF"/>
                  <w:sz w:val="20"/>
                  <w:szCs w:val="20"/>
                  <w:lang w:val="en-US"/>
                </w:rPr>
                <w:t>Q26.0</w:t>
              </w:r>
            </w:hyperlink>
            <w:r w:rsidRPr="00152222">
              <w:rPr>
                <w:rFonts w:ascii="Arial" w:hAnsi="Arial" w:cs="Arial"/>
                <w:sz w:val="20"/>
                <w:szCs w:val="20"/>
                <w:lang w:val="en-US"/>
              </w:rPr>
              <w:t xml:space="preserve">, </w:t>
            </w:r>
            <w:hyperlink r:id="rId2493" w:history="1">
              <w:r w:rsidRPr="00152222">
                <w:rPr>
                  <w:rFonts w:ascii="Arial" w:hAnsi="Arial" w:cs="Arial"/>
                  <w:color w:val="0000FF"/>
                  <w:sz w:val="20"/>
                  <w:szCs w:val="20"/>
                  <w:lang w:val="en-US"/>
                </w:rPr>
                <w:t>Q27.3</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врожденные и приобретенные заболевания аорты и магистральных артерий</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эндопротезирование аорты</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1012770</w:t>
            </w:r>
          </w:p>
        </w:tc>
      </w:tr>
      <w:tr w:rsidR="00152222">
        <w:tc>
          <w:tcPr>
            <w:tcW w:w="13725" w:type="dxa"/>
            <w:gridSpan w:val="7"/>
          </w:tcPr>
          <w:p w:rsidR="00152222" w:rsidRDefault="00152222">
            <w:pPr>
              <w:autoSpaceDE w:val="0"/>
              <w:autoSpaceDN w:val="0"/>
              <w:adjustRightInd w:val="0"/>
              <w:spacing w:after="0" w:line="240" w:lineRule="auto"/>
              <w:jc w:val="center"/>
              <w:outlineLvl w:val="3"/>
              <w:rPr>
                <w:rFonts w:ascii="Arial" w:hAnsi="Arial" w:cs="Arial"/>
                <w:sz w:val="20"/>
                <w:szCs w:val="20"/>
              </w:rPr>
            </w:pPr>
            <w:r>
              <w:rPr>
                <w:rFonts w:ascii="Arial" w:hAnsi="Arial" w:cs="Arial"/>
                <w:sz w:val="20"/>
                <w:szCs w:val="20"/>
              </w:rPr>
              <w:lastRenderedPageBreak/>
              <w:t>Торакальная хирургия</w:t>
            </w:r>
          </w:p>
        </w:tc>
      </w:tr>
      <w:tr w:rsidR="00152222">
        <w:tc>
          <w:tcPr>
            <w:tcW w:w="737"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45.</w:t>
            </w: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Реконструктивно-пластические операции на грудной стенке и диафрагме</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2494" w:history="1">
              <w:r>
                <w:rPr>
                  <w:rFonts w:ascii="Arial" w:hAnsi="Arial" w:cs="Arial"/>
                  <w:color w:val="0000FF"/>
                  <w:sz w:val="20"/>
                  <w:szCs w:val="20"/>
                </w:rPr>
                <w:t>A15</w:t>
              </w:r>
            </w:hyperlink>
            <w:r>
              <w:rPr>
                <w:rFonts w:ascii="Arial" w:hAnsi="Arial" w:cs="Arial"/>
                <w:sz w:val="20"/>
                <w:szCs w:val="20"/>
              </w:rPr>
              <w:t xml:space="preserve">, </w:t>
            </w:r>
            <w:hyperlink r:id="rId2495" w:history="1">
              <w:r>
                <w:rPr>
                  <w:rFonts w:ascii="Arial" w:hAnsi="Arial" w:cs="Arial"/>
                  <w:color w:val="0000FF"/>
                  <w:sz w:val="20"/>
                  <w:szCs w:val="20"/>
                </w:rPr>
                <w:t>A16</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туберкулез органов дыхания</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торакопластика</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178550</w:t>
            </w: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торакомиопластика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перемещение и пластика диафрагмы</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2496" w:history="1">
              <w:r>
                <w:rPr>
                  <w:rFonts w:ascii="Arial" w:hAnsi="Arial" w:cs="Arial"/>
                  <w:color w:val="0000FF"/>
                  <w:sz w:val="20"/>
                  <w:szCs w:val="20"/>
                </w:rPr>
                <w:t>Q67.6</w:t>
              </w:r>
            </w:hyperlink>
            <w:r>
              <w:rPr>
                <w:rFonts w:ascii="Arial" w:hAnsi="Arial" w:cs="Arial"/>
                <w:sz w:val="20"/>
                <w:szCs w:val="20"/>
              </w:rPr>
              <w:t xml:space="preserve">, </w:t>
            </w:r>
            <w:hyperlink r:id="rId2497" w:history="1">
              <w:r>
                <w:rPr>
                  <w:rFonts w:ascii="Arial" w:hAnsi="Arial" w:cs="Arial"/>
                  <w:color w:val="0000FF"/>
                  <w:sz w:val="20"/>
                  <w:szCs w:val="20"/>
                </w:rPr>
                <w:t>Q67.7</w:t>
              </w:r>
            </w:hyperlink>
            <w:r>
              <w:rPr>
                <w:rFonts w:ascii="Arial" w:hAnsi="Arial" w:cs="Arial"/>
                <w:sz w:val="20"/>
                <w:szCs w:val="20"/>
              </w:rPr>
              <w:t xml:space="preserve">, </w:t>
            </w:r>
            <w:hyperlink r:id="rId2498" w:history="1">
              <w:r>
                <w:rPr>
                  <w:rFonts w:ascii="Arial" w:hAnsi="Arial" w:cs="Arial"/>
                  <w:color w:val="0000FF"/>
                  <w:sz w:val="20"/>
                  <w:szCs w:val="20"/>
                </w:rPr>
                <w:t>Q67.8</w:t>
              </w:r>
            </w:hyperlink>
            <w:r>
              <w:rPr>
                <w:rFonts w:ascii="Arial" w:hAnsi="Arial" w:cs="Arial"/>
                <w:sz w:val="20"/>
                <w:szCs w:val="20"/>
              </w:rPr>
              <w:t xml:space="preserve">, </w:t>
            </w:r>
            <w:hyperlink r:id="rId2499" w:history="1">
              <w:r>
                <w:rPr>
                  <w:rFonts w:ascii="Arial" w:hAnsi="Arial" w:cs="Arial"/>
                  <w:color w:val="0000FF"/>
                  <w:sz w:val="20"/>
                  <w:szCs w:val="20"/>
                </w:rPr>
                <w:t>Q76.7</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врожденные аномалии (пороки развития) грудной клетки</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коррекция воронкообразной деформации грудной клетки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торакопластика - резекция реберного горба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2500" w:history="1">
              <w:r>
                <w:rPr>
                  <w:rFonts w:ascii="Arial" w:hAnsi="Arial" w:cs="Arial"/>
                  <w:color w:val="0000FF"/>
                  <w:sz w:val="20"/>
                  <w:szCs w:val="20"/>
                </w:rPr>
                <w:t>M86</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гнойно-некротические заболевания грудной стенки (остеомиелит ребер, грудины), лучевые язвы</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резекция грудины и (или) ребер с восстановлением каркаса при помощи металлоконструкций, синтетических материалов</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резекция грудной стенки, торакомиопластика, в том числе с использованием перемещенных мышечных лоскутов, микрохирургической техники и аллотрансплантатов</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2501" w:history="1">
              <w:r>
                <w:rPr>
                  <w:rFonts w:ascii="Arial" w:hAnsi="Arial" w:cs="Arial"/>
                  <w:color w:val="0000FF"/>
                  <w:sz w:val="20"/>
                  <w:szCs w:val="20"/>
                </w:rPr>
                <w:t>Q79.0</w:t>
              </w:r>
            </w:hyperlink>
            <w:r>
              <w:rPr>
                <w:rFonts w:ascii="Arial" w:hAnsi="Arial" w:cs="Arial"/>
                <w:sz w:val="20"/>
                <w:szCs w:val="20"/>
              </w:rPr>
              <w:t xml:space="preserve">, </w:t>
            </w:r>
            <w:hyperlink r:id="rId2502" w:history="1">
              <w:r>
                <w:rPr>
                  <w:rFonts w:ascii="Arial" w:hAnsi="Arial" w:cs="Arial"/>
                  <w:color w:val="0000FF"/>
                  <w:sz w:val="20"/>
                  <w:szCs w:val="20"/>
                </w:rPr>
                <w:t>T91</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врожденная диафрагмальная грыжа, посттравматические диафрагмальные грыжи</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пластика диафрагмы синтетическими материалами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Эндоскопические и эндоваскулярные операции на органах грудной полости</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2503" w:history="1">
              <w:r>
                <w:rPr>
                  <w:rFonts w:ascii="Arial" w:hAnsi="Arial" w:cs="Arial"/>
                  <w:color w:val="0000FF"/>
                  <w:sz w:val="20"/>
                  <w:szCs w:val="20"/>
                </w:rPr>
                <w:t>A15</w:t>
              </w:r>
            </w:hyperlink>
            <w:r>
              <w:rPr>
                <w:rFonts w:ascii="Arial" w:hAnsi="Arial" w:cs="Arial"/>
                <w:sz w:val="20"/>
                <w:szCs w:val="20"/>
              </w:rPr>
              <w:t xml:space="preserve">, </w:t>
            </w:r>
            <w:hyperlink r:id="rId2504" w:history="1">
              <w:r>
                <w:rPr>
                  <w:rFonts w:ascii="Arial" w:hAnsi="Arial" w:cs="Arial"/>
                  <w:color w:val="0000FF"/>
                  <w:sz w:val="20"/>
                  <w:szCs w:val="20"/>
                </w:rPr>
                <w:t>A16</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туберкулез органов дыхания</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клапанная</w:t>
            </w:r>
            <w:proofErr w:type="gramEnd"/>
            <w:r>
              <w:rPr>
                <w:rFonts w:ascii="Arial" w:hAnsi="Arial" w:cs="Arial"/>
                <w:sz w:val="20"/>
                <w:szCs w:val="20"/>
              </w:rPr>
              <w:t xml:space="preserve"> бронхоблокация, в том числе в сочетании с коллапсохирургическими вмешательствами</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2505" w:history="1">
              <w:r>
                <w:rPr>
                  <w:rFonts w:ascii="Arial" w:hAnsi="Arial" w:cs="Arial"/>
                  <w:color w:val="0000FF"/>
                  <w:sz w:val="20"/>
                  <w:szCs w:val="20"/>
                </w:rPr>
                <w:t>D02.1</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новообразование трахеи in situ</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эндоскопическая фотодинамическая терапия опухоли трахеи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эндоскопическая аргоноплазменная коагуляция опухоли трахеи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эндоскопическая лазерная фотодеструкция опухоли трахеи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эндоскопическое электрохирургическое удаление опухоли трахеи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эндопротезирование (стентирование) трахеи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2506" w:history="1">
              <w:r>
                <w:rPr>
                  <w:rFonts w:ascii="Arial" w:hAnsi="Arial" w:cs="Arial"/>
                  <w:color w:val="0000FF"/>
                  <w:sz w:val="20"/>
                  <w:szCs w:val="20"/>
                </w:rPr>
                <w:t>J95.5</w:t>
              </w:r>
            </w:hyperlink>
            <w:r>
              <w:rPr>
                <w:rFonts w:ascii="Arial" w:hAnsi="Arial" w:cs="Arial"/>
                <w:sz w:val="20"/>
                <w:szCs w:val="20"/>
              </w:rPr>
              <w:t xml:space="preserve">, </w:t>
            </w:r>
            <w:hyperlink r:id="rId2507" w:history="1">
              <w:r>
                <w:rPr>
                  <w:rFonts w:ascii="Arial" w:hAnsi="Arial" w:cs="Arial"/>
                  <w:color w:val="0000FF"/>
                  <w:sz w:val="20"/>
                  <w:szCs w:val="20"/>
                </w:rPr>
                <w:t>T98.3</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рубцовый стеноз трахеи</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эндоскопическая</w:t>
            </w:r>
            <w:proofErr w:type="gramEnd"/>
            <w:r>
              <w:rPr>
                <w:rFonts w:ascii="Arial" w:hAnsi="Arial" w:cs="Arial"/>
                <w:sz w:val="20"/>
                <w:szCs w:val="20"/>
              </w:rPr>
              <w:t xml:space="preserve"> реканализация трахеи: бужирование, электрорезекция, лазерная фотодеструкция, криодеструкция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эндопротезирование (стентирование) трахеи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2508" w:history="1">
              <w:r>
                <w:rPr>
                  <w:rFonts w:ascii="Arial" w:hAnsi="Arial" w:cs="Arial"/>
                  <w:color w:val="0000FF"/>
                  <w:sz w:val="20"/>
                  <w:szCs w:val="20"/>
                </w:rPr>
                <w:t>J86</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гнойные и некротические состояния нижних дыхательных путей</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установка эндобронхиальных клапанов с целью лечения эмпиемы плевры с бронхоплевральным свищом</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2509" w:history="1">
              <w:r>
                <w:rPr>
                  <w:rFonts w:ascii="Arial" w:hAnsi="Arial" w:cs="Arial"/>
                  <w:color w:val="0000FF"/>
                  <w:sz w:val="20"/>
                  <w:szCs w:val="20"/>
                </w:rPr>
                <w:t>J43</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эмфизема легкого</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установка эндобронхиальных клапанов с целью редукции легочного объема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2510" w:history="1">
              <w:r>
                <w:rPr>
                  <w:rFonts w:ascii="Arial" w:hAnsi="Arial" w:cs="Arial"/>
                  <w:color w:val="0000FF"/>
                  <w:sz w:val="20"/>
                  <w:szCs w:val="20"/>
                </w:rPr>
                <w:t>A15</w:t>
              </w:r>
            </w:hyperlink>
            <w:r>
              <w:rPr>
                <w:rFonts w:ascii="Arial" w:hAnsi="Arial" w:cs="Arial"/>
                <w:sz w:val="20"/>
                <w:szCs w:val="20"/>
              </w:rPr>
              <w:t xml:space="preserve">, </w:t>
            </w:r>
            <w:hyperlink r:id="rId2511" w:history="1">
              <w:r>
                <w:rPr>
                  <w:rFonts w:ascii="Arial" w:hAnsi="Arial" w:cs="Arial"/>
                  <w:color w:val="0000FF"/>
                  <w:sz w:val="20"/>
                  <w:szCs w:val="20"/>
                </w:rPr>
                <w:t>A16</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туберкулез органов дыхания</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эндоваскулярная окклюзия (эмболизация) бронхиальных артерий при легочных кровотечениях</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2512" w:history="1">
              <w:r>
                <w:rPr>
                  <w:rFonts w:ascii="Arial" w:hAnsi="Arial" w:cs="Arial"/>
                  <w:color w:val="0000FF"/>
                  <w:sz w:val="20"/>
                  <w:szCs w:val="20"/>
                </w:rPr>
                <w:t>J47</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бронхоэктазии</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эндоваскулярная окклюзия (эмболизация) бронхиальных артерий при легочных кровотечениях</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2513" w:history="1">
              <w:r>
                <w:rPr>
                  <w:rFonts w:ascii="Arial" w:hAnsi="Arial" w:cs="Arial"/>
                  <w:color w:val="0000FF"/>
                  <w:sz w:val="20"/>
                  <w:szCs w:val="20"/>
                </w:rPr>
                <w:t>Q32</w:t>
              </w:r>
            </w:hyperlink>
            <w:r>
              <w:rPr>
                <w:rFonts w:ascii="Arial" w:hAnsi="Arial" w:cs="Arial"/>
                <w:sz w:val="20"/>
                <w:szCs w:val="20"/>
              </w:rPr>
              <w:t xml:space="preserve">, </w:t>
            </w:r>
            <w:hyperlink r:id="rId2514" w:history="1">
              <w:r>
                <w:rPr>
                  <w:rFonts w:ascii="Arial" w:hAnsi="Arial" w:cs="Arial"/>
                  <w:color w:val="0000FF"/>
                  <w:sz w:val="20"/>
                  <w:szCs w:val="20"/>
                </w:rPr>
                <w:t>Q33</w:t>
              </w:r>
            </w:hyperlink>
            <w:r>
              <w:rPr>
                <w:rFonts w:ascii="Arial" w:hAnsi="Arial" w:cs="Arial"/>
                <w:sz w:val="20"/>
                <w:szCs w:val="20"/>
              </w:rPr>
              <w:t xml:space="preserve">, </w:t>
            </w:r>
            <w:hyperlink r:id="rId2515" w:history="1">
              <w:r>
                <w:rPr>
                  <w:rFonts w:ascii="Arial" w:hAnsi="Arial" w:cs="Arial"/>
                  <w:color w:val="0000FF"/>
                  <w:sz w:val="20"/>
                  <w:szCs w:val="20"/>
                </w:rPr>
                <w:t>Q34</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врожденные аномалии (пороки развития) органов дыхания</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эндоваскулярная эмболизация легочных артериовенозных фистул</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катетеризация и эмболизация </w:t>
            </w:r>
            <w:r>
              <w:rPr>
                <w:rFonts w:ascii="Arial" w:hAnsi="Arial" w:cs="Arial"/>
                <w:sz w:val="20"/>
                <w:szCs w:val="20"/>
              </w:rPr>
              <w:lastRenderedPageBreak/>
              <w:t>бронхиальных артерий при легочных кровотечениях</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Видеоторакоскопические операции на органах грудной полости</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2516" w:history="1">
              <w:r>
                <w:rPr>
                  <w:rFonts w:ascii="Arial" w:hAnsi="Arial" w:cs="Arial"/>
                  <w:color w:val="0000FF"/>
                  <w:sz w:val="20"/>
                  <w:szCs w:val="20"/>
                </w:rPr>
                <w:t>A15</w:t>
              </w:r>
            </w:hyperlink>
            <w:r>
              <w:rPr>
                <w:rFonts w:ascii="Arial" w:hAnsi="Arial" w:cs="Arial"/>
                <w:sz w:val="20"/>
                <w:szCs w:val="20"/>
              </w:rPr>
              <w:t xml:space="preserve">, </w:t>
            </w:r>
            <w:hyperlink r:id="rId2517" w:history="1">
              <w:r>
                <w:rPr>
                  <w:rFonts w:ascii="Arial" w:hAnsi="Arial" w:cs="Arial"/>
                  <w:color w:val="0000FF"/>
                  <w:sz w:val="20"/>
                  <w:szCs w:val="20"/>
                </w:rPr>
                <w:t>A16</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туберкулез органов дыхания</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видеоторакоскопические анатомические резекции легких</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видеоассистированные резекции легких</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видеоассистированная пневмонэктомия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видеоассистированная плеврэктомия с декортикацией легкого</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2518" w:history="1">
              <w:r>
                <w:rPr>
                  <w:rFonts w:ascii="Arial" w:hAnsi="Arial" w:cs="Arial"/>
                  <w:color w:val="0000FF"/>
                  <w:sz w:val="20"/>
                  <w:szCs w:val="20"/>
                </w:rPr>
                <w:t>Q32</w:t>
              </w:r>
            </w:hyperlink>
            <w:r>
              <w:rPr>
                <w:rFonts w:ascii="Arial" w:hAnsi="Arial" w:cs="Arial"/>
                <w:sz w:val="20"/>
                <w:szCs w:val="20"/>
              </w:rPr>
              <w:t xml:space="preserve">, </w:t>
            </w:r>
            <w:hyperlink r:id="rId2519" w:history="1">
              <w:r>
                <w:rPr>
                  <w:rFonts w:ascii="Arial" w:hAnsi="Arial" w:cs="Arial"/>
                  <w:color w:val="0000FF"/>
                  <w:sz w:val="20"/>
                  <w:szCs w:val="20"/>
                </w:rPr>
                <w:t>Q33</w:t>
              </w:r>
            </w:hyperlink>
            <w:r>
              <w:rPr>
                <w:rFonts w:ascii="Arial" w:hAnsi="Arial" w:cs="Arial"/>
                <w:sz w:val="20"/>
                <w:szCs w:val="20"/>
              </w:rPr>
              <w:t xml:space="preserve">, </w:t>
            </w:r>
            <w:hyperlink r:id="rId2520" w:history="1">
              <w:r>
                <w:rPr>
                  <w:rFonts w:ascii="Arial" w:hAnsi="Arial" w:cs="Arial"/>
                  <w:color w:val="0000FF"/>
                  <w:sz w:val="20"/>
                  <w:szCs w:val="20"/>
                </w:rPr>
                <w:t>Q34</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врожденные аномалии (пороки развития) органов дыхания</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видеоторакоскопические анатомические резекции легких</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2521" w:history="1">
              <w:r>
                <w:rPr>
                  <w:rFonts w:ascii="Arial" w:hAnsi="Arial" w:cs="Arial"/>
                  <w:color w:val="0000FF"/>
                  <w:sz w:val="20"/>
                  <w:szCs w:val="20"/>
                </w:rPr>
                <w:t>J47</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бронхоэктазии</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видеоторакоскопические анатомические резекции легких</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2522" w:history="1">
              <w:r>
                <w:rPr>
                  <w:rFonts w:ascii="Arial" w:hAnsi="Arial" w:cs="Arial"/>
                  <w:color w:val="0000FF"/>
                  <w:sz w:val="20"/>
                  <w:szCs w:val="20"/>
                </w:rPr>
                <w:t>J85</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абсцесс легкого</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видеоторакоскопические анатомические резекции легких</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2523" w:history="1">
              <w:r>
                <w:rPr>
                  <w:rFonts w:ascii="Arial" w:hAnsi="Arial" w:cs="Arial"/>
                  <w:color w:val="0000FF"/>
                  <w:sz w:val="20"/>
                  <w:szCs w:val="20"/>
                </w:rPr>
                <w:t>J94.8</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эмпиема плевры</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видеоторакоскопическая декортикация легкого</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2524" w:history="1">
              <w:r>
                <w:rPr>
                  <w:rFonts w:ascii="Arial" w:hAnsi="Arial" w:cs="Arial"/>
                  <w:color w:val="0000FF"/>
                  <w:sz w:val="20"/>
                  <w:szCs w:val="20"/>
                </w:rPr>
                <w:t>J85</w:t>
              </w:r>
            </w:hyperlink>
            <w:r>
              <w:rPr>
                <w:rFonts w:ascii="Arial" w:hAnsi="Arial" w:cs="Arial"/>
                <w:sz w:val="20"/>
                <w:szCs w:val="20"/>
              </w:rPr>
              <w:t xml:space="preserve">, </w:t>
            </w:r>
            <w:hyperlink r:id="rId2525" w:history="1">
              <w:r>
                <w:rPr>
                  <w:rFonts w:ascii="Arial" w:hAnsi="Arial" w:cs="Arial"/>
                  <w:color w:val="0000FF"/>
                  <w:sz w:val="20"/>
                  <w:szCs w:val="20"/>
                </w:rPr>
                <w:t>J86</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гнойные и некротические состояния нижних дыхательных путей</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видеоторакоскопическая плеврэктомия с декортикацией легкого</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2526" w:history="1">
              <w:r>
                <w:rPr>
                  <w:rFonts w:ascii="Arial" w:hAnsi="Arial" w:cs="Arial"/>
                  <w:color w:val="0000FF"/>
                  <w:sz w:val="20"/>
                  <w:szCs w:val="20"/>
                </w:rPr>
                <w:t>J43.1</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панлобулярная эмфизема легкого</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видеоторакоскопическая хирургическая редукция объема легких при диффузной эмфиземе</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2527" w:history="1">
              <w:r>
                <w:rPr>
                  <w:rFonts w:ascii="Arial" w:hAnsi="Arial" w:cs="Arial"/>
                  <w:color w:val="0000FF"/>
                  <w:sz w:val="20"/>
                  <w:szCs w:val="20"/>
                </w:rPr>
                <w:t>D38.3</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неуточненные новообразования средостения</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видеоторакоскопическое удаление новообразования средостения, вилочковой железы</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2528" w:history="1">
              <w:r>
                <w:rPr>
                  <w:rFonts w:ascii="Arial" w:hAnsi="Arial" w:cs="Arial"/>
                  <w:color w:val="0000FF"/>
                  <w:sz w:val="20"/>
                  <w:szCs w:val="20"/>
                </w:rPr>
                <w:t>D38.4</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неуточненные новообразования вилочковой железы</w:t>
            </w:r>
          </w:p>
        </w:tc>
        <w:tc>
          <w:tcPr>
            <w:tcW w:w="1304" w:type="dxa"/>
            <w:vMerge/>
          </w:tcPr>
          <w:p w:rsidR="00152222" w:rsidRDefault="00152222">
            <w:pPr>
              <w:autoSpaceDE w:val="0"/>
              <w:autoSpaceDN w:val="0"/>
              <w:adjustRightInd w:val="0"/>
              <w:spacing w:after="0" w:line="240" w:lineRule="auto"/>
              <w:rPr>
                <w:rFonts w:ascii="Arial" w:hAnsi="Arial" w:cs="Arial"/>
                <w:sz w:val="20"/>
                <w:szCs w:val="20"/>
              </w:rPr>
            </w:pPr>
          </w:p>
        </w:tc>
        <w:tc>
          <w:tcPr>
            <w:tcW w:w="3569" w:type="dxa"/>
            <w:vMerge/>
          </w:tcPr>
          <w:p w:rsidR="00152222" w:rsidRDefault="00152222">
            <w:pPr>
              <w:autoSpaceDE w:val="0"/>
              <w:autoSpaceDN w:val="0"/>
              <w:adjustRightInd w:val="0"/>
              <w:spacing w:after="0" w:line="240" w:lineRule="auto"/>
              <w:rPr>
                <w:rFonts w:ascii="Arial" w:hAnsi="Arial" w:cs="Arial"/>
                <w:sz w:val="20"/>
                <w:szCs w:val="20"/>
              </w:rPr>
            </w:pP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2529" w:history="1">
              <w:r>
                <w:rPr>
                  <w:rFonts w:ascii="Arial" w:hAnsi="Arial" w:cs="Arial"/>
                  <w:color w:val="0000FF"/>
                  <w:sz w:val="20"/>
                  <w:szCs w:val="20"/>
                </w:rPr>
                <w:t>D15.0</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доброкачественные новообразования вилочковой железы</w:t>
            </w:r>
          </w:p>
        </w:tc>
        <w:tc>
          <w:tcPr>
            <w:tcW w:w="1304" w:type="dxa"/>
            <w:vMerge/>
          </w:tcPr>
          <w:p w:rsidR="00152222" w:rsidRDefault="00152222">
            <w:pPr>
              <w:autoSpaceDE w:val="0"/>
              <w:autoSpaceDN w:val="0"/>
              <w:adjustRightInd w:val="0"/>
              <w:spacing w:after="0" w:line="240" w:lineRule="auto"/>
              <w:rPr>
                <w:rFonts w:ascii="Arial" w:hAnsi="Arial" w:cs="Arial"/>
                <w:sz w:val="20"/>
                <w:szCs w:val="20"/>
              </w:rPr>
            </w:pPr>
          </w:p>
        </w:tc>
        <w:tc>
          <w:tcPr>
            <w:tcW w:w="3569" w:type="dxa"/>
            <w:vMerge/>
          </w:tcPr>
          <w:p w:rsidR="00152222" w:rsidRDefault="00152222">
            <w:pPr>
              <w:autoSpaceDE w:val="0"/>
              <w:autoSpaceDN w:val="0"/>
              <w:adjustRightInd w:val="0"/>
              <w:spacing w:after="0" w:line="240" w:lineRule="auto"/>
              <w:rPr>
                <w:rFonts w:ascii="Arial" w:hAnsi="Arial" w:cs="Arial"/>
                <w:sz w:val="20"/>
                <w:szCs w:val="20"/>
              </w:rPr>
            </w:pP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2530" w:history="1">
              <w:r>
                <w:rPr>
                  <w:rFonts w:ascii="Arial" w:hAnsi="Arial" w:cs="Arial"/>
                  <w:color w:val="0000FF"/>
                  <w:sz w:val="20"/>
                  <w:szCs w:val="20"/>
                </w:rPr>
                <w:t>D15.2</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доброкачественные новообразования средостения</w:t>
            </w:r>
          </w:p>
        </w:tc>
        <w:tc>
          <w:tcPr>
            <w:tcW w:w="1304" w:type="dxa"/>
            <w:vMerge/>
          </w:tcPr>
          <w:p w:rsidR="00152222" w:rsidRDefault="00152222">
            <w:pPr>
              <w:autoSpaceDE w:val="0"/>
              <w:autoSpaceDN w:val="0"/>
              <w:adjustRightInd w:val="0"/>
              <w:spacing w:after="0" w:line="240" w:lineRule="auto"/>
              <w:rPr>
                <w:rFonts w:ascii="Arial" w:hAnsi="Arial" w:cs="Arial"/>
                <w:sz w:val="20"/>
                <w:szCs w:val="20"/>
              </w:rPr>
            </w:pPr>
          </w:p>
        </w:tc>
        <w:tc>
          <w:tcPr>
            <w:tcW w:w="3569" w:type="dxa"/>
            <w:vMerge/>
          </w:tcPr>
          <w:p w:rsidR="00152222" w:rsidRDefault="00152222">
            <w:pPr>
              <w:autoSpaceDE w:val="0"/>
              <w:autoSpaceDN w:val="0"/>
              <w:adjustRightInd w:val="0"/>
              <w:spacing w:after="0" w:line="240" w:lineRule="auto"/>
              <w:rPr>
                <w:rFonts w:ascii="Arial" w:hAnsi="Arial" w:cs="Arial"/>
                <w:sz w:val="20"/>
                <w:szCs w:val="20"/>
              </w:rPr>
            </w:pP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2531" w:history="1">
              <w:r>
                <w:rPr>
                  <w:rFonts w:ascii="Arial" w:hAnsi="Arial" w:cs="Arial"/>
                  <w:color w:val="0000FF"/>
                  <w:sz w:val="20"/>
                  <w:szCs w:val="20"/>
                </w:rPr>
                <w:t>I32</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перикардит</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видеоторакоскопическая перикардэктомия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2532" w:history="1">
              <w:r>
                <w:rPr>
                  <w:rFonts w:ascii="Arial" w:hAnsi="Arial" w:cs="Arial"/>
                  <w:color w:val="0000FF"/>
                  <w:sz w:val="20"/>
                  <w:szCs w:val="20"/>
                </w:rPr>
                <w:t>Q79.0</w:t>
              </w:r>
            </w:hyperlink>
            <w:r>
              <w:rPr>
                <w:rFonts w:ascii="Arial" w:hAnsi="Arial" w:cs="Arial"/>
                <w:sz w:val="20"/>
                <w:szCs w:val="20"/>
              </w:rPr>
              <w:t xml:space="preserve">, </w:t>
            </w:r>
            <w:hyperlink r:id="rId2533" w:history="1">
              <w:r>
                <w:rPr>
                  <w:rFonts w:ascii="Arial" w:hAnsi="Arial" w:cs="Arial"/>
                  <w:color w:val="0000FF"/>
                  <w:sz w:val="20"/>
                  <w:szCs w:val="20"/>
                </w:rPr>
                <w:t>T91</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врожденная диафрагмальная грыжа, посттравматические диафрагмальные грыжи</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видеоторакоскопическая пликация диафрагмы</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видеоторакоскопическая пластика диафрагмы синтетическими материалами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Расширенные и реконструктивно-пластические операции на органах грудной полости</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2534" w:history="1">
              <w:r>
                <w:rPr>
                  <w:rFonts w:ascii="Arial" w:hAnsi="Arial" w:cs="Arial"/>
                  <w:color w:val="0000FF"/>
                  <w:sz w:val="20"/>
                  <w:szCs w:val="20"/>
                </w:rPr>
                <w:t>A15</w:t>
              </w:r>
            </w:hyperlink>
            <w:r>
              <w:rPr>
                <w:rFonts w:ascii="Arial" w:hAnsi="Arial" w:cs="Arial"/>
                <w:sz w:val="20"/>
                <w:szCs w:val="20"/>
              </w:rPr>
              <w:t xml:space="preserve">, </w:t>
            </w:r>
            <w:hyperlink r:id="rId2535" w:history="1">
              <w:r>
                <w:rPr>
                  <w:rFonts w:ascii="Arial" w:hAnsi="Arial" w:cs="Arial"/>
                  <w:color w:val="0000FF"/>
                  <w:sz w:val="20"/>
                  <w:szCs w:val="20"/>
                </w:rPr>
                <w:t>A16</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туберкулез органов дыхания</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резекционные и коллапсохирургические операции легких у детей и подростков</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двусторонняя одномоментная резекция легких</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плеврэктомия с декортикацией легкого при эмпиеме плевры туберкулезной этиологии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пневмонэктомия и плевропневмонэктомия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2536" w:history="1">
              <w:r>
                <w:rPr>
                  <w:rFonts w:ascii="Arial" w:hAnsi="Arial" w:cs="Arial"/>
                  <w:color w:val="0000FF"/>
                  <w:sz w:val="20"/>
                  <w:szCs w:val="20"/>
                </w:rPr>
                <w:t>Q39</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врожденные аномалии (пороки развития) пищевода</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реконструктивные операции на пищеводе, в том числе с применением микрохирургической техники</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2537" w:history="1">
              <w:r>
                <w:rPr>
                  <w:rFonts w:ascii="Arial" w:hAnsi="Arial" w:cs="Arial"/>
                  <w:color w:val="0000FF"/>
                  <w:sz w:val="20"/>
                  <w:szCs w:val="20"/>
                </w:rPr>
                <w:t>C33</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новообразование трахеи</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циркулярные резекции трахеи торцевой трахеостомией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реконструктивно-пластические операции на трахее и ее бифуркации, в том числе с резекцией легкого и </w:t>
            </w:r>
            <w:r>
              <w:rPr>
                <w:rFonts w:ascii="Arial" w:hAnsi="Arial" w:cs="Arial"/>
                <w:sz w:val="20"/>
                <w:szCs w:val="20"/>
              </w:rPr>
              <w:lastRenderedPageBreak/>
              <w:t>пневмонэктомией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циркулярная резекция трахеи с формированием межтрахеального или трахеогортанного анастомоза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пластика трахеи (ауто-, аллопластика, использование свободных микрохирургических, перемещенных и биоинженерных лоскутов)</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2538" w:history="1">
              <w:r>
                <w:rPr>
                  <w:rFonts w:ascii="Arial" w:hAnsi="Arial" w:cs="Arial"/>
                  <w:color w:val="0000FF"/>
                  <w:sz w:val="20"/>
                  <w:szCs w:val="20"/>
                </w:rPr>
                <w:t>J95.5</w:t>
              </w:r>
            </w:hyperlink>
            <w:r>
              <w:rPr>
                <w:rFonts w:ascii="Arial" w:hAnsi="Arial" w:cs="Arial"/>
                <w:sz w:val="20"/>
                <w:szCs w:val="20"/>
              </w:rPr>
              <w:t xml:space="preserve">, </w:t>
            </w:r>
            <w:hyperlink r:id="rId2539" w:history="1">
              <w:r>
                <w:rPr>
                  <w:rFonts w:ascii="Arial" w:hAnsi="Arial" w:cs="Arial"/>
                  <w:color w:val="0000FF"/>
                  <w:sz w:val="20"/>
                  <w:szCs w:val="20"/>
                </w:rPr>
                <w:t>T98.3</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рубцовый стеноз трахеи, трахе</w:t>
            </w:r>
            <w:proofErr w:type="gramStart"/>
            <w:r>
              <w:rPr>
                <w:rFonts w:ascii="Arial" w:hAnsi="Arial" w:cs="Arial"/>
                <w:sz w:val="20"/>
                <w:szCs w:val="20"/>
              </w:rPr>
              <w:t>о-</w:t>
            </w:r>
            <w:proofErr w:type="gramEnd"/>
            <w:r>
              <w:rPr>
                <w:rFonts w:ascii="Arial" w:hAnsi="Arial" w:cs="Arial"/>
                <w:sz w:val="20"/>
                <w:szCs w:val="20"/>
              </w:rPr>
              <w:t xml:space="preserve"> и бронхопищеводные свищи</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циркулярная резекция трахеи с межтрахеальным анастомозом</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трахеопластика с использованием микрохирургической техники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разобщение респираторно-пищеводных свищей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2540" w:history="1">
              <w:r>
                <w:rPr>
                  <w:rFonts w:ascii="Arial" w:hAnsi="Arial" w:cs="Arial"/>
                  <w:color w:val="0000FF"/>
                  <w:sz w:val="20"/>
                  <w:szCs w:val="20"/>
                </w:rPr>
                <w:t>D38.1</w:t>
              </w:r>
            </w:hyperlink>
            <w:r>
              <w:rPr>
                <w:rFonts w:ascii="Arial" w:hAnsi="Arial" w:cs="Arial"/>
                <w:sz w:val="20"/>
                <w:szCs w:val="20"/>
              </w:rPr>
              <w:t xml:space="preserve">, </w:t>
            </w:r>
            <w:hyperlink r:id="rId2541" w:history="1">
              <w:r>
                <w:rPr>
                  <w:rFonts w:ascii="Arial" w:hAnsi="Arial" w:cs="Arial"/>
                  <w:color w:val="0000FF"/>
                  <w:sz w:val="20"/>
                  <w:szCs w:val="20"/>
                </w:rPr>
                <w:t>D38.2</w:t>
              </w:r>
            </w:hyperlink>
            <w:r>
              <w:rPr>
                <w:rFonts w:ascii="Arial" w:hAnsi="Arial" w:cs="Arial"/>
                <w:sz w:val="20"/>
                <w:szCs w:val="20"/>
              </w:rPr>
              <w:t xml:space="preserve">, </w:t>
            </w:r>
            <w:hyperlink r:id="rId2542" w:history="1">
              <w:r>
                <w:rPr>
                  <w:rFonts w:ascii="Arial" w:hAnsi="Arial" w:cs="Arial"/>
                  <w:color w:val="0000FF"/>
                  <w:sz w:val="20"/>
                  <w:szCs w:val="20"/>
                </w:rPr>
                <w:t>D38.3</w:t>
              </w:r>
            </w:hyperlink>
            <w:r>
              <w:rPr>
                <w:rFonts w:ascii="Arial" w:hAnsi="Arial" w:cs="Arial"/>
                <w:sz w:val="20"/>
                <w:szCs w:val="20"/>
              </w:rPr>
              <w:t xml:space="preserve">, </w:t>
            </w:r>
            <w:hyperlink r:id="rId2543" w:history="1">
              <w:r>
                <w:rPr>
                  <w:rFonts w:ascii="Arial" w:hAnsi="Arial" w:cs="Arial"/>
                  <w:color w:val="0000FF"/>
                  <w:sz w:val="20"/>
                  <w:szCs w:val="20"/>
                </w:rPr>
                <w:t>D38.4</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новообразование органов дыхания и грудной клетки</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тотальная</w:t>
            </w:r>
            <w:proofErr w:type="gramEnd"/>
            <w:r>
              <w:rPr>
                <w:rFonts w:ascii="Arial" w:hAnsi="Arial" w:cs="Arial"/>
                <w:sz w:val="20"/>
                <w:szCs w:val="20"/>
              </w:rPr>
              <w:t xml:space="preserve"> плеврэктомия с гемиперикардэктомией, резекцией диафрагмы</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плевропневмонэктомия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2544" w:history="1">
              <w:r>
                <w:rPr>
                  <w:rFonts w:ascii="Arial" w:hAnsi="Arial" w:cs="Arial"/>
                  <w:color w:val="0000FF"/>
                  <w:sz w:val="20"/>
                  <w:szCs w:val="20"/>
                </w:rPr>
                <w:t>Q32</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врожденные аномалии (пороки развития) трахеи и бронхов</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реконструктивно-пластические операции на трахее, ее бифуркации и главных бронхах, в том числе с резекцией легкого и пневмонэктомией</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2545" w:history="1">
              <w:r>
                <w:rPr>
                  <w:rFonts w:ascii="Arial" w:hAnsi="Arial" w:cs="Arial"/>
                  <w:color w:val="0000FF"/>
                  <w:sz w:val="20"/>
                  <w:szCs w:val="20"/>
                </w:rPr>
                <w:t>J43.1</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панлобарная эмфизема легкого</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одномоментная двусторонняя хирургическая редукция объема легких при диффузной эмфиземе</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2546" w:history="1">
              <w:r>
                <w:rPr>
                  <w:rFonts w:ascii="Arial" w:hAnsi="Arial" w:cs="Arial"/>
                  <w:color w:val="0000FF"/>
                  <w:sz w:val="20"/>
                  <w:szCs w:val="20"/>
                </w:rPr>
                <w:t>J85</w:t>
              </w:r>
            </w:hyperlink>
            <w:r>
              <w:rPr>
                <w:rFonts w:ascii="Arial" w:hAnsi="Arial" w:cs="Arial"/>
                <w:sz w:val="20"/>
                <w:szCs w:val="20"/>
              </w:rPr>
              <w:t xml:space="preserve">, </w:t>
            </w:r>
            <w:hyperlink r:id="rId2547" w:history="1">
              <w:r>
                <w:rPr>
                  <w:rFonts w:ascii="Arial" w:hAnsi="Arial" w:cs="Arial"/>
                  <w:color w:val="0000FF"/>
                  <w:sz w:val="20"/>
                  <w:szCs w:val="20"/>
                </w:rPr>
                <w:t>J86</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гнойные и некротические состояния нижних дыхательных путей</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ло</w:t>
            </w:r>
            <w:proofErr w:type="gramStart"/>
            <w:r>
              <w:rPr>
                <w:rFonts w:ascii="Arial" w:hAnsi="Arial" w:cs="Arial"/>
                <w:sz w:val="20"/>
                <w:szCs w:val="20"/>
              </w:rPr>
              <w:t>б-</w:t>
            </w:r>
            <w:proofErr w:type="gramEnd"/>
            <w:r>
              <w:rPr>
                <w:rFonts w:ascii="Arial" w:hAnsi="Arial" w:cs="Arial"/>
                <w:sz w:val="20"/>
                <w:szCs w:val="20"/>
              </w:rPr>
              <w:t>, билобэктомия с плеврэктомией и декортикацией легкого</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плевропневмонэктомия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46.</w:t>
            </w: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Комбинированные и </w:t>
            </w:r>
            <w:r>
              <w:rPr>
                <w:rFonts w:ascii="Arial" w:hAnsi="Arial" w:cs="Arial"/>
                <w:sz w:val="20"/>
                <w:szCs w:val="20"/>
              </w:rPr>
              <w:lastRenderedPageBreak/>
              <w:t>повторные операции на органах грудной полости, операции с искусственным кровообращением</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2548" w:history="1">
              <w:r>
                <w:rPr>
                  <w:rFonts w:ascii="Arial" w:hAnsi="Arial" w:cs="Arial"/>
                  <w:color w:val="0000FF"/>
                  <w:sz w:val="20"/>
                  <w:szCs w:val="20"/>
                </w:rPr>
                <w:t>A15</w:t>
              </w:r>
            </w:hyperlink>
            <w:r>
              <w:rPr>
                <w:rFonts w:ascii="Arial" w:hAnsi="Arial" w:cs="Arial"/>
                <w:sz w:val="20"/>
                <w:szCs w:val="20"/>
              </w:rPr>
              <w:t xml:space="preserve">, </w:t>
            </w:r>
            <w:hyperlink r:id="rId2549" w:history="1">
              <w:r>
                <w:rPr>
                  <w:rFonts w:ascii="Arial" w:hAnsi="Arial" w:cs="Arial"/>
                  <w:color w:val="0000FF"/>
                  <w:sz w:val="20"/>
                  <w:szCs w:val="20"/>
                </w:rPr>
                <w:t>A16</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туберкулез органов </w:t>
            </w:r>
            <w:r>
              <w:rPr>
                <w:rFonts w:ascii="Arial" w:hAnsi="Arial" w:cs="Arial"/>
                <w:sz w:val="20"/>
                <w:szCs w:val="20"/>
              </w:rPr>
              <w:lastRenderedPageBreak/>
              <w:t>дыхания</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хирургическ</w:t>
            </w:r>
            <w:r>
              <w:rPr>
                <w:rFonts w:ascii="Arial" w:hAnsi="Arial" w:cs="Arial"/>
                <w:sz w:val="20"/>
                <w:szCs w:val="20"/>
              </w:rPr>
              <w:lastRenderedPageBreak/>
              <w:t>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 xml:space="preserve">резекционные и </w:t>
            </w:r>
            <w:r>
              <w:rPr>
                <w:rFonts w:ascii="Arial" w:hAnsi="Arial" w:cs="Arial"/>
                <w:sz w:val="20"/>
                <w:szCs w:val="20"/>
              </w:rPr>
              <w:lastRenderedPageBreak/>
              <w:t>коллапсохирургические операции на единственном легком</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lastRenderedPageBreak/>
              <w:t>248310</w:t>
            </w: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пневмонэктомия при резецированном противоположном легком</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повторные резекции и пневмонэктомия на стороне ранее оперированного легкого</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трансстернальная трансперикардиальная окклюзия главного бронха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реампутация культи бронха трансплевральная, а также из контралатерального доступа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2550" w:history="1">
              <w:r>
                <w:rPr>
                  <w:rFonts w:ascii="Arial" w:hAnsi="Arial" w:cs="Arial"/>
                  <w:color w:val="0000FF"/>
                  <w:sz w:val="20"/>
                  <w:szCs w:val="20"/>
                </w:rPr>
                <w:t>J85</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гнойные и некротические состояния нижних дыхательных путей</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трансстернальная трансперикардиальная окклюзия главного бронха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реампутация культи бронха трансплевральная, реампутация культи бронха из контрлатерального доступа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2551" w:history="1">
              <w:r>
                <w:rPr>
                  <w:rFonts w:ascii="Arial" w:hAnsi="Arial" w:cs="Arial"/>
                  <w:color w:val="0000FF"/>
                  <w:sz w:val="20"/>
                  <w:szCs w:val="20"/>
                </w:rPr>
                <w:t>J95.5</w:t>
              </w:r>
            </w:hyperlink>
            <w:r>
              <w:rPr>
                <w:rFonts w:ascii="Arial" w:hAnsi="Arial" w:cs="Arial"/>
                <w:sz w:val="20"/>
                <w:szCs w:val="20"/>
              </w:rPr>
              <w:t xml:space="preserve">, </w:t>
            </w:r>
            <w:hyperlink r:id="rId2552" w:history="1">
              <w:r>
                <w:rPr>
                  <w:rFonts w:ascii="Arial" w:hAnsi="Arial" w:cs="Arial"/>
                  <w:color w:val="0000FF"/>
                  <w:sz w:val="20"/>
                  <w:szCs w:val="20"/>
                </w:rPr>
                <w:t>T98.3</w:t>
              </w:r>
            </w:hyperlink>
            <w:r>
              <w:rPr>
                <w:rFonts w:ascii="Arial" w:hAnsi="Arial" w:cs="Arial"/>
                <w:sz w:val="20"/>
                <w:szCs w:val="20"/>
              </w:rPr>
              <w:t xml:space="preserve">, </w:t>
            </w:r>
            <w:hyperlink r:id="rId2553" w:history="1">
              <w:r>
                <w:rPr>
                  <w:rFonts w:ascii="Arial" w:hAnsi="Arial" w:cs="Arial"/>
                  <w:color w:val="0000FF"/>
                  <w:sz w:val="20"/>
                  <w:szCs w:val="20"/>
                </w:rPr>
                <w:t>D14.2</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доброкачественные опухоли трахеи. Рецидивирующий рубцовый стеноз трахеи</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повторные резекции трахеи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47.</w:t>
            </w: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Роботассистированные операции на органах грудной полости</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2554" w:history="1">
              <w:r>
                <w:rPr>
                  <w:rFonts w:ascii="Arial" w:hAnsi="Arial" w:cs="Arial"/>
                  <w:color w:val="0000FF"/>
                  <w:sz w:val="20"/>
                  <w:szCs w:val="20"/>
                </w:rPr>
                <w:t>A15</w:t>
              </w:r>
            </w:hyperlink>
            <w:r>
              <w:rPr>
                <w:rFonts w:ascii="Arial" w:hAnsi="Arial" w:cs="Arial"/>
                <w:sz w:val="20"/>
                <w:szCs w:val="20"/>
              </w:rPr>
              <w:t xml:space="preserve">, </w:t>
            </w:r>
            <w:hyperlink r:id="rId2555" w:history="1">
              <w:r>
                <w:rPr>
                  <w:rFonts w:ascii="Arial" w:hAnsi="Arial" w:cs="Arial"/>
                  <w:color w:val="0000FF"/>
                  <w:sz w:val="20"/>
                  <w:szCs w:val="20"/>
                </w:rPr>
                <w:t>A16</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туберкулез органов дыхания</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роботассистированная анатомическая резекция легких</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281770</w:t>
            </w: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2556" w:history="1">
              <w:r>
                <w:rPr>
                  <w:rFonts w:ascii="Arial" w:hAnsi="Arial" w:cs="Arial"/>
                  <w:color w:val="0000FF"/>
                  <w:sz w:val="20"/>
                  <w:szCs w:val="20"/>
                </w:rPr>
                <w:t>Q39</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врожденные аномалии (пороки развития) пищевода</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реконструктивные операции на пищеводе с применением робототехники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2557" w:history="1">
              <w:r>
                <w:rPr>
                  <w:rFonts w:ascii="Arial" w:hAnsi="Arial" w:cs="Arial"/>
                  <w:color w:val="0000FF"/>
                  <w:sz w:val="20"/>
                  <w:szCs w:val="20"/>
                </w:rPr>
                <w:t>Q32</w:t>
              </w:r>
            </w:hyperlink>
            <w:r>
              <w:rPr>
                <w:rFonts w:ascii="Arial" w:hAnsi="Arial" w:cs="Arial"/>
                <w:sz w:val="20"/>
                <w:szCs w:val="20"/>
              </w:rPr>
              <w:t xml:space="preserve">, </w:t>
            </w:r>
            <w:hyperlink r:id="rId2558" w:history="1">
              <w:r>
                <w:rPr>
                  <w:rFonts w:ascii="Arial" w:hAnsi="Arial" w:cs="Arial"/>
                  <w:color w:val="0000FF"/>
                  <w:sz w:val="20"/>
                  <w:szCs w:val="20"/>
                </w:rPr>
                <w:t>Q33</w:t>
              </w:r>
            </w:hyperlink>
            <w:r>
              <w:rPr>
                <w:rFonts w:ascii="Arial" w:hAnsi="Arial" w:cs="Arial"/>
                <w:sz w:val="20"/>
                <w:szCs w:val="20"/>
              </w:rPr>
              <w:t xml:space="preserve">, </w:t>
            </w:r>
            <w:hyperlink r:id="rId2559" w:history="1">
              <w:r>
                <w:rPr>
                  <w:rFonts w:ascii="Arial" w:hAnsi="Arial" w:cs="Arial"/>
                  <w:color w:val="0000FF"/>
                  <w:sz w:val="20"/>
                  <w:szCs w:val="20"/>
                </w:rPr>
                <w:t>Q34</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врожденные аномалии (пороки развития) органов дыхания</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роботассистированные резекции легких и пневмонэктомии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2560" w:history="1">
              <w:r>
                <w:rPr>
                  <w:rFonts w:ascii="Arial" w:hAnsi="Arial" w:cs="Arial"/>
                  <w:color w:val="0000FF"/>
                  <w:sz w:val="20"/>
                  <w:szCs w:val="20"/>
                </w:rPr>
                <w:t>I32</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перикардит</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роботассистированная перикардэктомия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2561" w:history="1">
              <w:r>
                <w:rPr>
                  <w:rFonts w:ascii="Arial" w:hAnsi="Arial" w:cs="Arial"/>
                  <w:color w:val="0000FF"/>
                  <w:sz w:val="20"/>
                  <w:szCs w:val="20"/>
                </w:rPr>
                <w:t>J47</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бронхоэктазия</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роботассистированные анатомические резекции легких и пневмонэктомии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2562" w:history="1">
              <w:r>
                <w:rPr>
                  <w:rFonts w:ascii="Arial" w:hAnsi="Arial" w:cs="Arial"/>
                  <w:color w:val="0000FF"/>
                  <w:sz w:val="20"/>
                  <w:szCs w:val="20"/>
                </w:rPr>
                <w:t>Q39</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врожденные аномалии (пороки развития) пищевода</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резекция пищевода с одномоментной пластикой желудка, тонкой или толстой кишки с применением робототехники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13725" w:type="dxa"/>
            <w:gridSpan w:val="7"/>
          </w:tcPr>
          <w:p w:rsidR="00152222" w:rsidRDefault="00152222">
            <w:pPr>
              <w:autoSpaceDE w:val="0"/>
              <w:autoSpaceDN w:val="0"/>
              <w:adjustRightInd w:val="0"/>
              <w:spacing w:after="0" w:line="240" w:lineRule="auto"/>
              <w:jc w:val="center"/>
              <w:outlineLvl w:val="3"/>
              <w:rPr>
                <w:rFonts w:ascii="Arial" w:hAnsi="Arial" w:cs="Arial"/>
                <w:sz w:val="20"/>
                <w:szCs w:val="20"/>
              </w:rPr>
            </w:pPr>
            <w:r>
              <w:rPr>
                <w:rFonts w:ascii="Arial" w:hAnsi="Arial" w:cs="Arial"/>
                <w:sz w:val="20"/>
                <w:szCs w:val="20"/>
              </w:rPr>
              <w:t>Травматология и ортопедия</w:t>
            </w:r>
          </w:p>
        </w:tc>
      </w:tr>
      <w:tr w:rsidR="00152222">
        <w:tc>
          <w:tcPr>
            <w:tcW w:w="737" w:type="dxa"/>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48.</w:t>
            </w: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2563" w:history="1">
              <w:r>
                <w:rPr>
                  <w:rFonts w:ascii="Arial" w:hAnsi="Arial" w:cs="Arial"/>
                  <w:color w:val="0000FF"/>
                  <w:sz w:val="20"/>
                  <w:szCs w:val="20"/>
                </w:rPr>
                <w:t>B67</w:t>
              </w:r>
            </w:hyperlink>
            <w:r>
              <w:rPr>
                <w:rFonts w:ascii="Arial" w:hAnsi="Arial" w:cs="Arial"/>
                <w:sz w:val="20"/>
                <w:szCs w:val="20"/>
              </w:rPr>
              <w:t xml:space="preserve">, </w:t>
            </w:r>
            <w:hyperlink r:id="rId2564" w:history="1">
              <w:r>
                <w:rPr>
                  <w:rFonts w:ascii="Arial" w:hAnsi="Arial" w:cs="Arial"/>
                  <w:color w:val="0000FF"/>
                  <w:sz w:val="20"/>
                  <w:szCs w:val="20"/>
                </w:rPr>
                <w:t>D16</w:t>
              </w:r>
            </w:hyperlink>
            <w:r>
              <w:rPr>
                <w:rFonts w:ascii="Arial" w:hAnsi="Arial" w:cs="Arial"/>
                <w:sz w:val="20"/>
                <w:szCs w:val="20"/>
              </w:rPr>
              <w:t xml:space="preserve">, </w:t>
            </w:r>
            <w:hyperlink r:id="rId2565" w:history="1">
              <w:r>
                <w:rPr>
                  <w:rFonts w:ascii="Arial" w:hAnsi="Arial" w:cs="Arial"/>
                  <w:color w:val="0000FF"/>
                  <w:sz w:val="20"/>
                  <w:szCs w:val="20"/>
                </w:rPr>
                <w:t>D18</w:t>
              </w:r>
            </w:hyperlink>
            <w:r>
              <w:rPr>
                <w:rFonts w:ascii="Arial" w:hAnsi="Arial" w:cs="Arial"/>
                <w:sz w:val="20"/>
                <w:szCs w:val="20"/>
              </w:rPr>
              <w:t xml:space="preserve">, </w:t>
            </w:r>
            <w:hyperlink r:id="rId2566" w:history="1">
              <w:r>
                <w:rPr>
                  <w:rFonts w:ascii="Arial" w:hAnsi="Arial" w:cs="Arial"/>
                  <w:color w:val="0000FF"/>
                  <w:sz w:val="20"/>
                  <w:szCs w:val="20"/>
                </w:rPr>
                <w:t>M88</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деструкция и деформация (патологический перелом) позвонков вследствие их поражения доброкачественным новообразованием непосредственно или контактным путем в результате воздействия опухоли спинного мозга, спинномозговых нервов, конского хвоста и их оболочек</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декомпрессивно-стабилизирующее вмешательство с резекцией новообразования и позвонка из вентрального или заднего доступа со спондилосинтезом позвоночника с использованием погружных имплантатов и стабилизирующих систем</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257700</w:t>
            </w:r>
          </w:p>
        </w:tc>
      </w:tr>
      <w:tr w:rsidR="00152222">
        <w:tc>
          <w:tcPr>
            <w:tcW w:w="737" w:type="dxa"/>
          </w:tcPr>
          <w:p w:rsidR="00152222" w:rsidRDefault="00152222">
            <w:pPr>
              <w:autoSpaceDE w:val="0"/>
              <w:autoSpaceDN w:val="0"/>
              <w:adjustRightInd w:val="0"/>
              <w:spacing w:after="0" w:line="240" w:lineRule="auto"/>
              <w:rPr>
                <w:rFonts w:ascii="Arial" w:hAnsi="Arial" w:cs="Arial"/>
                <w:sz w:val="20"/>
                <w:szCs w:val="20"/>
              </w:rPr>
            </w:pPr>
          </w:p>
        </w:tc>
        <w:tc>
          <w:tcPr>
            <w:tcW w:w="2559" w:type="dxa"/>
            <w:vMerge/>
          </w:tcPr>
          <w:p w:rsidR="00152222" w:rsidRDefault="00152222">
            <w:pPr>
              <w:autoSpaceDE w:val="0"/>
              <w:autoSpaceDN w:val="0"/>
              <w:adjustRightInd w:val="0"/>
              <w:spacing w:after="0" w:line="240" w:lineRule="auto"/>
              <w:rPr>
                <w:rFonts w:ascii="Arial" w:hAnsi="Arial" w:cs="Arial"/>
                <w:sz w:val="20"/>
                <w:szCs w:val="20"/>
              </w:rPr>
            </w:pP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c>
          <w:tcPr>
            <w:tcW w:w="2608" w:type="dxa"/>
            <w:vMerge/>
          </w:tcPr>
          <w:p w:rsidR="00152222" w:rsidRDefault="00152222">
            <w:pPr>
              <w:autoSpaceDE w:val="0"/>
              <w:autoSpaceDN w:val="0"/>
              <w:adjustRightInd w:val="0"/>
              <w:spacing w:after="0" w:line="240" w:lineRule="auto"/>
              <w:rPr>
                <w:rFonts w:ascii="Arial" w:hAnsi="Arial" w:cs="Arial"/>
                <w:sz w:val="20"/>
                <w:szCs w:val="20"/>
              </w:rPr>
            </w:pPr>
          </w:p>
        </w:tc>
        <w:tc>
          <w:tcPr>
            <w:tcW w:w="1304" w:type="dxa"/>
            <w:vMerge/>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резекция опухоли или иного опухолеподобного образования блоком или частями из комбинированных доступов с реконструкцией дефекта позвоночного столба с использованием погружных имплантатов и спондилосинтезом стабилизирующими системами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tcPr>
          <w:p w:rsidR="00152222" w:rsidRDefault="00152222">
            <w:pPr>
              <w:autoSpaceDE w:val="0"/>
              <w:autoSpaceDN w:val="0"/>
              <w:adjustRightInd w:val="0"/>
              <w:spacing w:after="0" w:line="240" w:lineRule="auto"/>
              <w:rPr>
                <w:rFonts w:ascii="Arial" w:hAnsi="Arial" w:cs="Arial"/>
                <w:sz w:val="20"/>
                <w:szCs w:val="20"/>
              </w:rPr>
            </w:pPr>
          </w:p>
        </w:tc>
        <w:tc>
          <w:tcPr>
            <w:tcW w:w="2559" w:type="dxa"/>
            <w:vMerge/>
          </w:tcPr>
          <w:p w:rsidR="00152222" w:rsidRDefault="00152222">
            <w:pPr>
              <w:autoSpaceDE w:val="0"/>
              <w:autoSpaceDN w:val="0"/>
              <w:adjustRightInd w:val="0"/>
              <w:spacing w:after="0" w:line="240" w:lineRule="auto"/>
              <w:rPr>
                <w:rFonts w:ascii="Arial" w:hAnsi="Arial" w:cs="Arial"/>
                <w:sz w:val="20"/>
                <w:szCs w:val="20"/>
              </w:rPr>
            </w:pPr>
          </w:p>
        </w:tc>
        <w:tc>
          <w:tcPr>
            <w:tcW w:w="1474" w:type="dxa"/>
            <w:vMerge w:val="restart"/>
          </w:tcPr>
          <w:p w:rsidR="00152222" w:rsidRPr="00152222" w:rsidRDefault="00152222">
            <w:pPr>
              <w:autoSpaceDE w:val="0"/>
              <w:autoSpaceDN w:val="0"/>
              <w:adjustRightInd w:val="0"/>
              <w:spacing w:after="0" w:line="240" w:lineRule="auto"/>
              <w:jc w:val="center"/>
              <w:rPr>
                <w:rFonts w:ascii="Arial" w:hAnsi="Arial" w:cs="Arial"/>
                <w:sz w:val="20"/>
                <w:szCs w:val="20"/>
                <w:lang w:val="en-US"/>
              </w:rPr>
            </w:pPr>
            <w:hyperlink r:id="rId2567" w:history="1">
              <w:r w:rsidRPr="00152222">
                <w:rPr>
                  <w:rFonts w:ascii="Arial" w:hAnsi="Arial" w:cs="Arial"/>
                  <w:color w:val="0000FF"/>
                  <w:sz w:val="20"/>
                  <w:szCs w:val="20"/>
                  <w:lang w:val="en-US"/>
                </w:rPr>
                <w:t>M42</w:t>
              </w:r>
            </w:hyperlink>
            <w:r w:rsidRPr="00152222">
              <w:rPr>
                <w:rFonts w:ascii="Arial" w:hAnsi="Arial" w:cs="Arial"/>
                <w:sz w:val="20"/>
                <w:szCs w:val="20"/>
                <w:lang w:val="en-US"/>
              </w:rPr>
              <w:t xml:space="preserve">, </w:t>
            </w:r>
            <w:hyperlink r:id="rId2568" w:history="1">
              <w:r w:rsidRPr="00152222">
                <w:rPr>
                  <w:rFonts w:ascii="Arial" w:hAnsi="Arial" w:cs="Arial"/>
                  <w:color w:val="0000FF"/>
                  <w:sz w:val="20"/>
                  <w:szCs w:val="20"/>
                  <w:lang w:val="en-US"/>
                </w:rPr>
                <w:t>M43</w:t>
              </w:r>
            </w:hyperlink>
            <w:r w:rsidRPr="00152222">
              <w:rPr>
                <w:rFonts w:ascii="Arial" w:hAnsi="Arial" w:cs="Arial"/>
                <w:sz w:val="20"/>
                <w:szCs w:val="20"/>
                <w:lang w:val="en-US"/>
              </w:rPr>
              <w:t xml:space="preserve">, </w:t>
            </w:r>
            <w:hyperlink r:id="rId2569" w:history="1">
              <w:r w:rsidRPr="00152222">
                <w:rPr>
                  <w:rFonts w:ascii="Arial" w:hAnsi="Arial" w:cs="Arial"/>
                  <w:color w:val="0000FF"/>
                  <w:sz w:val="20"/>
                  <w:szCs w:val="20"/>
                  <w:lang w:val="en-US"/>
                </w:rPr>
                <w:t>M45</w:t>
              </w:r>
            </w:hyperlink>
            <w:r w:rsidRPr="00152222">
              <w:rPr>
                <w:rFonts w:ascii="Arial" w:hAnsi="Arial" w:cs="Arial"/>
                <w:sz w:val="20"/>
                <w:szCs w:val="20"/>
                <w:lang w:val="en-US"/>
              </w:rPr>
              <w:t xml:space="preserve">, </w:t>
            </w:r>
            <w:hyperlink r:id="rId2570" w:history="1">
              <w:r w:rsidRPr="00152222">
                <w:rPr>
                  <w:rFonts w:ascii="Arial" w:hAnsi="Arial" w:cs="Arial"/>
                  <w:color w:val="0000FF"/>
                  <w:sz w:val="20"/>
                  <w:szCs w:val="20"/>
                  <w:lang w:val="en-US"/>
                </w:rPr>
                <w:t>M46</w:t>
              </w:r>
            </w:hyperlink>
            <w:r w:rsidRPr="00152222">
              <w:rPr>
                <w:rFonts w:ascii="Arial" w:hAnsi="Arial" w:cs="Arial"/>
                <w:sz w:val="20"/>
                <w:szCs w:val="20"/>
                <w:lang w:val="en-US"/>
              </w:rPr>
              <w:t xml:space="preserve">, </w:t>
            </w:r>
            <w:hyperlink r:id="rId2571" w:history="1">
              <w:r w:rsidRPr="00152222">
                <w:rPr>
                  <w:rFonts w:ascii="Arial" w:hAnsi="Arial" w:cs="Arial"/>
                  <w:color w:val="0000FF"/>
                  <w:sz w:val="20"/>
                  <w:szCs w:val="20"/>
                  <w:lang w:val="en-US"/>
                </w:rPr>
                <w:t>M48</w:t>
              </w:r>
            </w:hyperlink>
            <w:r w:rsidRPr="00152222">
              <w:rPr>
                <w:rFonts w:ascii="Arial" w:hAnsi="Arial" w:cs="Arial"/>
                <w:sz w:val="20"/>
                <w:szCs w:val="20"/>
                <w:lang w:val="en-US"/>
              </w:rPr>
              <w:t xml:space="preserve">, </w:t>
            </w:r>
            <w:hyperlink r:id="rId2572" w:history="1">
              <w:r w:rsidRPr="00152222">
                <w:rPr>
                  <w:rFonts w:ascii="Arial" w:hAnsi="Arial" w:cs="Arial"/>
                  <w:color w:val="0000FF"/>
                  <w:sz w:val="20"/>
                  <w:szCs w:val="20"/>
                  <w:lang w:val="en-US"/>
                </w:rPr>
                <w:t>M50</w:t>
              </w:r>
            </w:hyperlink>
            <w:r w:rsidRPr="00152222">
              <w:rPr>
                <w:rFonts w:ascii="Arial" w:hAnsi="Arial" w:cs="Arial"/>
                <w:sz w:val="20"/>
                <w:szCs w:val="20"/>
                <w:lang w:val="en-US"/>
              </w:rPr>
              <w:t xml:space="preserve">, </w:t>
            </w:r>
            <w:hyperlink r:id="rId2573" w:history="1">
              <w:r w:rsidRPr="00152222">
                <w:rPr>
                  <w:rFonts w:ascii="Arial" w:hAnsi="Arial" w:cs="Arial"/>
                  <w:color w:val="0000FF"/>
                  <w:sz w:val="20"/>
                  <w:szCs w:val="20"/>
                  <w:lang w:val="en-US"/>
                </w:rPr>
                <w:t>M51</w:t>
              </w:r>
            </w:hyperlink>
            <w:r w:rsidRPr="00152222">
              <w:rPr>
                <w:rFonts w:ascii="Arial" w:hAnsi="Arial" w:cs="Arial"/>
                <w:sz w:val="20"/>
                <w:szCs w:val="20"/>
                <w:lang w:val="en-US"/>
              </w:rPr>
              <w:t xml:space="preserve">, </w:t>
            </w:r>
            <w:hyperlink r:id="rId2574" w:history="1">
              <w:r w:rsidRPr="00152222">
                <w:rPr>
                  <w:rFonts w:ascii="Arial" w:hAnsi="Arial" w:cs="Arial"/>
                  <w:color w:val="0000FF"/>
                  <w:sz w:val="20"/>
                  <w:szCs w:val="20"/>
                  <w:lang w:val="en-US"/>
                </w:rPr>
                <w:t>M53</w:t>
              </w:r>
            </w:hyperlink>
            <w:r w:rsidRPr="00152222">
              <w:rPr>
                <w:rFonts w:ascii="Arial" w:hAnsi="Arial" w:cs="Arial"/>
                <w:sz w:val="20"/>
                <w:szCs w:val="20"/>
                <w:lang w:val="en-US"/>
              </w:rPr>
              <w:t xml:space="preserve">, </w:t>
            </w:r>
            <w:hyperlink r:id="rId2575" w:history="1">
              <w:r w:rsidRPr="00152222">
                <w:rPr>
                  <w:rFonts w:ascii="Arial" w:hAnsi="Arial" w:cs="Arial"/>
                  <w:color w:val="0000FF"/>
                  <w:sz w:val="20"/>
                  <w:szCs w:val="20"/>
                  <w:lang w:val="en-US"/>
                </w:rPr>
                <w:t>M92</w:t>
              </w:r>
            </w:hyperlink>
            <w:r w:rsidRPr="00152222">
              <w:rPr>
                <w:rFonts w:ascii="Arial" w:hAnsi="Arial" w:cs="Arial"/>
                <w:sz w:val="20"/>
                <w:szCs w:val="20"/>
                <w:lang w:val="en-US"/>
              </w:rPr>
              <w:t xml:space="preserve">, </w:t>
            </w:r>
            <w:hyperlink r:id="rId2576" w:history="1">
              <w:r w:rsidRPr="00152222">
                <w:rPr>
                  <w:rFonts w:ascii="Arial" w:hAnsi="Arial" w:cs="Arial"/>
                  <w:color w:val="0000FF"/>
                  <w:sz w:val="20"/>
                  <w:szCs w:val="20"/>
                  <w:lang w:val="en-US"/>
                </w:rPr>
                <w:t>M93</w:t>
              </w:r>
            </w:hyperlink>
            <w:r w:rsidRPr="00152222">
              <w:rPr>
                <w:rFonts w:ascii="Arial" w:hAnsi="Arial" w:cs="Arial"/>
                <w:sz w:val="20"/>
                <w:szCs w:val="20"/>
                <w:lang w:val="en-US"/>
              </w:rPr>
              <w:t xml:space="preserve">, </w:t>
            </w:r>
            <w:hyperlink r:id="rId2577" w:history="1">
              <w:r w:rsidRPr="00152222">
                <w:rPr>
                  <w:rFonts w:ascii="Arial" w:hAnsi="Arial" w:cs="Arial"/>
                  <w:color w:val="0000FF"/>
                  <w:sz w:val="20"/>
                  <w:szCs w:val="20"/>
                  <w:lang w:val="en-US"/>
                </w:rPr>
                <w:t>M95</w:t>
              </w:r>
            </w:hyperlink>
            <w:r w:rsidRPr="00152222">
              <w:rPr>
                <w:rFonts w:ascii="Arial" w:hAnsi="Arial" w:cs="Arial"/>
                <w:sz w:val="20"/>
                <w:szCs w:val="20"/>
                <w:lang w:val="en-US"/>
              </w:rPr>
              <w:t xml:space="preserve">, </w:t>
            </w:r>
            <w:hyperlink r:id="rId2578" w:history="1">
              <w:r w:rsidRPr="00152222">
                <w:rPr>
                  <w:rFonts w:ascii="Arial" w:hAnsi="Arial" w:cs="Arial"/>
                  <w:color w:val="0000FF"/>
                  <w:sz w:val="20"/>
                  <w:szCs w:val="20"/>
                  <w:lang w:val="en-US"/>
                </w:rPr>
                <w:t>Q76.2</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w:t>
            </w:r>
            <w:r>
              <w:rPr>
                <w:rFonts w:ascii="Arial" w:hAnsi="Arial" w:cs="Arial"/>
                <w:sz w:val="20"/>
                <w:szCs w:val="20"/>
              </w:rPr>
              <w:lastRenderedPageBreak/>
              <w:t>сегмента, спондилолистезом, деформацией и стенозом позвоночного канала и его карманов</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 xml:space="preserve">декомпрессивно-стабилизирующее вмешательство с резекцией позвонка, межпозвонкового диска, связочных элементов сегмента позвоночника из заднего или вентрального доступов, с фиксацией позвоночника, с использованием костной пластики (спондилодеза), погружных имплантатов и стабилизирующих систем (ригидных или </w:t>
            </w:r>
            <w:r>
              <w:rPr>
                <w:rFonts w:ascii="Arial" w:hAnsi="Arial" w:cs="Arial"/>
                <w:sz w:val="20"/>
                <w:szCs w:val="20"/>
              </w:rPr>
              <w:lastRenderedPageBreak/>
              <w:t>динамических) при помощи микроскопа, эндоскопической техники и малоинвазивного инструментария</w:t>
            </w:r>
            <w:proofErr w:type="gramEnd"/>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tcPr>
          <w:p w:rsidR="00152222" w:rsidRDefault="00152222">
            <w:pPr>
              <w:autoSpaceDE w:val="0"/>
              <w:autoSpaceDN w:val="0"/>
              <w:adjustRightInd w:val="0"/>
              <w:spacing w:after="0" w:line="240" w:lineRule="auto"/>
              <w:rPr>
                <w:rFonts w:ascii="Arial" w:hAnsi="Arial" w:cs="Arial"/>
                <w:sz w:val="20"/>
                <w:szCs w:val="20"/>
              </w:rPr>
            </w:pPr>
          </w:p>
        </w:tc>
        <w:tc>
          <w:tcPr>
            <w:tcW w:w="2559" w:type="dxa"/>
            <w:vMerge/>
          </w:tcPr>
          <w:p w:rsidR="00152222" w:rsidRDefault="00152222">
            <w:pPr>
              <w:autoSpaceDE w:val="0"/>
              <w:autoSpaceDN w:val="0"/>
              <w:adjustRightInd w:val="0"/>
              <w:spacing w:after="0" w:line="240" w:lineRule="auto"/>
              <w:rPr>
                <w:rFonts w:ascii="Arial" w:hAnsi="Arial" w:cs="Arial"/>
                <w:sz w:val="20"/>
                <w:szCs w:val="20"/>
              </w:rPr>
            </w:pP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c>
          <w:tcPr>
            <w:tcW w:w="2608" w:type="dxa"/>
            <w:vMerge/>
          </w:tcPr>
          <w:p w:rsidR="00152222" w:rsidRDefault="00152222">
            <w:pPr>
              <w:autoSpaceDE w:val="0"/>
              <w:autoSpaceDN w:val="0"/>
              <w:adjustRightInd w:val="0"/>
              <w:spacing w:after="0" w:line="240" w:lineRule="auto"/>
              <w:rPr>
                <w:rFonts w:ascii="Arial" w:hAnsi="Arial" w:cs="Arial"/>
                <w:sz w:val="20"/>
                <w:szCs w:val="20"/>
              </w:rPr>
            </w:pPr>
          </w:p>
        </w:tc>
        <w:tc>
          <w:tcPr>
            <w:tcW w:w="1304" w:type="dxa"/>
            <w:vMerge/>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двух- и многоэтапное реконструктивное вмешательство с резекцией позвонка, межпозвонкового диска, связочных элементов сегмента позвоночника из комбинированных доступов, с фиксацией позвоночника, с использованием костной пластики (спондилодеза), погружных имплантатов и стабилизирующих систем при помощи микроскопа, эндоскопической техники и малоинвазивного инструментария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tcPr>
          <w:p w:rsidR="00152222" w:rsidRDefault="00152222">
            <w:pPr>
              <w:autoSpaceDE w:val="0"/>
              <w:autoSpaceDN w:val="0"/>
              <w:adjustRightInd w:val="0"/>
              <w:spacing w:after="0" w:line="240" w:lineRule="auto"/>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2579" w:history="1">
              <w:r w:rsidRPr="00152222">
                <w:rPr>
                  <w:rFonts w:ascii="Arial" w:hAnsi="Arial" w:cs="Arial"/>
                  <w:color w:val="0000FF"/>
                  <w:sz w:val="20"/>
                  <w:szCs w:val="20"/>
                  <w:lang w:val="en-US"/>
                </w:rPr>
                <w:t>A18.0</w:t>
              </w:r>
            </w:hyperlink>
            <w:r w:rsidRPr="00152222">
              <w:rPr>
                <w:rFonts w:ascii="Arial" w:hAnsi="Arial" w:cs="Arial"/>
                <w:sz w:val="20"/>
                <w:szCs w:val="20"/>
                <w:lang w:val="en-US"/>
              </w:rPr>
              <w:t xml:space="preserve">, </w:t>
            </w:r>
            <w:hyperlink r:id="rId2580" w:history="1">
              <w:r w:rsidRPr="00152222">
                <w:rPr>
                  <w:rFonts w:ascii="Arial" w:hAnsi="Arial" w:cs="Arial"/>
                  <w:color w:val="0000FF"/>
                  <w:sz w:val="20"/>
                  <w:szCs w:val="20"/>
                  <w:lang w:val="en-US"/>
                </w:rPr>
                <w:t>S12.0</w:t>
              </w:r>
            </w:hyperlink>
            <w:r w:rsidRPr="00152222">
              <w:rPr>
                <w:rFonts w:ascii="Arial" w:hAnsi="Arial" w:cs="Arial"/>
                <w:sz w:val="20"/>
                <w:szCs w:val="20"/>
                <w:lang w:val="en-US"/>
              </w:rPr>
              <w:t xml:space="preserve">, </w:t>
            </w:r>
            <w:hyperlink r:id="rId2581" w:history="1">
              <w:r w:rsidRPr="00152222">
                <w:rPr>
                  <w:rFonts w:ascii="Arial" w:hAnsi="Arial" w:cs="Arial"/>
                  <w:color w:val="0000FF"/>
                  <w:sz w:val="20"/>
                  <w:szCs w:val="20"/>
                  <w:lang w:val="en-US"/>
                </w:rPr>
                <w:t>S12.1</w:t>
              </w:r>
            </w:hyperlink>
            <w:r w:rsidRPr="00152222">
              <w:rPr>
                <w:rFonts w:ascii="Arial" w:hAnsi="Arial" w:cs="Arial"/>
                <w:sz w:val="20"/>
                <w:szCs w:val="20"/>
                <w:lang w:val="en-US"/>
              </w:rPr>
              <w:t xml:space="preserve">, </w:t>
            </w:r>
            <w:hyperlink r:id="rId2582" w:history="1">
              <w:r w:rsidRPr="00152222">
                <w:rPr>
                  <w:rFonts w:ascii="Arial" w:hAnsi="Arial" w:cs="Arial"/>
                  <w:color w:val="0000FF"/>
                  <w:sz w:val="20"/>
                  <w:szCs w:val="20"/>
                  <w:lang w:val="en-US"/>
                </w:rPr>
                <w:t>S13</w:t>
              </w:r>
            </w:hyperlink>
            <w:r w:rsidRPr="00152222">
              <w:rPr>
                <w:rFonts w:ascii="Arial" w:hAnsi="Arial" w:cs="Arial"/>
                <w:sz w:val="20"/>
                <w:szCs w:val="20"/>
                <w:lang w:val="en-US"/>
              </w:rPr>
              <w:t xml:space="preserve">, </w:t>
            </w:r>
            <w:hyperlink r:id="rId2583" w:history="1">
              <w:r w:rsidRPr="00152222">
                <w:rPr>
                  <w:rFonts w:ascii="Arial" w:hAnsi="Arial" w:cs="Arial"/>
                  <w:color w:val="0000FF"/>
                  <w:sz w:val="20"/>
                  <w:szCs w:val="20"/>
                  <w:lang w:val="en-US"/>
                </w:rPr>
                <w:t>S14</w:t>
              </w:r>
            </w:hyperlink>
            <w:r w:rsidRPr="00152222">
              <w:rPr>
                <w:rFonts w:ascii="Arial" w:hAnsi="Arial" w:cs="Arial"/>
                <w:sz w:val="20"/>
                <w:szCs w:val="20"/>
                <w:lang w:val="en-US"/>
              </w:rPr>
              <w:t xml:space="preserve">, </w:t>
            </w:r>
            <w:hyperlink r:id="rId2584" w:history="1">
              <w:r w:rsidRPr="00152222">
                <w:rPr>
                  <w:rFonts w:ascii="Arial" w:hAnsi="Arial" w:cs="Arial"/>
                  <w:color w:val="0000FF"/>
                  <w:sz w:val="20"/>
                  <w:szCs w:val="20"/>
                  <w:lang w:val="en-US"/>
                </w:rPr>
                <w:t>S19</w:t>
              </w:r>
            </w:hyperlink>
            <w:r w:rsidRPr="00152222">
              <w:rPr>
                <w:rFonts w:ascii="Arial" w:hAnsi="Arial" w:cs="Arial"/>
                <w:sz w:val="20"/>
                <w:szCs w:val="20"/>
                <w:lang w:val="en-US"/>
              </w:rPr>
              <w:t xml:space="preserve">, </w:t>
            </w:r>
            <w:hyperlink r:id="rId2585" w:history="1">
              <w:r w:rsidRPr="00152222">
                <w:rPr>
                  <w:rFonts w:ascii="Arial" w:hAnsi="Arial" w:cs="Arial"/>
                  <w:color w:val="0000FF"/>
                  <w:sz w:val="20"/>
                  <w:szCs w:val="20"/>
                  <w:lang w:val="en-US"/>
                </w:rPr>
                <w:t>S22.0</w:t>
              </w:r>
            </w:hyperlink>
            <w:r w:rsidRPr="00152222">
              <w:rPr>
                <w:rFonts w:ascii="Arial" w:hAnsi="Arial" w:cs="Arial"/>
                <w:sz w:val="20"/>
                <w:szCs w:val="20"/>
                <w:lang w:val="en-US"/>
              </w:rPr>
              <w:t xml:space="preserve">, </w:t>
            </w:r>
            <w:hyperlink r:id="rId2586" w:history="1">
              <w:r w:rsidRPr="00152222">
                <w:rPr>
                  <w:rFonts w:ascii="Arial" w:hAnsi="Arial" w:cs="Arial"/>
                  <w:color w:val="0000FF"/>
                  <w:sz w:val="20"/>
                  <w:szCs w:val="20"/>
                  <w:lang w:val="en-US"/>
                </w:rPr>
                <w:t>S22.1</w:t>
              </w:r>
            </w:hyperlink>
            <w:r w:rsidRPr="00152222">
              <w:rPr>
                <w:rFonts w:ascii="Arial" w:hAnsi="Arial" w:cs="Arial"/>
                <w:sz w:val="20"/>
                <w:szCs w:val="20"/>
                <w:lang w:val="en-US"/>
              </w:rPr>
              <w:t xml:space="preserve">, </w:t>
            </w:r>
            <w:hyperlink r:id="rId2587" w:history="1">
              <w:r w:rsidRPr="00152222">
                <w:rPr>
                  <w:rFonts w:ascii="Arial" w:hAnsi="Arial" w:cs="Arial"/>
                  <w:color w:val="0000FF"/>
                  <w:sz w:val="20"/>
                  <w:szCs w:val="20"/>
                  <w:lang w:val="en-US"/>
                </w:rPr>
                <w:t>S23</w:t>
              </w:r>
            </w:hyperlink>
            <w:r w:rsidRPr="00152222">
              <w:rPr>
                <w:rFonts w:ascii="Arial" w:hAnsi="Arial" w:cs="Arial"/>
                <w:sz w:val="20"/>
                <w:szCs w:val="20"/>
                <w:lang w:val="en-US"/>
              </w:rPr>
              <w:t xml:space="preserve">, </w:t>
            </w:r>
            <w:hyperlink r:id="rId2588" w:history="1">
              <w:r w:rsidRPr="00152222">
                <w:rPr>
                  <w:rFonts w:ascii="Arial" w:hAnsi="Arial" w:cs="Arial"/>
                  <w:color w:val="0000FF"/>
                  <w:sz w:val="20"/>
                  <w:szCs w:val="20"/>
                  <w:lang w:val="en-US"/>
                </w:rPr>
                <w:t>S24</w:t>
              </w:r>
            </w:hyperlink>
            <w:r w:rsidRPr="00152222">
              <w:rPr>
                <w:rFonts w:ascii="Arial" w:hAnsi="Arial" w:cs="Arial"/>
                <w:sz w:val="20"/>
                <w:szCs w:val="20"/>
                <w:lang w:val="en-US"/>
              </w:rPr>
              <w:t xml:space="preserve">, </w:t>
            </w:r>
            <w:hyperlink r:id="rId2589" w:history="1">
              <w:r w:rsidRPr="00152222">
                <w:rPr>
                  <w:rFonts w:ascii="Arial" w:hAnsi="Arial" w:cs="Arial"/>
                  <w:color w:val="0000FF"/>
                  <w:sz w:val="20"/>
                  <w:szCs w:val="20"/>
                  <w:lang w:val="en-US"/>
                </w:rPr>
                <w:t>S32.0</w:t>
              </w:r>
            </w:hyperlink>
            <w:r w:rsidRPr="00152222">
              <w:rPr>
                <w:rFonts w:ascii="Arial" w:hAnsi="Arial" w:cs="Arial"/>
                <w:sz w:val="20"/>
                <w:szCs w:val="20"/>
                <w:lang w:val="en-US"/>
              </w:rPr>
              <w:t xml:space="preserve">, </w:t>
            </w:r>
            <w:hyperlink r:id="rId2590" w:history="1">
              <w:r w:rsidRPr="00152222">
                <w:rPr>
                  <w:rFonts w:ascii="Arial" w:hAnsi="Arial" w:cs="Arial"/>
                  <w:color w:val="0000FF"/>
                  <w:sz w:val="20"/>
                  <w:szCs w:val="20"/>
                  <w:lang w:val="en-US"/>
                </w:rPr>
                <w:t>S</w:t>
              </w:r>
              <w:r w:rsidRPr="00152222">
                <w:rPr>
                  <w:rFonts w:ascii="Arial" w:hAnsi="Arial" w:cs="Arial"/>
                  <w:color w:val="0000FF"/>
                  <w:sz w:val="20"/>
                  <w:szCs w:val="20"/>
                </w:rPr>
                <w:t>32.1</w:t>
              </w:r>
            </w:hyperlink>
            <w:r w:rsidRPr="00152222">
              <w:rPr>
                <w:rFonts w:ascii="Arial" w:hAnsi="Arial" w:cs="Arial"/>
                <w:sz w:val="20"/>
                <w:szCs w:val="20"/>
              </w:rPr>
              <w:t xml:space="preserve">, </w:t>
            </w:r>
            <w:hyperlink r:id="rId2591" w:history="1">
              <w:r w:rsidRPr="00152222">
                <w:rPr>
                  <w:rFonts w:ascii="Arial" w:hAnsi="Arial" w:cs="Arial"/>
                  <w:color w:val="0000FF"/>
                  <w:sz w:val="20"/>
                  <w:szCs w:val="20"/>
                  <w:lang w:val="en-US"/>
                </w:rPr>
                <w:t>S</w:t>
              </w:r>
              <w:r w:rsidRPr="00152222">
                <w:rPr>
                  <w:rFonts w:ascii="Arial" w:hAnsi="Arial" w:cs="Arial"/>
                  <w:color w:val="0000FF"/>
                  <w:sz w:val="20"/>
                  <w:szCs w:val="20"/>
                </w:rPr>
                <w:t>33</w:t>
              </w:r>
            </w:hyperlink>
            <w:r w:rsidRPr="00152222">
              <w:rPr>
                <w:rFonts w:ascii="Arial" w:hAnsi="Arial" w:cs="Arial"/>
                <w:sz w:val="20"/>
                <w:szCs w:val="20"/>
              </w:rPr>
              <w:t xml:space="preserve">, </w:t>
            </w:r>
            <w:hyperlink r:id="rId2592" w:history="1">
              <w:r w:rsidRPr="00152222">
                <w:rPr>
                  <w:rFonts w:ascii="Arial" w:hAnsi="Arial" w:cs="Arial"/>
                  <w:color w:val="0000FF"/>
                  <w:sz w:val="20"/>
                  <w:szCs w:val="20"/>
                  <w:lang w:val="en-US"/>
                </w:rPr>
                <w:t>S</w:t>
              </w:r>
              <w:r w:rsidRPr="00152222">
                <w:rPr>
                  <w:rFonts w:ascii="Arial" w:hAnsi="Arial" w:cs="Arial"/>
                  <w:color w:val="0000FF"/>
                  <w:sz w:val="20"/>
                  <w:szCs w:val="20"/>
                </w:rPr>
                <w:t>34</w:t>
              </w:r>
            </w:hyperlink>
            <w:r w:rsidRPr="00152222">
              <w:rPr>
                <w:rFonts w:ascii="Arial" w:hAnsi="Arial" w:cs="Arial"/>
                <w:sz w:val="20"/>
                <w:szCs w:val="20"/>
              </w:rPr>
              <w:t xml:space="preserve">, </w:t>
            </w:r>
            <w:hyperlink r:id="rId2593" w:history="1">
              <w:r w:rsidRPr="00152222">
                <w:rPr>
                  <w:rFonts w:ascii="Arial" w:hAnsi="Arial" w:cs="Arial"/>
                  <w:color w:val="0000FF"/>
                  <w:sz w:val="20"/>
                  <w:szCs w:val="20"/>
                  <w:lang w:val="en-US"/>
                </w:rPr>
                <w:t>T</w:t>
              </w:r>
              <w:r w:rsidRPr="00152222">
                <w:rPr>
                  <w:rFonts w:ascii="Arial" w:hAnsi="Arial" w:cs="Arial"/>
                  <w:color w:val="0000FF"/>
                  <w:sz w:val="20"/>
                  <w:szCs w:val="20"/>
                </w:rPr>
                <w:t>08</w:t>
              </w:r>
            </w:hyperlink>
            <w:r w:rsidRPr="00152222">
              <w:rPr>
                <w:rFonts w:ascii="Arial" w:hAnsi="Arial" w:cs="Arial"/>
                <w:sz w:val="20"/>
                <w:szCs w:val="20"/>
              </w:rPr>
              <w:t xml:space="preserve">, </w:t>
            </w:r>
            <w:hyperlink r:id="rId2594" w:history="1">
              <w:r w:rsidRPr="00152222">
                <w:rPr>
                  <w:rFonts w:ascii="Arial" w:hAnsi="Arial" w:cs="Arial"/>
                  <w:color w:val="0000FF"/>
                  <w:sz w:val="20"/>
                  <w:szCs w:val="20"/>
                  <w:lang w:val="en-US"/>
                </w:rPr>
                <w:t>T</w:t>
              </w:r>
              <w:r w:rsidRPr="00152222">
                <w:rPr>
                  <w:rFonts w:ascii="Arial" w:hAnsi="Arial" w:cs="Arial"/>
                  <w:color w:val="0000FF"/>
                  <w:sz w:val="20"/>
                  <w:szCs w:val="20"/>
                </w:rPr>
                <w:t>09</w:t>
              </w:r>
            </w:hyperlink>
            <w:r w:rsidRPr="00152222">
              <w:rPr>
                <w:rFonts w:ascii="Arial" w:hAnsi="Arial" w:cs="Arial"/>
                <w:sz w:val="20"/>
                <w:szCs w:val="20"/>
              </w:rPr>
              <w:t xml:space="preserve">, </w:t>
            </w:r>
            <w:hyperlink r:id="rId2595" w:history="1">
              <w:r w:rsidRPr="00152222">
                <w:rPr>
                  <w:rFonts w:ascii="Arial" w:hAnsi="Arial" w:cs="Arial"/>
                  <w:color w:val="0000FF"/>
                  <w:sz w:val="20"/>
                  <w:szCs w:val="20"/>
                  <w:lang w:val="en-US"/>
                </w:rPr>
                <w:t>T</w:t>
              </w:r>
              <w:r w:rsidRPr="00152222">
                <w:rPr>
                  <w:rFonts w:ascii="Arial" w:hAnsi="Arial" w:cs="Arial"/>
                  <w:color w:val="0000FF"/>
                  <w:sz w:val="20"/>
                  <w:szCs w:val="20"/>
                </w:rPr>
                <w:t>85</w:t>
              </w:r>
            </w:hyperlink>
            <w:r w:rsidRPr="00152222">
              <w:rPr>
                <w:rFonts w:ascii="Arial" w:hAnsi="Arial" w:cs="Arial"/>
                <w:sz w:val="20"/>
                <w:szCs w:val="20"/>
              </w:rPr>
              <w:t xml:space="preserve">, </w:t>
            </w:r>
            <w:hyperlink r:id="rId2596" w:history="1">
              <w:r w:rsidRPr="00152222">
                <w:rPr>
                  <w:rFonts w:ascii="Arial" w:hAnsi="Arial" w:cs="Arial"/>
                  <w:color w:val="0000FF"/>
                  <w:sz w:val="20"/>
                  <w:szCs w:val="20"/>
                  <w:lang w:val="en-US"/>
                </w:rPr>
                <w:t>T</w:t>
              </w:r>
              <w:r w:rsidRPr="00152222">
                <w:rPr>
                  <w:rFonts w:ascii="Arial" w:hAnsi="Arial" w:cs="Arial"/>
                  <w:color w:val="0000FF"/>
                  <w:sz w:val="20"/>
                  <w:szCs w:val="20"/>
                </w:rPr>
                <w:t>91</w:t>
              </w:r>
            </w:hyperlink>
            <w:r w:rsidRPr="00152222">
              <w:rPr>
                <w:rFonts w:ascii="Arial" w:hAnsi="Arial" w:cs="Arial"/>
                <w:sz w:val="20"/>
                <w:szCs w:val="20"/>
              </w:rPr>
              <w:t xml:space="preserve">, </w:t>
            </w:r>
            <w:hyperlink r:id="rId2597" w:history="1">
              <w:r w:rsidRPr="00152222">
                <w:rPr>
                  <w:rFonts w:ascii="Arial" w:hAnsi="Arial" w:cs="Arial"/>
                  <w:color w:val="0000FF"/>
                  <w:sz w:val="20"/>
                  <w:szCs w:val="20"/>
                  <w:lang w:val="en-US"/>
                </w:rPr>
                <w:t>M</w:t>
              </w:r>
              <w:r w:rsidRPr="00152222">
                <w:rPr>
                  <w:rFonts w:ascii="Arial" w:hAnsi="Arial" w:cs="Arial"/>
                  <w:color w:val="0000FF"/>
                  <w:sz w:val="20"/>
                  <w:szCs w:val="20"/>
                </w:rPr>
                <w:t>80</w:t>
              </w:r>
            </w:hyperlink>
            <w:r w:rsidRPr="00152222">
              <w:rPr>
                <w:rFonts w:ascii="Arial" w:hAnsi="Arial" w:cs="Arial"/>
                <w:sz w:val="20"/>
                <w:szCs w:val="20"/>
              </w:rPr>
              <w:t xml:space="preserve">, </w:t>
            </w:r>
            <w:hyperlink r:id="rId2598" w:history="1">
              <w:r w:rsidRPr="00152222">
                <w:rPr>
                  <w:rFonts w:ascii="Arial" w:hAnsi="Arial" w:cs="Arial"/>
                  <w:color w:val="0000FF"/>
                  <w:sz w:val="20"/>
                  <w:szCs w:val="20"/>
                  <w:lang w:val="en-US"/>
                </w:rPr>
                <w:t>M</w:t>
              </w:r>
              <w:r w:rsidRPr="00152222">
                <w:rPr>
                  <w:rFonts w:ascii="Arial" w:hAnsi="Arial" w:cs="Arial"/>
                  <w:color w:val="0000FF"/>
                  <w:sz w:val="20"/>
                  <w:szCs w:val="20"/>
                </w:rPr>
                <w:t>81</w:t>
              </w:r>
            </w:hyperlink>
            <w:r w:rsidRPr="00152222">
              <w:rPr>
                <w:rFonts w:ascii="Arial" w:hAnsi="Arial" w:cs="Arial"/>
                <w:sz w:val="20"/>
                <w:szCs w:val="20"/>
              </w:rPr>
              <w:t xml:space="preserve">, </w:t>
            </w:r>
            <w:hyperlink r:id="rId2599" w:history="1">
              <w:r w:rsidRPr="00152222">
                <w:rPr>
                  <w:rFonts w:ascii="Arial" w:hAnsi="Arial" w:cs="Arial"/>
                  <w:color w:val="0000FF"/>
                  <w:sz w:val="20"/>
                  <w:szCs w:val="20"/>
                  <w:lang w:val="en-US"/>
                </w:rPr>
                <w:t>M</w:t>
              </w:r>
              <w:r w:rsidRPr="00152222">
                <w:rPr>
                  <w:rFonts w:ascii="Arial" w:hAnsi="Arial" w:cs="Arial"/>
                  <w:color w:val="0000FF"/>
                  <w:sz w:val="20"/>
                  <w:szCs w:val="20"/>
                </w:rPr>
                <w:t>82</w:t>
              </w:r>
            </w:hyperlink>
            <w:r w:rsidRPr="00152222">
              <w:rPr>
                <w:rFonts w:ascii="Arial" w:hAnsi="Arial" w:cs="Arial"/>
                <w:sz w:val="20"/>
                <w:szCs w:val="20"/>
              </w:rPr>
              <w:t xml:space="preserve">, </w:t>
            </w:r>
            <w:hyperlink r:id="rId2600" w:history="1">
              <w:r w:rsidRPr="00152222">
                <w:rPr>
                  <w:rFonts w:ascii="Arial" w:hAnsi="Arial" w:cs="Arial"/>
                  <w:color w:val="0000FF"/>
                  <w:sz w:val="20"/>
                  <w:szCs w:val="20"/>
                  <w:lang w:val="en-US"/>
                </w:rPr>
                <w:t>M</w:t>
              </w:r>
              <w:r w:rsidRPr="00152222">
                <w:rPr>
                  <w:rFonts w:ascii="Arial" w:hAnsi="Arial" w:cs="Arial"/>
                  <w:color w:val="0000FF"/>
                  <w:sz w:val="20"/>
                  <w:szCs w:val="20"/>
                </w:rPr>
                <w:t>86</w:t>
              </w:r>
            </w:hyperlink>
            <w:r w:rsidRPr="00152222">
              <w:rPr>
                <w:rFonts w:ascii="Arial" w:hAnsi="Arial" w:cs="Arial"/>
                <w:sz w:val="20"/>
                <w:szCs w:val="20"/>
              </w:rPr>
              <w:t xml:space="preserve">, </w:t>
            </w:r>
            <w:hyperlink r:id="rId2601" w:history="1">
              <w:r w:rsidRPr="00152222">
                <w:rPr>
                  <w:rFonts w:ascii="Arial" w:hAnsi="Arial" w:cs="Arial"/>
                  <w:color w:val="0000FF"/>
                  <w:sz w:val="20"/>
                  <w:szCs w:val="20"/>
                  <w:lang w:val="en-US"/>
                </w:rPr>
                <w:t>M</w:t>
              </w:r>
              <w:r w:rsidRPr="00152222">
                <w:rPr>
                  <w:rFonts w:ascii="Arial" w:hAnsi="Arial" w:cs="Arial"/>
                  <w:color w:val="0000FF"/>
                  <w:sz w:val="20"/>
                  <w:szCs w:val="20"/>
                </w:rPr>
                <w:t>8</w:t>
              </w:r>
              <w:r>
                <w:rPr>
                  <w:rFonts w:ascii="Arial" w:hAnsi="Arial" w:cs="Arial"/>
                  <w:color w:val="0000FF"/>
                  <w:sz w:val="20"/>
                  <w:szCs w:val="20"/>
                </w:rPr>
                <w:t>5</w:t>
              </w:r>
            </w:hyperlink>
            <w:r>
              <w:rPr>
                <w:rFonts w:ascii="Arial" w:hAnsi="Arial" w:cs="Arial"/>
                <w:sz w:val="20"/>
                <w:szCs w:val="20"/>
              </w:rPr>
              <w:t xml:space="preserve">, </w:t>
            </w:r>
            <w:hyperlink r:id="rId2602" w:history="1">
              <w:r>
                <w:rPr>
                  <w:rFonts w:ascii="Arial" w:hAnsi="Arial" w:cs="Arial"/>
                  <w:color w:val="0000FF"/>
                  <w:sz w:val="20"/>
                  <w:szCs w:val="20"/>
                </w:rPr>
                <w:t>M87</w:t>
              </w:r>
            </w:hyperlink>
            <w:r>
              <w:rPr>
                <w:rFonts w:ascii="Arial" w:hAnsi="Arial" w:cs="Arial"/>
                <w:sz w:val="20"/>
                <w:szCs w:val="20"/>
              </w:rPr>
              <w:t xml:space="preserve">, </w:t>
            </w:r>
            <w:hyperlink r:id="rId2603" w:history="1">
              <w:r>
                <w:rPr>
                  <w:rFonts w:ascii="Arial" w:hAnsi="Arial" w:cs="Arial"/>
                  <w:color w:val="0000FF"/>
                  <w:sz w:val="20"/>
                  <w:szCs w:val="20"/>
                </w:rPr>
                <w:t>M96</w:t>
              </w:r>
            </w:hyperlink>
            <w:r>
              <w:rPr>
                <w:rFonts w:ascii="Arial" w:hAnsi="Arial" w:cs="Arial"/>
                <w:sz w:val="20"/>
                <w:szCs w:val="20"/>
              </w:rPr>
              <w:t xml:space="preserve">, </w:t>
            </w:r>
            <w:hyperlink r:id="rId2604" w:history="1">
              <w:r>
                <w:rPr>
                  <w:rFonts w:ascii="Arial" w:hAnsi="Arial" w:cs="Arial"/>
                  <w:color w:val="0000FF"/>
                  <w:sz w:val="20"/>
                  <w:szCs w:val="20"/>
                </w:rPr>
                <w:t>M99</w:t>
              </w:r>
            </w:hyperlink>
            <w:r>
              <w:rPr>
                <w:rFonts w:ascii="Arial" w:hAnsi="Arial" w:cs="Arial"/>
                <w:sz w:val="20"/>
                <w:szCs w:val="20"/>
              </w:rPr>
              <w:t xml:space="preserve">, </w:t>
            </w:r>
            <w:hyperlink r:id="rId2605" w:history="1">
              <w:r>
                <w:rPr>
                  <w:rFonts w:ascii="Arial" w:hAnsi="Arial" w:cs="Arial"/>
                  <w:color w:val="0000FF"/>
                  <w:sz w:val="20"/>
                  <w:szCs w:val="20"/>
                </w:rPr>
                <w:t>Q67</w:t>
              </w:r>
            </w:hyperlink>
            <w:r>
              <w:rPr>
                <w:rFonts w:ascii="Arial" w:hAnsi="Arial" w:cs="Arial"/>
                <w:sz w:val="20"/>
                <w:szCs w:val="20"/>
              </w:rPr>
              <w:t xml:space="preserve">, </w:t>
            </w:r>
            <w:hyperlink r:id="rId2606" w:history="1">
              <w:r>
                <w:rPr>
                  <w:rFonts w:ascii="Arial" w:hAnsi="Arial" w:cs="Arial"/>
                  <w:color w:val="0000FF"/>
                  <w:sz w:val="20"/>
                  <w:szCs w:val="20"/>
                </w:rPr>
                <w:t>Q76.0</w:t>
              </w:r>
            </w:hyperlink>
            <w:r>
              <w:rPr>
                <w:rFonts w:ascii="Arial" w:hAnsi="Arial" w:cs="Arial"/>
                <w:sz w:val="20"/>
                <w:szCs w:val="20"/>
              </w:rPr>
              <w:t xml:space="preserve">, </w:t>
            </w:r>
            <w:hyperlink r:id="rId2607" w:history="1">
              <w:r>
                <w:rPr>
                  <w:rFonts w:ascii="Arial" w:hAnsi="Arial" w:cs="Arial"/>
                  <w:color w:val="0000FF"/>
                  <w:sz w:val="20"/>
                  <w:szCs w:val="20"/>
                </w:rPr>
                <w:t>Q76.1</w:t>
              </w:r>
            </w:hyperlink>
            <w:r>
              <w:rPr>
                <w:rFonts w:ascii="Arial" w:hAnsi="Arial" w:cs="Arial"/>
                <w:sz w:val="20"/>
                <w:szCs w:val="20"/>
              </w:rPr>
              <w:t xml:space="preserve">, </w:t>
            </w:r>
            <w:hyperlink r:id="rId2608" w:history="1">
              <w:r>
                <w:rPr>
                  <w:rFonts w:ascii="Arial" w:hAnsi="Arial" w:cs="Arial"/>
                  <w:color w:val="0000FF"/>
                  <w:sz w:val="20"/>
                  <w:szCs w:val="20"/>
                </w:rPr>
                <w:t>Q76.4</w:t>
              </w:r>
            </w:hyperlink>
            <w:r>
              <w:rPr>
                <w:rFonts w:ascii="Arial" w:hAnsi="Arial" w:cs="Arial"/>
                <w:sz w:val="20"/>
                <w:szCs w:val="20"/>
              </w:rPr>
              <w:t xml:space="preserve">, </w:t>
            </w:r>
            <w:hyperlink r:id="rId2609" w:history="1">
              <w:r>
                <w:rPr>
                  <w:rFonts w:ascii="Arial" w:hAnsi="Arial" w:cs="Arial"/>
                  <w:color w:val="0000FF"/>
                  <w:sz w:val="20"/>
                  <w:szCs w:val="20"/>
                </w:rPr>
                <w:t>Q77</w:t>
              </w:r>
            </w:hyperlink>
            <w:r>
              <w:rPr>
                <w:rFonts w:ascii="Arial" w:hAnsi="Arial" w:cs="Arial"/>
                <w:sz w:val="20"/>
                <w:szCs w:val="20"/>
              </w:rPr>
              <w:t xml:space="preserve">, </w:t>
            </w:r>
            <w:hyperlink r:id="rId2610" w:history="1">
              <w:r>
                <w:rPr>
                  <w:rFonts w:ascii="Arial" w:hAnsi="Arial" w:cs="Arial"/>
                  <w:color w:val="0000FF"/>
                  <w:sz w:val="20"/>
                  <w:szCs w:val="20"/>
                </w:rPr>
                <w:t>Q76.3</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переломы позвонков, повреждения (разрыв) межпозвонковых дисков и связок позвоночника, деформации позвоночного столба вследствие его врожденной патологии или перенесенных заболеваний</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двух- и многоэтапное реконструктивное вмешательство с одно- или многоуровневой вертебротомией путем резекции позвонка, межпозвонкового диска, связочных элементов сегмента позвоночника из комбинированных доступов, репозиционно-стабилизирующий спондилосинтез с использованием костной пластики (спондилодеза), погружных имплантатов</w:t>
            </w: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49.</w:t>
            </w:r>
          </w:p>
        </w:tc>
        <w:tc>
          <w:tcPr>
            <w:tcW w:w="255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Реплантация конечностей и их сегментов с применением микрохирургической техники</w:t>
            </w:r>
          </w:p>
        </w:tc>
        <w:tc>
          <w:tcPr>
            <w:tcW w:w="1474" w:type="dxa"/>
          </w:tcPr>
          <w:p w:rsidR="00152222" w:rsidRPr="00152222" w:rsidRDefault="00152222">
            <w:pPr>
              <w:autoSpaceDE w:val="0"/>
              <w:autoSpaceDN w:val="0"/>
              <w:adjustRightInd w:val="0"/>
              <w:spacing w:after="0" w:line="240" w:lineRule="auto"/>
              <w:jc w:val="center"/>
              <w:rPr>
                <w:rFonts w:ascii="Arial" w:hAnsi="Arial" w:cs="Arial"/>
                <w:sz w:val="20"/>
                <w:szCs w:val="20"/>
                <w:lang w:val="en-US"/>
              </w:rPr>
            </w:pPr>
            <w:hyperlink r:id="rId2611" w:history="1">
              <w:r w:rsidRPr="00152222">
                <w:rPr>
                  <w:rFonts w:ascii="Arial" w:hAnsi="Arial" w:cs="Arial"/>
                  <w:color w:val="0000FF"/>
                  <w:sz w:val="20"/>
                  <w:szCs w:val="20"/>
                  <w:lang w:val="en-US"/>
                </w:rPr>
                <w:t>T11.6</w:t>
              </w:r>
            </w:hyperlink>
            <w:r w:rsidRPr="00152222">
              <w:rPr>
                <w:rFonts w:ascii="Arial" w:hAnsi="Arial" w:cs="Arial"/>
                <w:sz w:val="20"/>
                <w:szCs w:val="20"/>
                <w:lang w:val="en-US"/>
              </w:rPr>
              <w:t xml:space="preserve">, </w:t>
            </w:r>
            <w:hyperlink r:id="rId2612" w:history="1">
              <w:r w:rsidRPr="00152222">
                <w:rPr>
                  <w:rFonts w:ascii="Arial" w:hAnsi="Arial" w:cs="Arial"/>
                  <w:color w:val="0000FF"/>
                  <w:sz w:val="20"/>
                  <w:szCs w:val="20"/>
                  <w:lang w:val="en-US"/>
                </w:rPr>
                <w:t>T13.4</w:t>
              </w:r>
            </w:hyperlink>
            <w:r w:rsidRPr="00152222">
              <w:rPr>
                <w:rFonts w:ascii="Arial" w:hAnsi="Arial" w:cs="Arial"/>
                <w:sz w:val="20"/>
                <w:szCs w:val="20"/>
                <w:lang w:val="en-US"/>
              </w:rPr>
              <w:t xml:space="preserve"> - </w:t>
            </w:r>
            <w:hyperlink r:id="rId2613" w:history="1">
              <w:r w:rsidRPr="00152222">
                <w:rPr>
                  <w:rFonts w:ascii="Arial" w:hAnsi="Arial" w:cs="Arial"/>
                  <w:color w:val="0000FF"/>
                  <w:sz w:val="20"/>
                  <w:szCs w:val="20"/>
                  <w:lang w:val="en-US"/>
                </w:rPr>
                <w:t>T13.6</w:t>
              </w:r>
            </w:hyperlink>
            <w:r w:rsidRPr="00152222">
              <w:rPr>
                <w:rFonts w:ascii="Arial" w:hAnsi="Arial" w:cs="Arial"/>
                <w:sz w:val="20"/>
                <w:szCs w:val="20"/>
                <w:lang w:val="en-US"/>
              </w:rPr>
              <w:t xml:space="preserve">, </w:t>
            </w:r>
            <w:hyperlink r:id="rId2614" w:history="1">
              <w:r w:rsidRPr="00152222">
                <w:rPr>
                  <w:rFonts w:ascii="Arial" w:hAnsi="Arial" w:cs="Arial"/>
                  <w:color w:val="0000FF"/>
                  <w:sz w:val="20"/>
                  <w:szCs w:val="20"/>
                  <w:lang w:val="en-US"/>
                </w:rPr>
                <w:t>T14.5</w:t>
              </w:r>
            </w:hyperlink>
            <w:r w:rsidRPr="00152222">
              <w:rPr>
                <w:rFonts w:ascii="Arial" w:hAnsi="Arial" w:cs="Arial"/>
                <w:sz w:val="20"/>
                <w:szCs w:val="20"/>
                <w:lang w:val="en-US"/>
              </w:rPr>
              <w:t xml:space="preserve">, </w:t>
            </w:r>
            <w:hyperlink r:id="rId2615" w:history="1">
              <w:r w:rsidRPr="00152222">
                <w:rPr>
                  <w:rFonts w:ascii="Arial" w:hAnsi="Arial" w:cs="Arial"/>
                  <w:color w:val="0000FF"/>
                  <w:sz w:val="20"/>
                  <w:szCs w:val="20"/>
                  <w:lang w:val="en-US"/>
                </w:rPr>
                <w:t>T14.7</w:t>
              </w:r>
            </w:hyperlink>
            <w:r w:rsidRPr="00152222">
              <w:rPr>
                <w:rFonts w:ascii="Arial" w:hAnsi="Arial" w:cs="Arial"/>
                <w:sz w:val="20"/>
                <w:szCs w:val="20"/>
                <w:lang w:val="en-US"/>
              </w:rPr>
              <w:t xml:space="preserve">, </w:t>
            </w:r>
            <w:hyperlink r:id="rId2616" w:history="1">
              <w:r w:rsidRPr="00152222">
                <w:rPr>
                  <w:rFonts w:ascii="Arial" w:hAnsi="Arial" w:cs="Arial"/>
                  <w:color w:val="0000FF"/>
                  <w:sz w:val="20"/>
                  <w:szCs w:val="20"/>
                  <w:lang w:val="en-US"/>
                </w:rPr>
                <w:t>T05</w:t>
              </w:r>
            </w:hyperlink>
            <w:r w:rsidRPr="00152222">
              <w:rPr>
                <w:rFonts w:ascii="Arial" w:hAnsi="Arial" w:cs="Arial"/>
                <w:sz w:val="20"/>
                <w:szCs w:val="20"/>
                <w:lang w:val="en-US"/>
              </w:rPr>
              <w:t xml:space="preserve">, </w:t>
            </w:r>
            <w:hyperlink r:id="rId2617" w:history="1">
              <w:r w:rsidRPr="00152222">
                <w:rPr>
                  <w:rFonts w:ascii="Arial" w:hAnsi="Arial" w:cs="Arial"/>
                  <w:color w:val="0000FF"/>
                  <w:sz w:val="20"/>
                  <w:szCs w:val="20"/>
                  <w:lang w:val="en-US"/>
                </w:rPr>
                <w:t>S48</w:t>
              </w:r>
            </w:hyperlink>
            <w:r w:rsidRPr="00152222">
              <w:rPr>
                <w:rFonts w:ascii="Arial" w:hAnsi="Arial" w:cs="Arial"/>
                <w:sz w:val="20"/>
                <w:szCs w:val="20"/>
                <w:lang w:val="en-US"/>
              </w:rPr>
              <w:t xml:space="preserve">, </w:t>
            </w:r>
            <w:hyperlink r:id="rId2618" w:history="1">
              <w:r w:rsidRPr="00152222">
                <w:rPr>
                  <w:rFonts w:ascii="Arial" w:hAnsi="Arial" w:cs="Arial"/>
                  <w:color w:val="0000FF"/>
                  <w:sz w:val="20"/>
                  <w:szCs w:val="20"/>
                  <w:lang w:val="en-US"/>
                </w:rPr>
                <w:t>S58</w:t>
              </w:r>
            </w:hyperlink>
            <w:r w:rsidRPr="00152222">
              <w:rPr>
                <w:rFonts w:ascii="Arial" w:hAnsi="Arial" w:cs="Arial"/>
                <w:sz w:val="20"/>
                <w:szCs w:val="20"/>
                <w:lang w:val="en-US"/>
              </w:rPr>
              <w:t xml:space="preserve">, </w:t>
            </w:r>
            <w:hyperlink r:id="rId2619" w:history="1">
              <w:r w:rsidRPr="00152222">
                <w:rPr>
                  <w:rFonts w:ascii="Arial" w:hAnsi="Arial" w:cs="Arial"/>
                  <w:color w:val="0000FF"/>
                  <w:sz w:val="20"/>
                  <w:szCs w:val="20"/>
                  <w:lang w:val="en-US"/>
                </w:rPr>
                <w:t>S68</w:t>
              </w:r>
            </w:hyperlink>
            <w:r w:rsidRPr="00152222">
              <w:rPr>
                <w:rFonts w:ascii="Arial" w:hAnsi="Arial" w:cs="Arial"/>
                <w:sz w:val="20"/>
                <w:szCs w:val="20"/>
                <w:lang w:val="en-US"/>
              </w:rPr>
              <w:t xml:space="preserve">, </w:t>
            </w:r>
            <w:hyperlink r:id="rId2620" w:history="1">
              <w:r w:rsidRPr="00152222">
                <w:rPr>
                  <w:rFonts w:ascii="Arial" w:hAnsi="Arial" w:cs="Arial"/>
                  <w:color w:val="0000FF"/>
                  <w:sz w:val="20"/>
                  <w:szCs w:val="20"/>
                  <w:lang w:val="en-US"/>
                </w:rPr>
                <w:t>S88</w:t>
              </w:r>
            </w:hyperlink>
            <w:r w:rsidRPr="00152222">
              <w:rPr>
                <w:rFonts w:ascii="Arial" w:hAnsi="Arial" w:cs="Arial"/>
                <w:sz w:val="20"/>
                <w:szCs w:val="20"/>
                <w:lang w:val="en-US"/>
              </w:rPr>
              <w:t xml:space="preserve">, </w:t>
            </w:r>
            <w:hyperlink r:id="rId2621" w:history="1">
              <w:r w:rsidRPr="00152222">
                <w:rPr>
                  <w:rFonts w:ascii="Arial" w:hAnsi="Arial" w:cs="Arial"/>
                  <w:color w:val="0000FF"/>
                  <w:sz w:val="20"/>
                  <w:szCs w:val="20"/>
                  <w:lang w:val="en-US"/>
                </w:rPr>
                <w:t>S98</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полное отчленение или неполное отчленение с декомпенсацией кровоснабжения различных сегментов верхней и нижней конечности</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реплантация (реваскуляризация) отчлененного сегмента верхней или нижней конечности</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178200</w:t>
            </w: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Реконструктивно-пластические операции при комбинированных дефектах и деформациях дистальных отделов конечностей с использованием чрескостных аппаратов и прецизионной техники, а также с замещением мягкотканных и костных хрящевых дефектов синтетическими и биологическими материалами</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2622" w:history="1">
              <w:proofErr w:type="gramStart"/>
              <w:r>
                <w:rPr>
                  <w:rFonts w:ascii="Arial" w:hAnsi="Arial" w:cs="Arial"/>
                  <w:color w:val="0000FF"/>
                  <w:sz w:val="20"/>
                  <w:szCs w:val="20"/>
                </w:rPr>
                <w:t>M24.6</w:t>
              </w:r>
            </w:hyperlink>
            <w:r>
              <w:rPr>
                <w:rFonts w:ascii="Arial" w:hAnsi="Arial" w:cs="Arial"/>
                <w:sz w:val="20"/>
                <w:szCs w:val="20"/>
              </w:rPr>
              <w:t xml:space="preserve">, </w:t>
            </w:r>
            <w:hyperlink r:id="rId2623" w:history="1">
              <w:r>
                <w:rPr>
                  <w:rFonts w:ascii="Arial" w:hAnsi="Arial" w:cs="Arial"/>
                  <w:color w:val="0000FF"/>
                  <w:sz w:val="20"/>
                  <w:szCs w:val="20"/>
                </w:rPr>
                <w:t>Z98.1</w:t>
              </w:r>
            </w:hyperlink>
            <w:r>
              <w:rPr>
                <w:rFonts w:ascii="Arial" w:hAnsi="Arial" w:cs="Arial"/>
                <w:sz w:val="20"/>
                <w:szCs w:val="20"/>
              </w:rPr>
              <w:t xml:space="preserve">, </w:t>
            </w:r>
            <w:hyperlink r:id="rId2624" w:history="1">
              <w:r>
                <w:rPr>
                  <w:rFonts w:ascii="Arial" w:hAnsi="Arial" w:cs="Arial"/>
                  <w:color w:val="0000FF"/>
                  <w:sz w:val="20"/>
                  <w:szCs w:val="20"/>
                </w:rPr>
                <w:t>G80.1</w:t>
              </w:r>
            </w:hyperlink>
            <w:r>
              <w:rPr>
                <w:rFonts w:ascii="Arial" w:hAnsi="Arial" w:cs="Arial"/>
                <w:sz w:val="20"/>
                <w:szCs w:val="20"/>
              </w:rPr>
              <w:t xml:space="preserve">, </w:t>
            </w:r>
            <w:hyperlink r:id="rId2625" w:history="1">
              <w:r>
                <w:rPr>
                  <w:rFonts w:ascii="Arial" w:hAnsi="Arial" w:cs="Arial"/>
                  <w:color w:val="0000FF"/>
                  <w:sz w:val="20"/>
                  <w:szCs w:val="20"/>
                </w:rPr>
                <w:t>G80.2</w:t>
              </w:r>
            </w:hyperlink>
            <w:r>
              <w:rPr>
                <w:rFonts w:ascii="Arial" w:hAnsi="Arial" w:cs="Arial"/>
                <w:sz w:val="20"/>
                <w:szCs w:val="20"/>
              </w:rPr>
              <w:t xml:space="preserve">, </w:t>
            </w:r>
            <w:hyperlink r:id="rId2626" w:history="1">
              <w:r>
                <w:rPr>
                  <w:rFonts w:ascii="Arial" w:hAnsi="Arial" w:cs="Arial"/>
                  <w:color w:val="0000FF"/>
                  <w:sz w:val="20"/>
                  <w:szCs w:val="20"/>
                </w:rPr>
                <w:t>M21.0</w:t>
              </w:r>
            </w:hyperlink>
            <w:r>
              <w:rPr>
                <w:rFonts w:ascii="Arial" w:hAnsi="Arial" w:cs="Arial"/>
                <w:sz w:val="20"/>
                <w:szCs w:val="20"/>
              </w:rPr>
              <w:t xml:space="preserve">, </w:t>
            </w:r>
            <w:hyperlink r:id="rId2627" w:history="1">
              <w:r>
                <w:rPr>
                  <w:rFonts w:ascii="Arial" w:hAnsi="Arial" w:cs="Arial"/>
                  <w:color w:val="0000FF"/>
                  <w:sz w:val="20"/>
                  <w:szCs w:val="20"/>
                </w:rPr>
                <w:t>M21.2</w:t>
              </w:r>
            </w:hyperlink>
            <w:r>
              <w:rPr>
                <w:rFonts w:ascii="Arial" w:hAnsi="Arial" w:cs="Arial"/>
                <w:sz w:val="20"/>
                <w:szCs w:val="20"/>
              </w:rPr>
              <w:t xml:space="preserve">, </w:t>
            </w:r>
            <w:hyperlink r:id="rId2628" w:history="1">
              <w:r>
                <w:rPr>
                  <w:rFonts w:ascii="Arial" w:hAnsi="Arial" w:cs="Arial"/>
                  <w:color w:val="0000FF"/>
                  <w:sz w:val="20"/>
                  <w:szCs w:val="20"/>
                </w:rPr>
                <w:t>M21.4</w:t>
              </w:r>
            </w:hyperlink>
            <w:r>
              <w:rPr>
                <w:rFonts w:ascii="Arial" w:hAnsi="Arial" w:cs="Arial"/>
                <w:sz w:val="20"/>
                <w:szCs w:val="20"/>
              </w:rPr>
              <w:t xml:space="preserve">, </w:t>
            </w:r>
            <w:hyperlink r:id="rId2629" w:history="1">
              <w:r>
                <w:rPr>
                  <w:rFonts w:ascii="Arial" w:hAnsi="Arial" w:cs="Arial"/>
                  <w:color w:val="0000FF"/>
                  <w:sz w:val="20"/>
                  <w:szCs w:val="20"/>
                </w:rPr>
                <w:t>M21.5</w:t>
              </w:r>
            </w:hyperlink>
            <w:r>
              <w:rPr>
                <w:rFonts w:ascii="Arial" w:hAnsi="Arial" w:cs="Arial"/>
                <w:sz w:val="20"/>
                <w:szCs w:val="20"/>
              </w:rPr>
              <w:t xml:space="preserve">, </w:t>
            </w:r>
            <w:hyperlink r:id="rId2630" w:history="1">
              <w:r>
                <w:rPr>
                  <w:rFonts w:ascii="Arial" w:hAnsi="Arial" w:cs="Arial"/>
                  <w:color w:val="0000FF"/>
                  <w:sz w:val="20"/>
                  <w:szCs w:val="20"/>
                </w:rPr>
                <w:t>M21.9</w:t>
              </w:r>
            </w:hyperlink>
            <w:r>
              <w:rPr>
                <w:rFonts w:ascii="Arial" w:hAnsi="Arial" w:cs="Arial"/>
                <w:sz w:val="20"/>
                <w:szCs w:val="20"/>
              </w:rPr>
              <w:t xml:space="preserve">, </w:t>
            </w:r>
            <w:hyperlink r:id="rId2631" w:history="1">
              <w:r>
                <w:rPr>
                  <w:rFonts w:ascii="Arial" w:hAnsi="Arial" w:cs="Arial"/>
                  <w:color w:val="0000FF"/>
                  <w:sz w:val="20"/>
                  <w:szCs w:val="20"/>
                </w:rPr>
                <w:t>Q68.1</w:t>
              </w:r>
            </w:hyperlink>
            <w:r>
              <w:rPr>
                <w:rFonts w:ascii="Arial" w:hAnsi="Arial" w:cs="Arial"/>
                <w:sz w:val="20"/>
                <w:szCs w:val="20"/>
              </w:rPr>
              <w:t xml:space="preserve">, </w:t>
            </w:r>
            <w:hyperlink r:id="rId2632" w:history="1">
              <w:r>
                <w:rPr>
                  <w:rFonts w:ascii="Arial" w:hAnsi="Arial" w:cs="Arial"/>
                  <w:color w:val="0000FF"/>
                  <w:sz w:val="20"/>
                  <w:szCs w:val="20"/>
                </w:rPr>
                <w:t>Q72.5</w:t>
              </w:r>
            </w:hyperlink>
            <w:r>
              <w:rPr>
                <w:rFonts w:ascii="Arial" w:hAnsi="Arial" w:cs="Arial"/>
                <w:sz w:val="20"/>
                <w:szCs w:val="20"/>
              </w:rPr>
              <w:t xml:space="preserve">, </w:t>
            </w:r>
            <w:hyperlink r:id="rId2633" w:history="1">
              <w:r>
                <w:rPr>
                  <w:rFonts w:ascii="Arial" w:hAnsi="Arial" w:cs="Arial"/>
                  <w:color w:val="0000FF"/>
                  <w:sz w:val="20"/>
                  <w:szCs w:val="20"/>
                </w:rPr>
                <w:t>Q72.6</w:t>
              </w:r>
            </w:hyperlink>
            <w:r>
              <w:rPr>
                <w:rFonts w:ascii="Arial" w:hAnsi="Arial" w:cs="Arial"/>
                <w:sz w:val="20"/>
                <w:szCs w:val="20"/>
              </w:rPr>
              <w:t xml:space="preserve">, </w:t>
            </w:r>
            <w:hyperlink r:id="rId2634" w:history="1">
              <w:r>
                <w:rPr>
                  <w:rFonts w:ascii="Arial" w:hAnsi="Arial" w:cs="Arial"/>
                  <w:color w:val="0000FF"/>
                  <w:sz w:val="20"/>
                  <w:szCs w:val="20"/>
                </w:rPr>
                <w:t>Q72.8</w:t>
              </w:r>
            </w:hyperlink>
            <w:r>
              <w:rPr>
                <w:rFonts w:ascii="Arial" w:hAnsi="Arial" w:cs="Arial"/>
                <w:sz w:val="20"/>
                <w:szCs w:val="20"/>
              </w:rPr>
              <w:t xml:space="preserve">, </w:t>
            </w:r>
            <w:hyperlink r:id="rId2635" w:history="1">
              <w:r>
                <w:rPr>
                  <w:rFonts w:ascii="Arial" w:hAnsi="Arial" w:cs="Arial"/>
                  <w:color w:val="0000FF"/>
                  <w:sz w:val="20"/>
                  <w:szCs w:val="20"/>
                </w:rPr>
                <w:t>Q72.9</w:t>
              </w:r>
            </w:hyperlink>
            <w:r>
              <w:rPr>
                <w:rFonts w:ascii="Arial" w:hAnsi="Arial" w:cs="Arial"/>
                <w:sz w:val="20"/>
                <w:szCs w:val="20"/>
              </w:rPr>
              <w:t>,</w:t>
            </w:r>
            <w:proofErr w:type="gramEnd"/>
            <w:r>
              <w:rPr>
                <w:rFonts w:ascii="Arial" w:hAnsi="Arial" w:cs="Arial"/>
                <w:sz w:val="20"/>
                <w:szCs w:val="20"/>
              </w:rPr>
              <w:t xml:space="preserve"> </w:t>
            </w:r>
            <w:hyperlink r:id="rId2636" w:history="1">
              <w:r>
                <w:rPr>
                  <w:rFonts w:ascii="Arial" w:hAnsi="Arial" w:cs="Arial"/>
                  <w:color w:val="0000FF"/>
                  <w:sz w:val="20"/>
                  <w:szCs w:val="20"/>
                </w:rPr>
                <w:t>Q74.2</w:t>
              </w:r>
            </w:hyperlink>
            <w:r>
              <w:rPr>
                <w:rFonts w:ascii="Arial" w:hAnsi="Arial" w:cs="Arial"/>
                <w:sz w:val="20"/>
                <w:szCs w:val="20"/>
              </w:rPr>
              <w:t xml:space="preserve">, </w:t>
            </w:r>
            <w:hyperlink r:id="rId2637" w:history="1">
              <w:r>
                <w:rPr>
                  <w:rFonts w:ascii="Arial" w:hAnsi="Arial" w:cs="Arial"/>
                  <w:color w:val="0000FF"/>
                  <w:sz w:val="20"/>
                  <w:szCs w:val="20"/>
                </w:rPr>
                <w:t>Q74.3</w:t>
              </w:r>
            </w:hyperlink>
            <w:r>
              <w:rPr>
                <w:rFonts w:ascii="Arial" w:hAnsi="Arial" w:cs="Arial"/>
                <w:sz w:val="20"/>
                <w:szCs w:val="20"/>
              </w:rPr>
              <w:t xml:space="preserve">, </w:t>
            </w:r>
            <w:hyperlink r:id="rId2638" w:history="1">
              <w:r>
                <w:rPr>
                  <w:rFonts w:ascii="Arial" w:hAnsi="Arial" w:cs="Arial"/>
                  <w:color w:val="0000FF"/>
                  <w:sz w:val="20"/>
                  <w:szCs w:val="20"/>
                </w:rPr>
                <w:t>Q74.8</w:t>
              </w:r>
            </w:hyperlink>
            <w:r>
              <w:rPr>
                <w:rFonts w:ascii="Arial" w:hAnsi="Arial" w:cs="Arial"/>
                <w:sz w:val="20"/>
                <w:szCs w:val="20"/>
              </w:rPr>
              <w:t xml:space="preserve">, </w:t>
            </w:r>
            <w:hyperlink r:id="rId2639" w:history="1">
              <w:r>
                <w:rPr>
                  <w:rFonts w:ascii="Arial" w:hAnsi="Arial" w:cs="Arial"/>
                  <w:color w:val="0000FF"/>
                  <w:sz w:val="20"/>
                  <w:szCs w:val="20"/>
                </w:rPr>
                <w:t>Q77.7</w:t>
              </w:r>
            </w:hyperlink>
            <w:r>
              <w:rPr>
                <w:rFonts w:ascii="Arial" w:hAnsi="Arial" w:cs="Arial"/>
                <w:sz w:val="20"/>
                <w:szCs w:val="20"/>
              </w:rPr>
              <w:t xml:space="preserve">, </w:t>
            </w:r>
            <w:hyperlink r:id="rId2640" w:history="1">
              <w:r>
                <w:rPr>
                  <w:rFonts w:ascii="Arial" w:hAnsi="Arial" w:cs="Arial"/>
                  <w:color w:val="0000FF"/>
                  <w:sz w:val="20"/>
                  <w:szCs w:val="20"/>
                </w:rPr>
                <w:t>Q87.3</w:t>
              </w:r>
            </w:hyperlink>
            <w:r>
              <w:rPr>
                <w:rFonts w:ascii="Arial" w:hAnsi="Arial" w:cs="Arial"/>
                <w:sz w:val="20"/>
                <w:szCs w:val="20"/>
              </w:rPr>
              <w:t xml:space="preserve">, </w:t>
            </w:r>
            <w:hyperlink r:id="rId2641" w:history="1">
              <w:r>
                <w:rPr>
                  <w:rFonts w:ascii="Arial" w:hAnsi="Arial" w:cs="Arial"/>
                  <w:color w:val="0000FF"/>
                  <w:sz w:val="20"/>
                  <w:szCs w:val="20"/>
                </w:rPr>
                <w:t>G11.4</w:t>
              </w:r>
            </w:hyperlink>
            <w:r>
              <w:rPr>
                <w:rFonts w:ascii="Arial" w:hAnsi="Arial" w:cs="Arial"/>
                <w:sz w:val="20"/>
                <w:szCs w:val="20"/>
              </w:rPr>
              <w:t xml:space="preserve">, </w:t>
            </w:r>
            <w:hyperlink r:id="rId2642" w:history="1">
              <w:r>
                <w:rPr>
                  <w:rFonts w:ascii="Arial" w:hAnsi="Arial" w:cs="Arial"/>
                  <w:color w:val="0000FF"/>
                  <w:sz w:val="20"/>
                  <w:szCs w:val="20"/>
                </w:rPr>
                <w:t>G12.1</w:t>
              </w:r>
            </w:hyperlink>
            <w:r>
              <w:rPr>
                <w:rFonts w:ascii="Arial" w:hAnsi="Arial" w:cs="Arial"/>
                <w:sz w:val="20"/>
                <w:szCs w:val="20"/>
              </w:rPr>
              <w:t xml:space="preserve">, </w:t>
            </w:r>
            <w:hyperlink r:id="rId2643" w:history="1">
              <w:r>
                <w:rPr>
                  <w:rFonts w:ascii="Arial" w:hAnsi="Arial" w:cs="Arial"/>
                  <w:color w:val="0000FF"/>
                  <w:sz w:val="20"/>
                  <w:szCs w:val="20"/>
                </w:rPr>
                <w:t>G80.9</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врожденные и приобретенные дефекты и деформации стопы и кисти различной этиологии у взрослых. Любая этиология деформации стопы и кисти у детей, сопровождающаяся дефектами тканей, нарушениями соотношений в суставах и костными нарушениями анатомии и функциональных возможностей сегмента (кисти, стопы)</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устранение дефектов и деформаций методом корригирующих остеотомии, кожной и сухожильно-мышечной пластики, костной ауто- и аллопластики с использованием наружных и внутренних фиксаторов</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реконструктивно-пластическое хирургическое вмешательство на костях стопы, кисти, с использованием аут</w:t>
            </w:r>
            <w:proofErr w:type="gramStart"/>
            <w:r>
              <w:rPr>
                <w:rFonts w:ascii="Arial" w:hAnsi="Arial" w:cs="Arial"/>
                <w:sz w:val="20"/>
                <w:szCs w:val="20"/>
              </w:rPr>
              <w:t>о-</w:t>
            </w:r>
            <w:proofErr w:type="gramEnd"/>
            <w:r>
              <w:rPr>
                <w:rFonts w:ascii="Arial" w:hAnsi="Arial" w:cs="Arial"/>
                <w:sz w:val="20"/>
                <w:szCs w:val="20"/>
              </w:rPr>
              <w:t xml:space="preserve"> и аллотрансплантатов, имплантатов, остеозамещающих материалов, металлоконструкций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Реконструктивно-пластические операции на костях таза, верхних и нижних конечностях с использованием погружных или наружных фиксирующих устройств, синтетических и биологических остеозамещающих материалов, компьютерной навигации</w:t>
            </w:r>
          </w:p>
        </w:tc>
        <w:tc>
          <w:tcPr>
            <w:tcW w:w="1474" w:type="dxa"/>
          </w:tcPr>
          <w:p w:rsidR="00152222" w:rsidRPr="00152222" w:rsidRDefault="00152222">
            <w:pPr>
              <w:autoSpaceDE w:val="0"/>
              <w:autoSpaceDN w:val="0"/>
              <w:adjustRightInd w:val="0"/>
              <w:spacing w:after="0" w:line="240" w:lineRule="auto"/>
              <w:jc w:val="center"/>
              <w:rPr>
                <w:rFonts w:ascii="Arial" w:hAnsi="Arial" w:cs="Arial"/>
                <w:sz w:val="20"/>
                <w:szCs w:val="20"/>
                <w:lang w:val="en-US"/>
              </w:rPr>
            </w:pPr>
            <w:hyperlink r:id="rId2644" w:history="1">
              <w:r w:rsidRPr="00152222">
                <w:rPr>
                  <w:rFonts w:ascii="Arial" w:hAnsi="Arial" w:cs="Arial"/>
                  <w:color w:val="0000FF"/>
                  <w:sz w:val="20"/>
                  <w:szCs w:val="20"/>
                  <w:lang w:val="en-US"/>
                </w:rPr>
                <w:t>T94.1</w:t>
              </w:r>
            </w:hyperlink>
            <w:r w:rsidRPr="00152222">
              <w:rPr>
                <w:rFonts w:ascii="Arial" w:hAnsi="Arial" w:cs="Arial"/>
                <w:sz w:val="20"/>
                <w:szCs w:val="20"/>
                <w:lang w:val="en-US"/>
              </w:rPr>
              <w:t xml:space="preserve">, </w:t>
            </w:r>
            <w:hyperlink r:id="rId2645" w:history="1">
              <w:r w:rsidRPr="00152222">
                <w:rPr>
                  <w:rFonts w:ascii="Arial" w:hAnsi="Arial" w:cs="Arial"/>
                  <w:color w:val="0000FF"/>
                  <w:sz w:val="20"/>
                  <w:szCs w:val="20"/>
                  <w:lang w:val="en-US"/>
                </w:rPr>
                <w:t>M95.8</w:t>
              </w:r>
            </w:hyperlink>
            <w:r w:rsidRPr="00152222">
              <w:rPr>
                <w:rFonts w:ascii="Arial" w:hAnsi="Arial" w:cs="Arial"/>
                <w:sz w:val="20"/>
                <w:szCs w:val="20"/>
                <w:lang w:val="en-US"/>
              </w:rPr>
              <w:t xml:space="preserve">, </w:t>
            </w:r>
            <w:hyperlink r:id="rId2646" w:history="1">
              <w:r w:rsidRPr="00152222">
                <w:rPr>
                  <w:rFonts w:ascii="Arial" w:hAnsi="Arial" w:cs="Arial"/>
                  <w:color w:val="0000FF"/>
                  <w:sz w:val="20"/>
                  <w:szCs w:val="20"/>
                  <w:lang w:val="en-US"/>
                </w:rPr>
                <w:t>M96</w:t>
              </w:r>
            </w:hyperlink>
            <w:r w:rsidRPr="00152222">
              <w:rPr>
                <w:rFonts w:ascii="Arial" w:hAnsi="Arial" w:cs="Arial"/>
                <w:sz w:val="20"/>
                <w:szCs w:val="20"/>
                <w:lang w:val="en-US"/>
              </w:rPr>
              <w:t xml:space="preserve">, </w:t>
            </w:r>
            <w:hyperlink r:id="rId2647" w:history="1">
              <w:r w:rsidRPr="00152222">
                <w:rPr>
                  <w:rFonts w:ascii="Arial" w:hAnsi="Arial" w:cs="Arial"/>
                  <w:color w:val="0000FF"/>
                  <w:sz w:val="20"/>
                  <w:szCs w:val="20"/>
                  <w:lang w:val="en-US"/>
                </w:rPr>
                <w:t>M21</w:t>
              </w:r>
            </w:hyperlink>
            <w:r w:rsidRPr="00152222">
              <w:rPr>
                <w:rFonts w:ascii="Arial" w:hAnsi="Arial" w:cs="Arial"/>
                <w:sz w:val="20"/>
                <w:szCs w:val="20"/>
                <w:lang w:val="en-US"/>
              </w:rPr>
              <w:t xml:space="preserve">, </w:t>
            </w:r>
            <w:hyperlink r:id="rId2648" w:history="1">
              <w:r w:rsidRPr="00152222">
                <w:rPr>
                  <w:rFonts w:ascii="Arial" w:hAnsi="Arial" w:cs="Arial"/>
                  <w:color w:val="0000FF"/>
                  <w:sz w:val="20"/>
                  <w:szCs w:val="20"/>
                  <w:lang w:val="en-US"/>
                </w:rPr>
                <w:t>M85</w:t>
              </w:r>
            </w:hyperlink>
            <w:r w:rsidRPr="00152222">
              <w:rPr>
                <w:rFonts w:ascii="Arial" w:hAnsi="Arial" w:cs="Arial"/>
                <w:sz w:val="20"/>
                <w:szCs w:val="20"/>
                <w:lang w:val="en-US"/>
              </w:rPr>
              <w:t xml:space="preserve">, </w:t>
            </w:r>
            <w:hyperlink r:id="rId2649" w:history="1">
              <w:r w:rsidRPr="00152222">
                <w:rPr>
                  <w:rFonts w:ascii="Arial" w:hAnsi="Arial" w:cs="Arial"/>
                  <w:color w:val="0000FF"/>
                  <w:sz w:val="20"/>
                  <w:szCs w:val="20"/>
                  <w:lang w:val="en-US"/>
                </w:rPr>
                <w:t>M21.7</w:t>
              </w:r>
            </w:hyperlink>
            <w:r w:rsidRPr="00152222">
              <w:rPr>
                <w:rFonts w:ascii="Arial" w:hAnsi="Arial" w:cs="Arial"/>
                <w:sz w:val="20"/>
                <w:szCs w:val="20"/>
                <w:lang w:val="en-US"/>
              </w:rPr>
              <w:t xml:space="preserve">, </w:t>
            </w:r>
            <w:hyperlink r:id="rId2650" w:history="1">
              <w:r w:rsidRPr="00152222">
                <w:rPr>
                  <w:rFonts w:ascii="Arial" w:hAnsi="Arial" w:cs="Arial"/>
                  <w:color w:val="0000FF"/>
                  <w:sz w:val="20"/>
                  <w:szCs w:val="20"/>
                  <w:lang w:val="en-US"/>
                </w:rPr>
                <w:t>M25.6</w:t>
              </w:r>
            </w:hyperlink>
            <w:r w:rsidRPr="00152222">
              <w:rPr>
                <w:rFonts w:ascii="Arial" w:hAnsi="Arial" w:cs="Arial"/>
                <w:sz w:val="20"/>
                <w:szCs w:val="20"/>
                <w:lang w:val="en-US"/>
              </w:rPr>
              <w:t xml:space="preserve">, </w:t>
            </w:r>
            <w:hyperlink r:id="rId2651" w:history="1">
              <w:r w:rsidRPr="00152222">
                <w:rPr>
                  <w:rFonts w:ascii="Arial" w:hAnsi="Arial" w:cs="Arial"/>
                  <w:color w:val="0000FF"/>
                  <w:sz w:val="20"/>
                  <w:szCs w:val="20"/>
                  <w:lang w:val="en-US"/>
                </w:rPr>
                <w:t>M84.1</w:t>
              </w:r>
            </w:hyperlink>
            <w:r w:rsidRPr="00152222">
              <w:rPr>
                <w:rFonts w:ascii="Arial" w:hAnsi="Arial" w:cs="Arial"/>
                <w:sz w:val="20"/>
                <w:szCs w:val="20"/>
                <w:lang w:val="en-US"/>
              </w:rPr>
              <w:t xml:space="preserve">, </w:t>
            </w:r>
            <w:hyperlink r:id="rId2652" w:history="1">
              <w:r w:rsidRPr="00152222">
                <w:rPr>
                  <w:rFonts w:ascii="Arial" w:hAnsi="Arial" w:cs="Arial"/>
                  <w:color w:val="0000FF"/>
                  <w:sz w:val="20"/>
                  <w:szCs w:val="20"/>
                  <w:lang w:val="en-US"/>
                </w:rPr>
                <w:t>M84.2</w:t>
              </w:r>
            </w:hyperlink>
            <w:r w:rsidRPr="00152222">
              <w:rPr>
                <w:rFonts w:ascii="Arial" w:hAnsi="Arial" w:cs="Arial"/>
                <w:sz w:val="20"/>
                <w:szCs w:val="20"/>
                <w:lang w:val="en-US"/>
              </w:rPr>
              <w:t xml:space="preserve">, </w:t>
            </w:r>
            <w:hyperlink r:id="rId2653" w:history="1">
              <w:r w:rsidRPr="00152222">
                <w:rPr>
                  <w:rFonts w:ascii="Arial" w:hAnsi="Arial" w:cs="Arial"/>
                  <w:color w:val="0000FF"/>
                  <w:sz w:val="20"/>
                  <w:szCs w:val="20"/>
                  <w:lang w:val="en-US"/>
                </w:rPr>
                <w:t>M95.8</w:t>
              </w:r>
            </w:hyperlink>
            <w:r w:rsidRPr="00152222">
              <w:rPr>
                <w:rFonts w:ascii="Arial" w:hAnsi="Arial" w:cs="Arial"/>
                <w:sz w:val="20"/>
                <w:szCs w:val="20"/>
                <w:lang w:val="en-US"/>
              </w:rPr>
              <w:t xml:space="preserve">, </w:t>
            </w:r>
            <w:hyperlink r:id="rId2654" w:history="1">
              <w:r w:rsidRPr="00152222">
                <w:rPr>
                  <w:rFonts w:ascii="Arial" w:hAnsi="Arial" w:cs="Arial"/>
                  <w:color w:val="0000FF"/>
                  <w:sz w:val="20"/>
                  <w:szCs w:val="20"/>
                  <w:lang w:val="en-US"/>
                </w:rPr>
                <w:t>Q65</w:t>
              </w:r>
            </w:hyperlink>
            <w:r w:rsidRPr="00152222">
              <w:rPr>
                <w:rFonts w:ascii="Arial" w:hAnsi="Arial" w:cs="Arial"/>
                <w:sz w:val="20"/>
                <w:szCs w:val="20"/>
                <w:lang w:val="en-US"/>
              </w:rPr>
              <w:t xml:space="preserve">, </w:t>
            </w:r>
            <w:hyperlink r:id="rId2655" w:history="1">
              <w:r w:rsidRPr="00152222">
                <w:rPr>
                  <w:rFonts w:ascii="Arial" w:hAnsi="Arial" w:cs="Arial"/>
                  <w:color w:val="0000FF"/>
                  <w:sz w:val="20"/>
                  <w:szCs w:val="20"/>
                  <w:lang w:val="en-US"/>
                </w:rPr>
                <w:t>Q68</w:t>
              </w:r>
            </w:hyperlink>
            <w:r w:rsidRPr="00152222">
              <w:rPr>
                <w:rFonts w:ascii="Arial" w:hAnsi="Arial" w:cs="Arial"/>
                <w:sz w:val="20"/>
                <w:szCs w:val="20"/>
                <w:lang w:val="en-US"/>
              </w:rPr>
              <w:t xml:space="preserve"> - </w:t>
            </w:r>
            <w:hyperlink r:id="rId2656" w:history="1">
              <w:r w:rsidRPr="00152222">
                <w:rPr>
                  <w:rFonts w:ascii="Arial" w:hAnsi="Arial" w:cs="Arial"/>
                  <w:color w:val="0000FF"/>
                  <w:sz w:val="20"/>
                  <w:szCs w:val="20"/>
                  <w:lang w:val="en-US"/>
                </w:rPr>
                <w:t>Q74</w:t>
              </w:r>
            </w:hyperlink>
            <w:r w:rsidRPr="00152222">
              <w:rPr>
                <w:rFonts w:ascii="Arial" w:hAnsi="Arial" w:cs="Arial"/>
                <w:sz w:val="20"/>
                <w:szCs w:val="20"/>
                <w:lang w:val="en-US"/>
              </w:rPr>
              <w:t xml:space="preserve">, </w:t>
            </w:r>
            <w:hyperlink r:id="rId2657" w:history="1">
              <w:r w:rsidRPr="00152222">
                <w:rPr>
                  <w:rFonts w:ascii="Arial" w:hAnsi="Arial" w:cs="Arial"/>
                  <w:color w:val="0000FF"/>
                  <w:sz w:val="20"/>
                  <w:szCs w:val="20"/>
                  <w:lang w:val="en-US"/>
                </w:rPr>
                <w:t>Q77</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любая этиология деформации таза, костей верхних и нижних конечностей (угловая деформация не менее 20 градусов, смещение по периферии не менее 20 мм) любой локализации, в том числе многоуровневые и сопровождающиеся укорочением конечности (не менее 30 мм), стойкими контрактурами суставов. Любая этиология дефектов костей таза. Деформации костей таза, бедренной кости у детей со спастическим синдромом</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корригирующие остеотомии костей таза, верхних и нижних конечностей</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2658" w:history="1">
              <w:r>
                <w:rPr>
                  <w:rFonts w:ascii="Arial" w:hAnsi="Arial" w:cs="Arial"/>
                  <w:color w:val="0000FF"/>
                  <w:sz w:val="20"/>
                  <w:szCs w:val="20"/>
                </w:rPr>
                <w:t>M25.3</w:t>
              </w:r>
            </w:hyperlink>
            <w:r>
              <w:rPr>
                <w:rFonts w:ascii="Arial" w:hAnsi="Arial" w:cs="Arial"/>
                <w:sz w:val="20"/>
                <w:szCs w:val="20"/>
              </w:rPr>
              <w:t xml:space="preserve">, </w:t>
            </w:r>
            <w:hyperlink r:id="rId2659" w:history="1">
              <w:r>
                <w:rPr>
                  <w:rFonts w:ascii="Arial" w:hAnsi="Arial" w:cs="Arial"/>
                  <w:color w:val="0000FF"/>
                  <w:sz w:val="20"/>
                  <w:szCs w:val="20"/>
                </w:rPr>
                <w:t>M91</w:t>
              </w:r>
            </w:hyperlink>
            <w:r>
              <w:rPr>
                <w:rFonts w:ascii="Arial" w:hAnsi="Arial" w:cs="Arial"/>
                <w:sz w:val="20"/>
                <w:szCs w:val="20"/>
              </w:rPr>
              <w:t xml:space="preserve">, </w:t>
            </w:r>
            <w:hyperlink r:id="rId2660" w:history="1">
              <w:r>
                <w:rPr>
                  <w:rFonts w:ascii="Arial" w:hAnsi="Arial" w:cs="Arial"/>
                  <w:color w:val="0000FF"/>
                  <w:sz w:val="20"/>
                  <w:szCs w:val="20"/>
                </w:rPr>
                <w:t>M95.8</w:t>
              </w:r>
            </w:hyperlink>
            <w:r>
              <w:rPr>
                <w:rFonts w:ascii="Arial" w:hAnsi="Arial" w:cs="Arial"/>
                <w:sz w:val="20"/>
                <w:szCs w:val="20"/>
              </w:rPr>
              <w:t xml:space="preserve">, </w:t>
            </w:r>
            <w:hyperlink r:id="rId2661" w:history="1">
              <w:r>
                <w:rPr>
                  <w:rFonts w:ascii="Arial" w:hAnsi="Arial" w:cs="Arial"/>
                  <w:color w:val="0000FF"/>
                  <w:sz w:val="20"/>
                  <w:szCs w:val="20"/>
                </w:rPr>
                <w:t>Q65.0</w:t>
              </w:r>
            </w:hyperlink>
            <w:r>
              <w:rPr>
                <w:rFonts w:ascii="Arial" w:hAnsi="Arial" w:cs="Arial"/>
                <w:sz w:val="20"/>
                <w:szCs w:val="20"/>
              </w:rPr>
              <w:t xml:space="preserve">, </w:t>
            </w:r>
            <w:hyperlink r:id="rId2662" w:history="1">
              <w:r>
                <w:rPr>
                  <w:rFonts w:ascii="Arial" w:hAnsi="Arial" w:cs="Arial"/>
                  <w:color w:val="0000FF"/>
                  <w:sz w:val="20"/>
                  <w:szCs w:val="20"/>
                </w:rPr>
                <w:t>Q65.1</w:t>
              </w:r>
            </w:hyperlink>
            <w:r>
              <w:rPr>
                <w:rFonts w:ascii="Arial" w:hAnsi="Arial" w:cs="Arial"/>
                <w:sz w:val="20"/>
                <w:szCs w:val="20"/>
              </w:rPr>
              <w:t xml:space="preserve">, </w:t>
            </w:r>
            <w:hyperlink r:id="rId2663" w:history="1">
              <w:r>
                <w:rPr>
                  <w:rFonts w:ascii="Arial" w:hAnsi="Arial" w:cs="Arial"/>
                  <w:color w:val="0000FF"/>
                  <w:sz w:val="20"/>
                  <w:szCs w:val="20"/>
                </w:rPr>
                <w:t>Q65.3</w:t>
              </w:r>
            </w:hyperlink>
            <w:r>
              <w:rPr>
                <w:rFonts w:ascii="Arial" w:hAnsi="Arial" w:cs="Arial"/>
                <w:sz w:val="20"/>
                <w:szCs w:val="20"/>
              </w:rPr>
              <w:t xml:space="preserve">, </w:t>
            </w:r>
            <w:hyperlink r:id="rId2664" w:history="1">
              <w:r>
                <w:rPr>
                  <w:rFonts w:ascii="Arial" w:hAnsi="Arial" w:cs="Arial"/>
                  <w:color w:val="0000FF"/>
                  <w:sz w:val="20"/>
                  <w:szCs w:val="20"/>
                </w:rPr>
                <w:t>Q65.4</w:t>
              </w:r>
            </w:hyperlink>
            <w:r>
              <w:rPr>
                <w:rFonts w:ascii="Arial" w:hAnsi="Arial" w:cs="Arial"/>
                <w:sz w:val="20"/>
                <w:szCs w:val="20"/>
              </w:rPr>
              <w:t xml:space="preserve">, </w:t>
            </w:r>
            <w:hyperlink r:id="rId2665" w:history="1">
              <w:r>
                <w:rPr>
                  <w:rFonts w:ascii="Arial" w:hAnsi="Arial" w:cs="Arial"/>
                  <w:color w:val="0000FF"/>
                  <w:sz w:val="20"/>
                  <w:szCs w:val="20"/>
                </w:rPr>
                <w:t>Q65.8</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дисплазии, аномалии развития, последствия травм крупных суставов</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реконструкция длинных трубчатых костей при неправильно сросшихся переломах и ложных суставах с использованием остеотомии, </w:t>
            </w:r>
            <w:r>
              <w:rPr>
                <w:rFonts w:ascii="Arial" w:hAnsi="Arial" w:cs="Arial"/>
                <w:sz w:val="20"/>
                <w:szCs w:val="20"/>
              </w:rPr>
              <w:lastRenderedPageBreak/>
              <w:t>костной аутопластики или костных заменителей с остеосинтезом</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реконструкция вертлужной впадины при застарелых переломах и переломо-вывихах, требующих корригирующей остеотомии, костной аутопластики или использования костных заменителей с остеосинтезом погружными имплантатами</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реконструкция тазобедренного сустава посредством тройной остеотомии таза и транспозиции вертлужной впадины с заданными углами антеверсии и фронтальной инклинации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создание оптимальных взаимоотношений в суставе путем выполнения различных вариантов остеотомий бедренной и большеберцовой костей с изменением их пространственного положения и фиксацией имплантатами или аппаратами внешней фиксации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tcPr>
          <w:p w:rsidR="00152222" w:rsidRDefault="00152222">
            <w:pPr>
              <w:autoSpaceDE w:val="0"/>
              <w:autoSpaceDN w:val="0"/>
              <w:adjustRightInd w:val="0"/>
              <w:spacing w:after="0" w:line="240" w:lineRule="auto"/>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Микрохирургическая пересадка комплексов тканей с восстановлением их кровоснабжения</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2666" w:history="1">
              <w:r>
                <w:rPr>
                  <w:rFonts w:ascii="Arial" w:hAnsi="Arial" w:cs="Arial"/>
                  <w:color w:val="0000FF"/>
                  <w:sz w:val="20"/>
                  <w:szCs w:val="20"/>
                </w:rPr>
                <w:t>T92</w:t>
              </w:r>
            </w:hyperlink>
            <w:r>
              <w:rPr>
                <w:rFonts w:ascii="Arial" w:hAnsi="Arial" w:cs="Arial"/>
                <w:sz w:val="20"/>
                <w:szCs w:val="20"/>
              </w:rPr>
              <w:t xml:space="preserve">, </w:t>
            </w:r>
            <w:hyperlink r:id="rId2667" w:history="1">
              <w:r>
                <w:rPr>
                  <w:rFonts w:ascii="Arial" w:hAnsi="Arial" w:cs="Arial"/>
                  <w:color w:val="0000FF"/>
                  <w:sz w:val="20"/>
                  <w:szCs w:val="20"/>
                </w:rPr>
                <w:t>T93</w:t>
              </w:r>
            </w:hyperlink>
            <w:r>
              <w:rPr>
                <w:rFonts w:ascii="Arial" w:hAnsi="Arial" w:cs="Arial"/>
                <w:sz w:val="20"/>
                <w:szCs w:val="20"/>
              </w:rPr>
              <w:t xml:space="preserve">, </w:t>
            </w:r>
            <w:hyperlink r:id="rId2668" w:history="1">
              <w:r>
                <w:rPr>
                  <w:rFonts w:ascii="Arial" w:hAnsi="Arial" w:cs="Arial"/>
                  <w:color w:val="0000FF"/>
                  <w:sz w:val="20"/>
                  <w:szCs w:val="20"/>
                </w:rPr>
                <w:t>T95</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глубокий дефект тканей любой локализации. Сегментарный дефект длинных трубчатых костей конечностей. Культя первого луча кисти. Короткие культи трехфаланговых пальцев кисти. Дефект пястных костей и суставов пальцев кисти. Хронический остеомиелит с рубцовыми изменениями кожи в зоне </w:t>
            </w:r>
            <w:r>
              <w:rPr>
                <w:rFonts w:ascii="Arial" w:hAnsi="Arial" w:cs="Arial"/>
                <w:sz w:val="20"/>
                <w:szCs w:val="20"/>
              </w:rPr>
              <w:lastRenderedPageBreak/>
              <w:t>поражения. Утрата активной функции мышц верхней конечности</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свободная пересадка кровоснабжаемого комплекса тканей с использованием операционного микроскопа и прецессионной техники</w:t>
            </w: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lastRenderedPageBreak/>
              <w:t>50.</w:t>
            </w:r>
          </w:p>
        </w:tc>
        <w:tc>
          <w:tcPr>
            <w:tcW w:w="255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Пластика крупных суставов конечностей с восстановлением целостности внутрисуставных образований, замещением костно-хрящевых дефектов синтетическими и биологическими материалами</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2669" w:history="1">
              <w:r>
                <w:rPr>
                  <w:rFonts w:ascii="Arial" w:hAnsi="Arial" w:cs="Arial"/>
                  <w:color w:val="0000FF"/>
                  <w:sz w:val="20"/>
                  <w:szCs w:val="20"/>
                </w:rPr>
                <w:t>M15</w:t>
              </w:r>
            </w:hyperlink>
            <w:r>
              <w:rPr>
                <w:rFonts w:ascii="Arial" w:hAnsi="Arial" w:cs="Arial"/>
                <w:sz w:val="20"/>
                <w:szCs w:val="20"/>
              </w:rPr>
              <w:t xml:space="preserve">, </w:t>
            </w:r>
            <w:hyperlink r:id="rId2670" w:history="1">
              <w:r>
                <w:rPr>
                  <w:rFonts w:ascii="Arial" w:hAnsi="Arial" w:cs="Arial"/>
                  <w:color w:val="0000FF"/>
                  <w:sz w:val="20"/>
                  <w:szCs w:val="20"/>
                </w:rPr>
                <w:t>M17</w:t>
              </w:r>
            </w:hyperlink>
            <w:r>
              <w:rPr>
                <w:rFonts w:ascii="Arial" w:hAnsi="Arial" w:cs="Arial"/>
                <w:sz w:val="20"/>
                <w:szCs w:val="20"/>
              </w:rPr>
              <w:t xml:space="preserve">, </w:t>
            </w:r>
            <w:hyperlink r:id="rId2671" w:history="1">
              <w:r>
                <w:rPr>
                  <w:rFonts w:ascii="Arial" w:hAnsi="Arial" w:cs="Arial"/>
                  <w:color w:val="0000FF"/>
                  <w:sz w:val="20"/>
                  <w:szCs w:val="20"/>
                </w:rPr>
                <w:t>M19</w:t>
              </w:r>
            </w:hyperlink>
            <w:r>
              <w:rPr>
                <w:rFonts w:ascii="Arial" w:hAnsi="Arial" w:cs="Arial"/>
                <w:sz w:val="20"/>
                <w:szCs w:val="20"/>
              </w:rPr>
              <w:t xml:space="preserve">, </w:t>
            </w:r>
            <w:hyperlink r:id="rId2672" w:history="1">
              <w:r>
                <w:rPr>
                  <w:rFonts w:ascii="Arial" w:hAnsi="Arial" w:cs="Arial"/>
                  <w:color w:val="0000FF"/>
                  <w:sz w:val="20"/>
                  <w:szCs w:val="20"/>
                </w:rPr>
                <w:t>M24.1</w:t>
              </w:r>
            </w:hyperlink>
            <w:r>
              <w:rPr>
                <w:rFonts w:ascii="Arial" w:hAnsi="Arial" w:cs="Arial"/>
                <w:sz w:val="20"/>
                <w:szCs w:val="20"/>
              </w:rPr>
              <w:t xml:space="preserve">, </w:t>
            </w:r>
            <w:hyperlink r:id="rId2673" w:history="1">
              <w:r>
                <w:rPr>
                  <w:rFonts w:ascii="Arial" w:hAnsi="Arial" w:cs="Arial"/>
                  <w:color w:val="0000FF"/>
                  <w:sz w:val="20"/>
                  <w:szCs w:val="20"/>
                </w:rPr>
                <w:t>M87</w:t>
              </w:r>
            </w:hyperlink>
            <w:r>
              <w:rPr>
                <w:rFonts w:ascii="Arial" w:hAnsi="Arial" w:cs="Arial"/>
                <w:sz w:val="20"/>
                <w:szCs w:val="20"/>
              </w:rPr>
              <w:t xml:space="preserve">, </w:t>
            </w:r>
            <w:hyperlink r:id="rId2674" w:history="1">
              <w:r>
                <w:rPr>
                  <w:rFonts w:ascii="Arial" w:hAnsi="Arial" w:cs="Arial"/>
                  <w:color w:val="0000FF"/>
                  <w:sz w:val="20"/>
                  <w:szCs w:val="20"/>
                </w:rPr>
                <w:t>S83.3</w:t>
              </w:r>
            </w:hyperlink>
            <w:r>
              <w:rPr>
                <w:rFonts w:ascii="Arial" w:hAnsi="Arial" w:cs="Arial"/>
                <w:sz w:val="20"/>
                <w:szCs w:val="20"/>
              </w:rPr>
              <w:t xml:space="preserve">, </w:t>
            </w:r>
            <w:hyperlink r:id="rId2675" w:history="1">
              <w:r>
                <w:rPr>
                  <w:rFonts w:ascii="Arial" w:hAnsi="Arial" w:cs="Arial"/>
                  <w:color w:val="0000FF"/>
                  <w:sz w:val="20"/>
                  <w:szCs w:val="20"/>
                </w:rPr>
                <w:t>S83.7</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умеренное нарушение анатомии и функции крупного сустава</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замещение хрящевых, костно-хрящевых и связочных дефектов суставных поверхностей крупных суставов биологическими и синтетическими материалами</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141770</w:t>
            </w:r>
          </w:p>
        </w:tc>
      </w:tr>
      <w:tr w:rsidR="00152222">
        <w:tc>
          <w:tcPr>
            <w:tcW w:w="737"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51.</w:t>
            </w: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Эндопротезирование суставов конечностей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и системных заболеваниях, в том числе с использованием компьютерной навигации</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2676" w:history="1">
              <w:r>
                <w:rPr>
                  <w:rFonts w:ascii="Arial" w:hAnsi="Arial" w:cs="Arial"/>
                  <w:color w:val="0000FF"/>
                  <w:sz w:val="20"/>
                  <w:szCs w:val="20"/>
                </w:rPr>
                <w:t>M10</w:t>
              </w:r>
            </w:hyperlink>
            <w:r>
              <w:rPr>
                <w:rFonts w:ascii="Arial" w:hAnsi="Arial" w:cs="Arial"/>
                <w:sz w:val="20"/>
                <w:szCs w:val="20"/>
              </w:rPr>
              <w:t xml:space="preserve">, </w:t>
            </w:r>
            <w:hyperlink r:id="rId2677" w:history="1">
              <w:r>
                <w:rPr>
                  <w:rFonts w:ascii="Arial" w:hAnsi="Arial" w:cs="Arial"/>
                  <w:color w:val="0000FF"/>
                  <w:sz w:val="20"/>
                  <w:szCs w:val="20"/>
                </w:rPr>
                <w:t>M15</w:t>
              </w:r>
            </w:hyperlink>
            <w:r>
              <w:rPr>
                <w:rFonts w:ascii="Arial" w:hAnsi="Arial" w:cs="Arial"/>
                <w:sz w:val="20"/>
                <w:szCs w:val="20"/>
              </w:rPr>
              <w:t xml:space="preserve">, </w:t>
            </w:r>
            <w:hyperlink r:id="rId2678" w:history="1">
              <w:r>
                <w:rPr>
                  <w:rFonts w:ascii="Arial" w:hAnsi="Arial" w:cs="Arial"/>
                  <w:color w:val="0000FF"/>
                  <w:sz w:val="20"/>
                  <w:szCs w:val="20"/>
                </w:rPr>
                <w:t>M16</w:t>
              </w:r>
            </w:hyperlink>
            <w:r>
              <w:rPr>
                <w:rFonts w:ascii="Arial" w:hAnsi="Arial" w:cs="Arial"/>
                <w:sz w:val="20"/>
                <w:szCs w:val="20"/>
              </w:rPr>
              <w:t xml:space="preserve">, </w:t>
            </w:r>
            <w:hyperlink r:id="rId2679" w:history="1">
              <w:r>
                <w:rPr>
                  <w:rFonts w:ascii="Arial" w:hAnsi="Arial" w:cs="Arial"/>
                  <w:color w:val="0000FF"/>
                  <w:sz w:val="20"/>
                  <w:szCs w:val="20"/>
                </w:rPr>
                <w:t>M17</w:t>
              </w:r>
            </w:hyperlink>
            <w:r>
              <w:rPr>
                <w:rFonts w:ascii="Arial" w:hAnsi="Arial" w:cs="Arial"/>
                <w:sz w:val="20"/>
                <w:szCs w:val="20"/>
              </w:rPr>
              <w:t xml:space="preserve">, </w:t>
            </w:r>
            <w:hyperlink r:id="rId2680" w:history="1">
              <w:r>
                <w:rPr>
                  <w:rFonts w:ascii="Arial" w:hAnsi="Arial" w:cs="Arial"/>
                  <w:color w:val="0000FF"/>
                  <w:sz w:val="20"/>
                  <w:szCs w:val="20"/>
                </w:rPr>
                <w:t>M19</w:t>
              </w:r>
            </w:hyperlink>
            <w:r>
              <w:rPr>
                <w:rFonts w:ascii="Arial" w:hAnsi="Arial" w:cs="Arial"/>
                <w:sz w:val="20"/>
                <w:szCs w:val="20"/>
              </w:rPr>
              <w:t xml:space="preserve">, </w:t>
            </w:r>
            <w:hyperlink r:id="rId2681" w:history="1">
              <w:r>
                <w:rPr>
                  <w:rFonts w:ascii="Arial" w:hAnsi="Arial" w:cs="Arial"/>
                  <w:color w:val="0000FF"/>
                  <w:sz w:val="20"/>
                  <w:szCs w:val="20"/>
                </w:rPr>
                <w:t>M95.9</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имплантация эндопротеза, в том числе под контролем компьютерной навигации, с одновременной реконструкцией биологической оси конечности</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190910</w:t>
            </w: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устранение сложных многоплоскостных деформаций за счет использования чрескостных аппаратов со свойствами пассивной компьютерной навигации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имплантация эндопротеза, в том числе под контролем компьютерной навигации, с предварительным удалением аппаратов внешней фиксации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2682" w:history="1">
              <w:r>
                <w:rPr>
                  <w:rFonts w:ascii="Arial" w:hAnsi="Arial" w:cs="Arial"/>
                  <w:color w:val="0000FF"/>
                  <w:sz w:val="20"/>
                  <w:szCs w:val="20"/>
                </w:rPr>
                <w:t>M16.2</w:t>
              </w:r>
            </w:hyperlink>
            <w:r>
              <w:rPr>
                <w:rFonts w:ascii="Arial" w:hAnsi="Arial" w:cs="Arial"/>
                <w:sz w:val="20"/>
                <w:szCs w:val="20"/>
              </w:rPr>
              <w:t xml:space="preserve">, </w:t>
            </w:r>
            <w:hyperlink r:id="rId2683" w:history="1">
              <w:r>
                <w:rPr>
                  <w:rFonts w:ascii="Arial" w:hAnsi="Arial" w:cs="Arial"/>
                  <w:color w:val="0000FF"/>
                  <w:sz w:val="20"/>
                  <w:szCs w:val="20"/>
                </w:rPr>
                <w:t>M16.3</w:t>
              </w:r>
            </w:hyperlink>
            <w:r>
              <w:rPr>
                <w:rFonts w:ascii="Arial" w:hAnsi="Arial" w:cs="Arial"/>
                <w:sz w:val="20"/>
                <w:szCs w:val="20"/>
              </w:rPr>
              <w:t xml:space="preserve">, </w:t>
            </w:r>
            <w:hyperlink r:id="rId2684" w:history="1">
              <w:r>
                <w:rPr>
                  <w:rFonts w:ascii="Arial" w:hAnsi="Arial" w:cs="Arial"/>
                  <w:color w:val="0000FF"/>
                  <w:sz w:val="20"/>
                  <w:szCs w:val="20"/>
                </w:rPr>
                <w:t>M17</w:t>
              </w:r>
            </w:hyperlink>
            <w:r>
              <w:rPr>
                <w:rFonts w:ascii="Arial" w:hAnsi="Arial" w:cs="Arial"/>
                <w:sz w:val="20"/>
                <w:szCs w:val="20"/>
              </w:rPr>
              <w:t xml:space="preserve">, </w:t>
            </w:r>
            <w:hyperlink r:id="rId2685" w:history="1">
              <w:r>
                <w:rPr>
                  <w:rFonts w:ascii="Arial" w:hAnsi="Arial" w:cs="Arial"/>
                  <w:color w:val="0000FF"/>
                  <w:sz w:val="20"/>
                  <w:szCs w:val="20"/>
                </w:rPr>
                <w:t>M19</w:t>
              </w:r>
            </w:hyperlink>
            <w:r>
              <w:rPr>
                <w:rFonts w:ascii="Arial" w:hAnsi="Arial" w:cs="Arial"/>
                <w:sz w:val="20"/>
                <w:szCs w:val="20"/>
              </w:rPr>
              <w:t xml:space="preserve">, </w:t>
            </w:r>
            <w:hyperlink r:id="rId2686" w:history="1">
              <w:r>
                <w:rPr>
                  <w:rFonts w:ascii="Arial" w:hAnsi="Arial" w:cs="Arial"/>
                  <w:color w:val="0000FF"/>
                  <w:sz w:val="20"/>
                  <w:szCs w:val="20"/>
                </w:rPr>
                <w:t>M87</w:t>
              </w:r>
            </w:hyperlink>
            <w:r>
              <w:rPr>
                <w:rFonts w:ascii="Arial" w:hAnsi="Arial" w:cs="Arial"/>
                <w:sz w:val="20"/>
                <w:szCs w:val="20"/>
              </w:rPr>
              <w:t xml:space="preserve">, </w:t>
            </w:r>
            <w:hyperlink r:id="rId2687" w:history="1">
              <w:r>
                <w:rPr>
                  <w:rFonts w:ascii="Arial" w:hAnsi="Arial" w:cs="Arial"/>
                  <w:color w:val="0000FF"/>
                  <w:sz w:val="20"/>
                  <w:szCs w:val="20"/>
                </w:rPr>
                <w:t>M88.8</w:t>
              </w:r>
            </w:hyperlink>
            <w:r>
              <w:rPr>
                <w:rFonts w:ascii="Arial" w:hAnsi="Arial" w:cs="Arial"/>
                <w:sz w:val="20"/>
                <w:szCs w:val="20"/>
              </w:rPr>
              <w:t xml:space="preserve">, </w:t>
            </w:r>
            <w:hyperlink r:id="rId2688" w:history="1">
              <w:r>
                <w:rPr>
                  <w:rFonts w:ascii="Arial" w:hAnsi="Arial" w:cs="Arial"/>
                  <w:color w:val="0000FF"/>
                  <w:sz w:val="20"/>
                  <w:szCs w:val="20"/>
                </w:rPr>
                <w:t>M91.1</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деформирующий артроз в сочетании с дисплазией сустава</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имплантация специальных диспластических компонентов эндопротеза с костной аутопластикой крыши вертлужной впадины или замещением дефекта крыши опорными блоками из трабекуллярного металла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укорачивающая остеотомия бедренной кости и имплантация </w:t>
            </w:r>
            <w:r>
              <w:rPr>
                <w:rFonts w:ascii="Arial" w:hAnsi="Arial" w:cs="Arial"/>
                <w:sz w:val="20"/>
                <w:szCs w:val="20"/>
              </w:rPr>
              <w:lastRenderedPageBreak/>
              <w:t>специальных диспластических компонентов эндопротеза с реконструкцией отводящего механизма бедра путем транспозиции большого вертела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2689" w:history="1">
              <w:r>
                <w:rPr>
                  <w:rFonts w:ascii="Arial" w:hAnsi="Arial" w:cs="Arial"/>
                  <w:color w:val="0000FF"/>
                  <w:sz w:val="20"/>
                  <w:szCs w:val="20"/>
                </w:rPr>
                <w:t>M80</w:t>
              </w:r>
            </w:hyperlink>
            <w:r>
              <w:rPr>
                <w:rFonts w:ascii="Arial" w:hAnsi="Arial" w:cs="Arial"/>
                <w:sz w:val="20"/>
                <w:szCs w:val="20"/>
              </w:rPr>
              <w:t xml:space="preserve">, </w:t>
            </w:r>
            <w:hyperlink r:id="rId2690" w:history="1">
              <w:r>
                <w:rPr>
                  <w:rFonts w:ascii="Arial" w:hAnsi="Arial" w:cs="Arial"/>
                  <w:color w:val="0000FF"/>
                  <w:sz w:val="20"/>
                  <w:szCs w:val="20"/>
                </w:rPr>
                <w:t>M10</w:t>
              </w:r>
            </w:hyperlink>
            <w:r>
              <w:rPr>
                <w:rFonts w:ascii="Arial" w:hAnsi="Arial" w:cs="Arial"/>
                <w:sz w:val="20"/>
                <w:szCs w:val="20"/>
              </w:rPr>
              <w:t xml:space="preserve">, </w:t>
            </w:r>
            <w:hyperlink r:id="rId2691" w:history="1">
              <w:r>
                <w:rPr>
                  <w:rFonts w:ascii="Arial" w:hAnsi="Arial" w:cs="Arial"/>
                  <w:color w:val="0000FF"/>
                  <w:sz w:val="20"/>
                  <w:szCs w:val="20"/>
                </w:rPr>
                <w:t>M24.7</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деформирующий артроз в сочетании с </w:t>
            </w:r>
            <w:proofErr w:type="gramStart"/>
            <w:r>
              <w:rPr>
                <w:rFonts w:ascii="Arial" w:hAnsi="Arial" w:cs="Arial"/>
                <w:sz w:val="20"/>
                <w:szCs w:val="20"/>
              </w:rPr>
              <w:t>выраженным</w:t>
            </w:r>
            <w:proofErr w:type="gramEnd"/>
            <w:r>
              <w:rPr>
                <w:rFonts w:ascii="Arial" w:hAnsi="Arial" w:cs="Arial"/>
                <w:sz w:val="20"/>
                <w:szCs w:val="20"/>
              </w:rPr>
              <w:t xml:space="preserve"> системным или локальным остеопорозом</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имплантация эндопротеза сустава в сочетании с костной аутопластикой структурным или губчатым трансплантатом и использованием дополнительных средств фиксации</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2692" w:history="1">
              <w:r>
                <w:rPr>
                  <w:rFonts w:ascii="Arial" w:hAnsi="Arial" w:cs="Arial"/>
                  <w:color w:val="0000FF"/>
                  <w:sz w:val="20"/>
                  <w:szCs w:val="20"/>
                </w:rPr>
                <w:t>M16.4</w:t>
              </w:r>
            </w:hyperlink>
            <w:r>
              <w:rPr>
                <w:rFonts w:ascii="Arial" w:hAnsi="Arial" w:cs="Arial"/>
                <w:sz w:val="20"/>
                <w:szCs w:val="20"/>
              </w:rPr>
              <w:t xml:space="preserve">, </w:t>
            </w:r>
            <w:hyperlink r:id="rId2693" w:history="1">
              <w:r>
                <w:rPr>
                  <w:rFonts w:ascii="Arial" w:hAnsi="Arial" w:cs="Arial"/>
                  <w:color w:val="0000FF"/>
                  <w:sz w:val="20"/>
                  <w:szCs w:val="20"/>
                </w:rPr>
                <w:t>M16.5</w:t>
              </w:r>
            </w:hyperlink>
            <w:r>
              <w:rPr>
                <w:rFonts w:ascii="Arial" w:hAnsi="Arial" w:cs="Arial"/>
                <w:sz w:val="20"/>
                <w:szCs w:val="20"/>
              </w:rPr>
              <w:t xml:space="preserve">, </w:t>
            </w:r>
            <w:hyperlink r:id="rId2694" w:history="1">
              <w:r>
                <w:rPr>
                  <w:rFonts w:ascii="Arial" w:hAnsi="Arial" w:cs="Arial"/>
                  <w:color w:val="0000FF"/>
                  <w:sz w:val="20"/>
                  <w:szCs w:val="20"/>
                </w:rPr>
                <w:t>M17.3</w:t>
              </w:r>
            </w:hyperlink>
            <w:r>
              <w:rPr>
                <w:rFonts w:ascii="Arial" w:hAnsi="Arial" w:cs="Arial"/>
                <w:sz w:val="20"/>
                <w:szCs w:val="20"/>
              </w:rPr>
              <w:t xml:space="preserve">, </w:t>
            </w:r>
            <w:hyperlink r:id="rId2695" w:history="1">
              <w:r>
                <w:rPr>
                  <w:rFonts w:ascii="Arial" w:hAnsi="Arial" w:cs="Arial"/>
                  <w:color w:val="0000FF"/>
                  <w:sz w:val="20"/>
                  <w:szCs w:val="20"/>
                </w:rPr>
                <w:t>M19.8</w:t>
              </w:r>
            </w:hyperlink>
            <w:r>
              <w:rPr>
                <w:rFonts w:ascii="Arial" w:hAnsi="Arial" w:cs="Arial"/>
                <w:sz w:val="20"/>
                <w:szCs w:val="20"/>
              </w:rPr>
              <w:t xml:space="preserve">, </w:t>
            </w:r>
            <w:hyperlink r:id="rId2696" w:history="1">
              <w:r>
                <w:rPr>
                  <w:rFonts w:ascii="Arial" w:hAnsi="Arial" w:cs="Arial"/>
                  <w:color w:val="0000FF"/>
                  <w:sz w:val="20"/>
                  <w:szCs w:val="20"/>
                </w:rPr>
                <w:t>M19.9</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посттравматический деформирующий артроз сустава с вывихом или подвывихом</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имплантация эндопротеза, в том числе с использованием компьютерной навигации, и замещением дефекта костным аутотрансплантатом или опорными блоками из трабекулярного металла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артролиз и управляемое восстановление длины конечности посредством применения аппаратов внешней фиксации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имплантация эндопротеза с замещением дефекта костным аутотрансплантатом или опорными блоками из трабекулярного металла с предварительным удалением аппарата внешней фиксации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2697" w:history="1">
              <w:r>
                <w:rPr>
                  <w:rFonts w:ascii="Arial" w:hAnsi="Arial" w:cs="Arial"/>
                  <w:color w:val="0000FF"/>
                  <w:sz w:val="20"/>
                  <w:szCs w:val="20"/>
                </w:rPr>
                <w:t>M24.6</w:t>
              </w:r>
            </w:hyperlink>
            <w:r>
              <w:rPr>
                <w:rFonts w:ascii="Arial" w:hAnsi="Arial" w:cs="Arial"/>
                <w:sz w:val="20"/>
                <w:szCs w:val="20"/>
              </w:rPr>
              <w:t xml:space="preserve">, </w:t>
            </w:r>
            <w:hyperlink r:id="rId2698" w:history="1">
              <w:r>
                <w:rPr>
                  <w:rFonts w:ascii="Arial" w:hAnsi="Arial" w:cs="Arial"/>
                  <w:color w:val="0000FF"/>
                  <w:sz w:val="20"/>
                  <w:szCs w:val="20"/>
                </w:rPr>
                <w:t>Z98.1</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анкилоз крупного сустава в порочном положении</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имплантация эндопротеза, в том числе под контролем компьютерной навигации, и стабилизация сустава за счет пластики мягких тканей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Эндопротезирование коленных, плечевых, локтевых и голеностопных суставов конечностей при выраженных деформациях, дисплазии, анкилозах, </w:t>
            </w:r>
            <w:r>
              <w:rPr>
                <w:rFonts w:ascii="Arial" w:hAnsi="Arial" w:cs="Arial"/>
                <w:sz w:val="20"/>
                <w:szCs w:val="20"/>
              </w:rPr>
              <w:lastRenderedPageBreak/>
              <w:t>неправильно сросшихся и несросшихся переломах области сустава, посттравматических вывихах и подвывихах, остеопорозе, в том числе с использованием компьютерной навигации</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2699" w:history="1">
              <w:r>
                <w:rPr>
                  <w:rFonts w:ascii="Arial" w:hAnsi="Arial" w:cs="Arial"/>
                  <w:color w:val="0000FF"/>
                  <w:sz w:val="20"/>
                  <w:szCs w:val="20"/>
                </w:rPr>
                <w:t>M17</w:t>
              </w:r>
            </w:hyperlink>
            <w:r>
              <w:rPr>
                <w:rFonts w:ascii="Arial" w:hAnsi="Arial" w:cs="Arial"/>
                <w:sz w:val="20"/>
                <w:szCs w:val="20"/>
              </w:rPr>
              <w:t xml:space="preserve">, </w:t>
            </w:r>
            <w:hyperlink r:id="rId2700" w:history="1">
              <w:r>
                <w:rPr>
                  <w:rFonts w:ascii="Arial" w:hAnsi="Arial" w:cs="Arial"/>
                  <w:color w:val="0000FF"/>
                  <w:sz w:val="20"/>
                  <w:szCs w:val="20"/>
                </w:rPr>
                <w:t>M19</w:t>
              </w:r>
            </w:hyperlink>
            <w:r>
              <w:rPr>
                <w:rFonts w:ascii="Arial" w:hAnsi="Arial" w:cs="Arial"/>
                <w:sz w:val="20"/>
                <w:szCs w:val="20"/>
              </w:rPr>
              <w:t xml:space="preserve">, </w:t>
            </w:r>
            <w:hyperlink r:id="rId2701" w:history="1">
              <w:r>
                <w:rPr>
                  <w:rFonts w:ascii="Arial" w:hAnsi="Arial" w:cs="Arial"/>
                  <w:color w:val="0000FF"/>
                  <w:sz w:val="20"/>
                  <w:szCs w:val="20"/>
                </w:rPr>
                <w:t>M95.9</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имплантация эндопротеза с одновременной реконструкцией биологической оси конечности</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Эндопротезирование суставов конечностей у больных с системными заболеваниями соединительной ткани</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2702" w:history="1">
              <w:r>
                <w:rPr>
                  <w:rFonts w:ascii="Arial" w:hAnsi="Arial" w:cs="Arial"/>
                  <w:color w:val="0000FF"/>
                  <w:sz w:val="20"/>
                  <w:szCs w:val="20"/>
                </w:rPr>
                <w:t>M05</w:t>
              </w:r>
            </w:hyperlink>
            <w:r>
              <w:rPr>
                <w:rFonts w:ascii="Arial" w:hAnsi="Arial" w:cs="Arial"/>
                <w:sz w:val="20"/>
                <w:szCs w:val="20"/>
              </w:rPr>
              <w:t xml:space="preserve">, </w:t>
            </w:r>
            <w:hyperlink r:id="rId2703" w:history="1">
              <w:r>
                <w:rPr>
                  <w:rFonts w:ascii="Arial" w:hAnsi="Arial" w:cs="Arial"/>
                  <w:color w:val="0000FF"/>
                  <w:sz w:val="20"/>
                  <w:szCs w:val="20"/>
                </w:rPr>
                <w:t>M06</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дегенеративно-дистрофические изменения в суставе на фоне системного заболевания соединительной ткани</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имплантация эндопротеза сустава в сочетании с костной аутопластикой структурным или губчатым трансплантатом и использованием дополнительных средств фиксации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52.</w:t>
            </w: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Реконструктивные и корригирующие операции при сколиотических деформациях позвоночника 3 - 4 степени с применением имплантатов, стабилизирующих систем, аппаратов внешней фиксации, в том числе у детей первых лет жизни и в сочетании с аномалией развития грудной клетки</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2704" w:history="1">
              <w:r>
                <w:rPr>
                  <w:rFonts w:ascii="Arial" w:hAnsi="Arial" w:cs="Arial"/>
                  <w:color w:val="0000FF"/>
                  <w:sz w:val="20"/>
                  <w:szCs w:val="20"/>
                </w:rPr>
                <w:t>M40</w:t>
              </w:r>
            </w:hyperlink>
            <w:r>
              <w:rPr>
                <w:rFonts w:ascii="Arial" w:hAnsi="Arial" w:cs="Arial"/>
                <w:sz w:val="20"/>
                <w:szCs w:val="20"/>
              </w:rPr>
              <w:t xml:space="preserve">, </w:t>
            </w:r>
            <w:hyperlink r:id="rId2705" w:history="1">
              <w:r>
                <w:rPr>
                  <w:rFonts w:ascii="Arial" w:hAnsi="Arial" w:cs="Arial"/>
                  <w:color w:val="0000FF"/>
                  <w:sz w:val="20"/>
                  <w:szCs w:val="20"/>
                </w:rPr>
                <w:t>M41</w:t>
              </w:r>
            </w:hyperlink>
            <w:r>
              <w:rPr>
                <w:rFonts w:ascii="Arial" w:hAnsi="Arial" w:cs="Arial"/>
                <w:sz w:val="20"/>
                <w:szCs w:val="20"/>
              </w:rPr>
              <w:t xml:space="preserve">, </w:t>
            </w:r>
            <w:hyperlink r:id="rId2706" w:history="1">
              <w:r>
                <w:rPr>
                  <w:rFonts w:ascii="Arial" w:hAnsi="Arial" w:cs="Arial"/>
                  <w:color w:val="0000FF"/>
                  <w:sz w:val="20"/>
                  <w:szCs w:val="20"/>
                </w:rPr>
                <w:t>Q76</w:t>
              </w:r>
            </w:hyperlink>
            <w:r>
              <w:rPr>
                <w:rFonts w:ascii="Arial" w:hAnsi="Arial" w:cs="Arial"/>
                <w:sz w:val="20"/>
                <w:szCs w:val="20"/>
              </w:rPr>
              <w:t xml:space="preserve">, </w:t>
            </w:r>
            <w:hyperlink r:id="rId2707" w:history="1">
              <w:r>
                <w:rPr>
                  <w:rFonts w:ascii="Arial" w:hAnsi="Arial" w:cs="Arial"/>
                  <w:color w:val="0000FF"/>
                  <w:sz w:val="20"/>
                  <w:szCs w:val="20"/>
                </w:rPr>
                <w:t>Q85</w:t>
              </w:r>
            </w:hyperlink>
            <w:r>
              <w:rPr>
                <w:rFonts w:ascii="Arial" w:hAnsi="Arial" w:cs="Arial"/>
                <w:sz w:val="20"/>
                <w:szCs w:val="20"/>
              </w:rPr>
              <w:t xml:space="preserve">, </w:t>
            </w:r>
            <w:hyperlink r:id="rId2708" w:history="1">
              <w:r>
                <w:rPr>
                  <w:rFonts w:ascii="Arial" w:hAnsi="Arial" w:cs="Arial"/>
                  <w:color w:val="0000FF"/>
                  <w:sz w:val="20"/>
                  <w:szCs w:val="20"/>
                </w:rPr>
                <w:t>Q87</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инфантильный и идиопатический сколиоз 3 - 4 степени, осложненный вторичным остеохондрозом с ротацией и многоплоскостной деформацией позвонков шейного, грудного и поясничного отделов позвоночника, с наличием реберного горба. Болезнь Шойермана-Мау, кифотическая деформация позвоночника с клиновидной деформацией, ротацией и многоплоскостной деформацией позвонков шейного, грудного и поясничного отделов позвоночника. Врожденные деформации позвоночника. Врожденные деформации </w:t>
            </w:r>
            <w:r>
              <w:rPr>
                <w:rFonts w:ascii="Arial" w:hAnsi="Arial" w:cs="Arial"/>
                <w:sz w:val="20"/>
                <w:szCs w:val="20"/>
              </w:rPr>
              <w:lastRenderedPageBreak/>
              <w:t>грудной клетки. Остеохондродисплазия и спондилоэпифизарная дисплазия. Ахондроплазия. Нейрофиброматоз. Синдром Марфана</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реконструктивное вмешательство с одно- или многоуровневой вертебротомией, путем резекции позвонка, межпозвонкового диска и связочных элементов сегмента позвоночника из вентрального или заднего доступов, репозиционно-стабилизирующий спондилосинтез с использованием костной пластики (спондилодеза), погружных имплантатов и стабилизирующих систем</w:t>
            </w:r>
            <w:proofErr w:type="gramEnd"/>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373670</w:t>
            </w: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двух- или многоэтапное реконструктивное вмешательство с одно- или многоуровневой вертебротомией, путем резекции позвонка, межпозвонкового диска и связочных элементов сегмента позвоночника из комбинированных доступов, </w:t>
            </w:r>
            <w:proofErr w:type="gramStart"/>
            <w:r>
              <w:rPr>
                <w:rFonts w:ascii="Arial" w:hAnsi="Arial" w:cs="Arial"/>
                <w:sz w:val="20"/>
                <w:szCs w:val="20"/>
              </w:rPr>
              <w:t>многоэтапный</w:t>
            </w:r>
            <w:proofErr w:type="gramEnd"/>
            <w:r>
              <w:rPr>
                <w:rFonts w:ascii="Arial" w:hAnsi="Arial" w:cs="Arial"/>
                <w:sz w:val="20"/>
                <w:szCs w:val="20"/>
              </w:rPr>
              <w:t xml:space="preserve"> репозиционно-стабилизирующий спондилосинтез с использованием костной пластики (спондилодеза), погружных имплантатов и стабилизирующих систем</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lastRenderedPageBreak/>
              <w:t>53.</w:t>
            </w:r>
          </w:p>
        </w:tc>
        <w:tc>
          <w:tcPr>
            <w:tcW w:w="2559"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Тотальное</w:t>
            </w:r>
            <w:proofErr w:type="gramEnd"/>
            <w:r>
              <w:rPr>
                <w:rFonts w:ascii="Arial" w:hAnsi="Arial" w:cs="Arial"/>
                <w:sz w:val="20"/>
                <w:szCs w:val="20"/>
              </w:rPr>
              <w:t xml:space="preserve"> эндопротезирование у пациентов с наследственным и приобретенным дефицитом факторов свертывания крови, наличием ингибиторов к факторам и болезнью Виллебранда, болезнью Гоше, миеломной болезнью, с тромбоцитопениями и тромбоцитопатиями</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2709" w:history="1">
              <w:r>
                <w:rPr>
                  <w:rFonts w:ascii="Arial" w:hAnsi="Arial" w:cs="Arial"/>
                  <w:color w:val="0000FF"/>
                  <w:sz w:val="20"/>
                  <w:szCs w:val="20"/>
                </w:rPr>
                <w:t>D61</w:t>
              </w:r>
            </w:hyperlink>
            <w:r>
              <w:rPr>
                <w:rFonts w:ascii="Arial" w:hAnsi="Arial" w:cs="Arial"/>
                <w:sz w:val="20"/>
                <w:szCs w:val="20"/>
              </w:rPr>
              <w:t xml:space="preserve">, </w:t>
            </w:r>
            <w:hyperlink r:id="rId2710" w:history="1">
              <w:r>
                <w:rPr>
                  <w:rFonts w:ascii="Arial" w:hAnsi="Arial" w:cs="Arial"/>
                  <w:color w:val="0000FF"/>
                  <w:sz w:val="20"/>
                  <w:szCs w:val="20"/>
                </w:rPr>
                <w:t>D66</w:t>
              </w:r>
            </w:hyperlink>
            <w:r>
              <w:rPr>
                <w:rFonts w:ascii="Arial" w:hAnsi="Arial" w:cs="Arial"/>
                <w:sz w:val="20"/>
                <w:szCs w:val="20"/>
              </w:rPr>
              <w:t xml:space="preserve">, </w:t>
            </w:r>
            <w:hyperlink r:id="rId2711" w:history="1">
              <w:r>
                <w:rPr>
                  <w:rFonts w:ascii="Arial" w:hAnsi="Arial" w:cs="Arial"/>
                  <w:color w:val="0000FF"/>
                  <w:sz w:val="20"/>
                  <w:szCs w:val="20"/>
                </w:rPr>
                <w:t>D61</w:t>
              </w:r>
            </w:hyperlink>
            <w:r>
              <w:rPr>
                <w:rFonts w:ascii="Arial" w:hAnsi="Arial" w:cs="Arial"/>
                <w:sz w:val="20"/>
                <w:szCs w:val="20"/>
              </w:rPr>
              <w:t xml:space="preserve">, </w:t>
            </w:r>
            <w:hyperlink r:id="rId2712" w:history="1">
              <w:r>
                <w:rPr>
                  <w:rFonts w:ascii="Arial" w:hAnsi="Arial" w:cs="Arial"/>
                  <w:color w:val="0000FF"/>
                  <w:sz w:val="20"/>
                  <w:szCs w:val="20"/>
                </w:rPr>
                <w:t>D66</w:t>
              </w:r>
            </w:hyperlink>
            <w:r>
              <w:rPr>
                <w:rFonts w:ascii="Arial" w:hAnsi="Arial" w:cs="Arial"/>
                <w:sz w:val="20"/>
                <w:szCs w:val="20"/>
              </w:rPr>
              <w:t xml:space="preserve">, </w:t>
            </w:r>
            <w:hyperlink r:id="rId2713" w:history="1">
              <w:r>
                <w:rPr>
                  <w:rFonts w:ascii="Arial" w:hAnsi="Arial" w:cs="Arial"/>
                  <w:color w:val="0000FF"/>
                  <w:sz w:val="20"/>
                  <w:szCs w:val="20"/>
                </w:rPr>
                <w:t>D67</w:t>
              </w:r>
            </w:hyperlink>
            <w:r>
              <w:rPr>
                <w:rFonts w:ascii="Arial" w:hAnsi="Arial" w:cs="Arial"/>
                <w:sz w:val="20"/>
                <w:szCs w:val="20"/>
              </w:rPr>
              <w:t xml:space="preserve">, </w:t>
            </w:r>
            <w:hyperlink r:id="rId2714" w:history="1">
              <w:r>
                <w:rPr>
                  <w:rFonts w:ascii="Arial" w:hAnsi="Arial" w:cs="Arial"/>
                  <w:color w:val="0000FF"/>
                  <w:sz w:val="20"/>
                  <w:szCs w:val="20"/>
                </w:rPr>
                <w:t>D68</w:t>
              </w:r>
            </w:hyperlink>
            <w:r>
              <w:rPr>
                <w:rFonts w:ascii="Arial" w:hAnsi="Arial" w:cs="Arial"/>
                <w:sz w:val="20"/>
                <w:szCs w:val="20"/>
              </w:rPr>
              <w:t xml:space="preserve">, </w:t>
            </w:r>
            <w:hyperlink r:id="rId2715" w:history="1">
              <w:r>
                <w:rPr>
                  <w:rFonts w:ascii="Arial" w:hAnsi="Arial" w:cs="Arial"/>
                  <w:color w:val="0000FF"/>
                  <w:sz w:val="20"/>
                  <w:szCs w:val="20"/>
                </w:rPr>
                <w:t>C90</w:t>
              </w:r>
            </w:hyperlink>
            <w:r>
              <w:rPr>
                <w:rFonts w:ascii="Arial" w:hAnsi="Arial" w:cs="Arial"/>
                <w:sz w:val="20"/>
                <w:szCs w:val="20"/>
              </w:rPr>
              <w:t xml:space="preserve">, </w:t>
            </w:r>
            <w:hyperlink r:id="rId2716" w:history="1">
              <w:r>
                <w:rPr>
                  <w:rFonts w:ascii="Arial" w:hAnsi="Arial" w:cs="Arial"/>
                  <w:color w:val="0000FF"/>
                  <w:sz w:val="20"/>
                  <w:szCs w:val="20"/>
                </w:rPr>
                <w:t>M87.0</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деформирующий артроз, контрактура крупных суставов с нарушением биологической оси конечности, асептический некроз головки бедренной кости, перелом шейки бедра при невозможности других видов остеосинтеза</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имплантация эндопротеза с устранением контрактуры и восстановлением биологической оси конечности</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450960</w:t>
            </w:r>
          </w:p>
        </w:tc>
      </w:tr>
      <w:tr w:rsidR="00152222">
        <w:tc>
          <w:tcPr>
            <w:tcW w:w="737"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54.</w:t>
            </w: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Реэндопротезирование суставов конечностей</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2717" w:history="1">
              <w:r>
                <w:rPr>
                  <w:rFonts w:ascii="Arial" w:hAnsi="Arial" w:cs="Arial"/>
                  <w:color w:val="0000FF"/>
                  <w:sz w:val="20"/>
                  <w:szCs w:val="20"/>
                </w:rPr>
                <w:t>Z96.6</w:t>
              </w:r>
            </w:hyperlink>
            <w:r>
              <w:rPr>
                <w:rFonts w:ascii="Arial" w:hAnsi="Arial" w:cs="Arial"/>
                <w:sz w:val="20"/>
                <w:szCs w:val="20"/>
              </w:rPr>
              <w:t xml:space="preserve">, </w:t>
            </w:r>
            <w:hyperlink r:id="rId2718" w:history="1">
              <w:r>
                <w:rPr>
                  <w:rFonts w:ascii="Arial" w:hAnsi="Arial" w:cs="Arial"/>
                  <w:color w:val="0000FF"/>
                  <w:sz w:val="20"/>
                  <w:szCs w:val="20"/>
                </w:rPr>
                <w:t>M96.6</w:t>
              </w:r>
            </w:hyperlink>
            <w:r>
              <w:rPr>
                <w:rFonts w:ascii="Arial" w:hAnsi="Arial" w:cs="Arial"/>
                <w:sz w:val="20"/>
                <w:szCs w:val="20"/>
              </w:rPr>
              <w:t xml:space="preserve">, </w:t>
            </w:r>
            <w:hyperlink r:id="rId2719" w:history="1">
              <w:r>
                <w:rPr>
                  <w:rFonts w:ascii="Arial" w:hAnsi="Arial" w:cs="Arial"/>
                  <w:color w:val="0000FF"/>
                  <w:sz w:val="20"/>
                  <w:szCs w:val="20"/>
                </w:rPr>
                <w:t>D61</w:t>
              </w:r>
            </w:hyperlink>
            <w:r>
              <w:rPr>
                <w:rFonts w:ascii="Arial" w:hAnsi="Arial" w:cs="Arial"/>
                <w:sz w:val="20"/>
                <w:szCs w:val="20"/>
              </w:rPr>
              <w:t xml:space="preserve">, </w:t>
            </w:r>
            <w:hyperlink r:id="rId2720" w:history="1">
              <w:r>
                <w:rPr>
                  <w:rFonts w:ascii="Arial" w:hAnsi="Arial" w:cs="Arial"/>
                  <w:color w:val="0000FF"/>
                  <w:sz w:val="20"/>
                  <w:szCs w:val="20"/>
                </w:rPr>
                <w:t>D66</w:t>
              </w:r>
            </w:hyperlink>
            <w:r>
              <w:rPr>
                <w:rFonts w:ascii="Arial" w:hAnsi="Arial" w:cs="Arial"/>
                <w:sz w:val="20"/>
                <w:szCs w:val="20"/>
              </w:rPr>
              <w:t xml:space="preserve">, </w:t>
            </w:r>
            <w:hyperlink r:id="rId2721" w:history="1">
              <w:r>
                <w:rPr>
                  <w:rFonts w:ascii="Arial" w:hAnsi="Arial" w:cs="Arial"/>
                  <w:color w:val="0000FF"/>
                  <w:sz w:val="20"/>
                  <w:szCs w:val="20"/>
                </w:rPr>
                <w:t>D67</w:t>
              </w:r>
            </w:hyperlink>
            <w:r>
              <w:rPr>
                <w:rFonts w:ascii="Arial" w:hAnsi="Arial" w:cs="Arial"/>
                <w:sz w:val="20"/>
                <w:szCs w:val="20"/>
              </w:rPr>
              <w:t xml:space="preserve">, </w:t>
            </w:r>
            <w:hyperlink r:id="rId2722" w:history="1">
              <w:r>
                <w:rPr>
                  <w:rFonts w:ascii="Arial" w:hAnsi="Arial" w:cs="Arial"/>
                  <w:color w:val="0000FF"/>
                  <w:sz w:val="20"/>
                  <w:szCs w:val="20"/>
                </w:rPr>
                <w:t>D68</w:t>
              </w:r>
            </w:hyperlink>
            <w:r>
              <w:rPr>
                <w:rFonts w:ascii="Arial" w:hAnsi="Arial" w:cs="Arial"/>
                <w:sz w:val="20"/>
                <w:szCs w:val="20"/>
              </w:rPr>
              <w:t xml:space="preserve">, </w:t>
            </w:r>
            <w:hyperlink r:id="rId2723" w:history="1">
              <w:r>
                <w:rPr>
                  <w:rFonts w:ascii="Arial" w:hAnsi="Arial" w:cs="Arial"/>
                  <w:color w:val="0000FF"/>
                  <w:sz w:val="20"/>
                  <w:szCs w:val="20"/>
                </w:rPr>
                <w:t>M87.0</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нестабильность компонентов эндопротеза сустава конечности</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удаление нестабильных компонентов эндопротеза и костного цемента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254650</w:t>
            </w: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износ или разрушение компонентов эндопротеза суставов конечностей</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удаление хорошо фиксированных компонентов эндопротеза и костного цемента с использованием ревизионного набора инструментов и имплантация новых компонентов с применением дополнительных средств фиксации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перипротезные переломы с нарушением (без </w:t>
            </w:r>
            <w:r>
              <w:rPr>
                <w:rFonts w:ascii="Arial" w:hAnsi="Arial" w:cs="Arial"/>
                <w:sz w:val="20"/>
                <w:szCs w:val="20"/>
              </w:rPr>
              <w:lastRenderedPageBreak/>
              <w:t>нарушения) стабильности компонентов эндопротеза</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ревизия эндопротеза и различные варианты остеосинтеза перелома с </w:t>
            </w:r>
            <w:r>
              <w:rPr>
                <w:rFonts w:ascii="Arial" w:hAnsi="Arial" w:cs="Arial"/>
                <w:sz w:val="20"/>
                <w:szCs w:val="20"/>
              </w:rPr>
              <w:lastRenderedPageBreak/>
              <w:t>реконструкцией поврежденного сегмента с помощью пластики аллокостью или биокомпозитными материалами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ревизия эндопротеза с удалением нестабильных компонентов эндопротеза и костного цемента и имплантация ревизионных компонентов с одновременным остеосинтезом перелома различными методами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глубокая инфекция в области эндопротеза</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ревизия эндопротеза с заменой полиэтиленовых компонентов после ультразвуковой обработки раны и замещением костных дефектов биокомпозитными материалами</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удаление хорошо фиксированных компонентов эндопротеза и костного цемента с использованием ревизионного набора инструментов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удаление хорошо фиксированных компонентов эндопротеза и костного цемента с использованием ревизионного набора инструментов и имплантация импрегнированного антибиотиками артикулирующего или блоковидного спейсера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608" w:type="dxa"/>
          </w:tcPr>
          <w:p w:rsidR="00152222" w:rsidRDefault="00152222">
            <w:pPr>
              <w:autoSpaceDE w:val="0"/>
              <w:autoSpaceDN w:val="0"/>
              <w:adjustRightInd w:val="0"/>
              <w:spacing w:after="0" w:line="240" w:lineRule="auto"/>
              <w:rPr>
                <w:rFonts w:ascii="Arial" w:hAnsi="Arial" w:cs="Arial"/>
                <w:sz w:val="20"/>
                <w:szCs w:val="20"/>
              </w:rPr>
            </w:pPr>
          </w:p>
        </w:tc>
        <w:tc>
          <w:tcPr>
            <w:tcW w:w="1304" w:type="dxa"/>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удаление с помощью ревизионного набора инструментов временного спейсера и имплантация ревизионных эндопротезных систем с замещением костных дефектов </w:t>
            </w:r>
            <w:r>
              <w:rPr>
                <w:rFonts w:ascii="Arial" w:hAnsi="Arial" w:cs="Arial"/>
                <w:sz w:val="20"/>
                <w:szCs w:val="20"/>
              </w:rPr>
              <w:lastRenderedPageBreak/>
              <w:t>аллотрансплантатами или биокомпозитными материалами и применением дополнительных средств фиксации</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рецидивирующие вывихи и разобщение компонентов эндопротеза</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удаление хорошо фиксированных компонентов эндопротеза и костного цемента с использованием ревизионного набора инструментов и реимплантация ревизионных эндопротезов в биомеханически правильном положении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ревизия эндопротеза с заменой стандартных компонентов </w:t>
            </w:r>
            <w:proofErr w:type="gramStart"/>
            <w:r>
              <w:rPr>
                <w:rFonts w:ascii="Arial" w:hAnsi="Arial" w:cs="Arial"/>
                <w:sz w:val="20"/>
                <w:szCs w:val="20"/>
              </w:rPr>
              <w:t>ревизионными</w:t>
            </w:r>
            <w:proofErr w:type="gramEnd"/>
            <w:r>
              <w:rPr>
                <w:rFonts w:ascii="Arial" w:hAnsi="Arial" w:cs="Arial"/>
                <w:sz w:val="20"/>
                <w:szCs w:val="20"/>
              </w:rPr>
              <w:t xml:space="preserve"> связанными эндопротезами и стабилизацией сустава за счет пластики мягких тканей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13725" w:type="dxa"/>
            <w:gridSpan w:val="7"/>
          </w:tcPr>
          <w:p w:rsidR="00152222" w:rsidRDefault="00152222">
            <w:pPr>
              <w:autoSpaceDE w:val="0"/>
              <w:autoSpaceDN w:val="0"/>
              <w:adjustRightInd w:val="0"/>
              <w:spacing w:after="0" w:line="240" w:lineRule="auto"/>
              <w:jc w:val="center"/>
              <w:outlineLvl w:val="3"/>
              <w:rPr>
                <w:rFonts w:ascii="Arial" w:hAnsi="Arial" w:cs="Arial"/>
                <w:sz w:val="20"/>
                <w:szCs w:val="20"/>
              </w:rPr>
            </w:pPr>
            <w:r>
              <w:rPr>
                <w:rFonts w:ascii="Arial" w:hAnsi="Arial" w:cs="Arial"/>
                <w:sz w:val="20"/>
                <w:szCs w:val="20"/>
              </w:rPr>
              <w:t>Трансплантация</w:t>
            </w:r>
          </w:p>
        </w:tc>
      </w:tr>
      <w:tr w:rsidR="00152222">
        <w:tc>
          <w:tcPr>
            <w:tcW w:w="737"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55.</w:t>
            </w:r>
          </w:p>
        </w:tc>
        <w:tc>
          <w:tcPr>
            <w:tcW w:w="255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Трансплантация почки</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2724" w:history="1">
              <w:r>
                <w:rPr>
                  <w:rFonts w:ascii="Arial" w:hAnsi="Arial" w:cs="Arial"/>
                  <w:color w:val="0000FF"/>
                  <w:sz w:val="20"/>
                  <w:szCs w:val="20"/>
                </w:rPr>
                <w:t>N18.0</w:t>
              </w:r>
            </w:hyperlink>
            <w:r>
              <w:rPr>
                <w:rFonts w:ascii="Arial" w:hAnsi="Arial" w:cs="Arial"/>
                <w:sz w:val="20"/>
                <w:szCs w:val="20"/>
              </w:rPr>
              <w:t xml:space="preserve">, </w:t>
            </w:r>
            <w:hyperlink r:id="rId2725" w:history="1">
              <w:r>
                <w:rPr>
                  <w:rFonts w:ascii="Arial" w:hAnsi="Arial" w:cs="Arial"/>
                  <w:color w:val="0000FF"/>
                  <w:sz w:val="20"/>
                  <w:szCs w:val="20"/>
                </w:rPr>
                <w:t>N04</w:t>
              </w:r>
            </w:hyperlink>
            <w:r>
              <w:rPr>
                <w:rFonts w:ascii="Arial" w:hAnsi="Arial" w:cs="Arial"/>
                <w:sz w:val="20"/>
                <w:szCs w:val="20"/>
              </w:rPr>
              <w:t xml:space="preserve">, </w:t>
            </w:r>
            <w:hyperlink r:id="rId2726" w:history="1">
              <w:r>
                <w:rPr>
                  <w:rFonts w:ascii="Arial" w:hAnsi="Arial" w:cs="Arial"/>
                  <w:color w:val="0000FF"/>
                  <w:sz w:val="20"/>
                  <w:szCs w:val="20"/>
                </w:rPr>
                <w:t>T86.1</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терминальная стадия поражения почек. Врожденный нефротический синдром. Отмирание и отторжение трансплантата почки</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трансплантация почки</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880730</w:t>
            </w: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Трансплантация поджелудочной железы</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2727" w:history="1">
              <w:r>
                <w:rPr>
                  <w:rFonts w:ascii="Arial" w:hAnsi="Arial" w:cs="Arial"/>
                  <w:color w:val="0000FF"/>
                  <w:sz w:val="20"/>
                  <w:szCs w:val="20"/>
                </w:rPr>
                <w:t>E10</w:t>
              </w:r>
            </w:hyperlink>
            <w:r>
              <w:rPr>
                <w:rFonts w:ascii="Arial" w:hAnsi="Arial" w:cs="Arial"/>
                <w:sz w:val="20"/>
                <w:szCs w:val="20"/>
              </w:rPr>
              <w:t xml:space="preserve">, </w:t>
            </w:r>
            <w:hyperlink r:id="rId2728" w:history="1">
              <w:r>
                <w:rPr>
                  <w:rFonts w:ascii="Arial" w:hAnsi="Arial" w:cs="Arial"/>
                  <w:color w:val="0000FF"/>
                  <w:sz w:val="20"/>
                  <w:szCs w:val="20"/>
                </w:rPr>
                <w:t>Q45.0</w:t>
              </w:r>
            </w:hyperlink>
            <w:r>
              <w:rPr>
                <w:rFonts w:ascii="Arial" w:hAnsi="Arial" w:cs="Arial"/>
                <w:sz w:val="20"/>
                <w:szCs w:val="20"/>
              </w:rPr>
              <w:t xml:space="preserve">, </w:t>
            </w:r>
            <w:hyperlink r:id="rId2729" w:history="1">
              <w:r>
                <w:rPr>
                  <w:rFonts w:ascii="Arial" w:hAnsi="Arial" w:cs="Arial"/>
                  <w:color w:val="0000FF"/>
                  <w:sz w:val="20"/>
                  <w:szCs w:val="20"/>
                </w:rPr>
                <w:t>T86.8</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инсулинозависимый сахарный диабет. Агенезия, аплазия и гипоплазия поджелудочной железы. Отмирание и отторжение других пересаженных органов и тканей (панкреатопривные состояния неонкологического генеза)</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трансплантация панкреатодуоденального комплекса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трансплантация дистального фрагмента поджелудочной железы</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Трансплантация поджелудочной железы и почки</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2730" w:history="1">
              <w:r>
                <w:rPr>
                  <w:rFonts w:ascii="Arial" w:hAnsi="Arial" w:cs="Arial"/>
                  <w:color w:val="0000FF"/>
                  <w:sz w:val="20"/>
                  <w:szCs w:val="20"/>
                </w:rPr>
                <w:t>E10</w:t>
              </w:r>
            </w:hyperlink>
            <w:r>
              <w:rPr>
                <w:rFonts w:ascii="Arial" w:hAnsi="Arial" w:cs="Arial"/>
                <w:sz w:val="20"/>
                <w:szCs w:val="20"/>
              </w:rPr>
              <w:t xml:space="preserve">, </w:t>
            </w:r>
            <w:hyperlink r:id="rId2731" w:history="1">
              <w:r>
                <w:rPr>
                  <w:rFonts w:ascii="Arial" w:hAnsi="Arial" w:cs="Arial"/>
                  <w:color w:val="0000FF"/>
                  <w:sz w:val="20"/>
                  <w:szCs w:val="20"/>
                </w:rPr>
                <w:t>N18.0</w:t>
              </w:r>
            </w:hyperlink>
            <w:r>
              <w:rPr>
                <w:rFonts w:ascii="Arial" w:hAnsi="Arial" w:cs="Arial"/>
                <w:sz w:val="20"/>
                <w:szCs w:val="20"/>
              </w:rPr>
              <w:t xml:space="preserve">, </w:t>
            </w:r>
            <w:hyperlink r:id="rId2732" w:history="1">
              <w:r>
                <w:rPr>
                  <w:rFonts w:ascii="Arial" w:hAnsi="Arial" w:cs="Arial"/>
                  <w:color w:val="0000FF"/>
                  <w:sz w:val="20"/>
                  <w:szCs w:val="20"/>
                </w:rPr>
                <w:t>T86.8</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инсулинозависимый сахарный диабет с поражением почек. </w:t>
            </w:r>
            <w:r>
              <w:rPr>
                <w:rFonts w:ascii="Arial" w:hAnsi="Arial" w:cs="Arial"/>
                <w:sz w:val="20"/>
                <w:szCs w:val="20"/>
              </w:rPr>
              <w:lastRenderedPageBreak/>
              <w:t>Терминальная стадия поражения почек. Отмирание и отторжение других пересаженных органов и тканей</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трансплантация панкреатодуоденального комплекса и почки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трансплантация дистального фрагмента поджелудочной железы и почки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Трансплантация тонкой кишки</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2733" w:history="1">
              <w:r>
                <w:rPr>
                  <w:rFonts w:ascii="Arial" w:hAnsi="Arial" w:cs="Arial"/>
                  <w:color w:val="0000FF"/>
                  <w:sz w:val="20"/>
                  <w:szCs w:val="20"/>
                </w:rPr>
                <w:t>K52.8</w:t>
              </w:r>
            </w:hyperlink>
            <w:r>
              <w:rPr>
                <w:rFonts w:ascii="Arial" w:hAnsi="Arial" w:cs="Arial"/>
                <w:sz w:val="20"/>
                <w:szCs w:val="20"/>
              </w:rPr>
              <w:t xml:space="preserve">, </w:t>
            </w:r>
            <w:hyperlink r:id="rId2734" w:history="1">
              <w:r>
                <w:rPr>
                  <w:rFonts w:ascii="Arial" w:hAnsi="Arial" w:cs="Arial"/>
                  <w:color w:val="0000FF"/>
                  <w:sz w:val="20"/>
                  <w:szCs w:val="20"/>
                </w:rPr>
                <w:t>K63.8</w:t>
              </w:r>
            </w:hyperlink>
            <w:r>
              <w:rPr>
                <w:rFonts w:ascii="Arial" w:hAnsi="Arial" w:cs="Arial"/>
                <w:sz w:val="20"/>
                <w:szCs w:val="20"/>
              </w:rPr>
              <w:t xml:space="preserve">, </w:t>
            </w:r>
            <w:hyperlink r:id="rId2735" w:history="1">
              <w:r>
                <w:rPr>
                  <w:rFonts w:ascii="Arial" w:hAnsi="Arial" w:cs="Arial"/>
                  <w:color w:val="0000FF"/>
                  <w:sz w:val="20"/>
                  <w:szCs w:val="20"/>
                </w:rPr>
                <w:t>K91.2</w:t>
              </w:r>
            </w:hyperlink>
            <w:r>
              <w:rPr>
                <w:rFonts w:ascii="Arial" w:hAnsi="Arial" w:cs="Arial"/>
                <w:sz w:val="20"/>
                <w:szCs w:val="20"/>
              </w:rPr>
              <w:t xml:space="preserve">, </w:t>
            </w:r>
            <w:hyperlink r:id="rId2736" w:history="1">
              <w:r>
                <w:rPr>
                  <w:rFonts w:ascii="Arial" w:hAnsi="Arial" w:cs="Arial"/>
                  <w:color w:val="0000FF"/>
                  <w:sz w:val="20"/>
                  <w:szCs w:val="20"/>
                </w:rPr>
                <w:t>Q41</w:t>
              </w:r>
            </w:hyperlink>
            <w:r>
              <w:rPr>
                <w:rFonts w:ascii="Arial" w:hAnsi="Arial" w:cs="Arial"/>
                <w:sz w:val="20"/>
                <w:szCs w:val="20"/>
              </w:rPr>
              <w:t xml:space="preserve">, </w:t>
            </w:r>
            <w:hyperlink r:id="rId2737" w:history="1">
              <w:r>
                <w:rPr>
                  <w:rFonts w:ascii="Arial" w:hAnsi="Arial" w:cs="Arial"/>
                  <w:color w:val="0000FF"/>
                  <w:sz w:val="20"/>
                  <w:szCs w:val="20"/>
                </w:rPr>
                <w:t>T86.8</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другие уточненные неинфекционные гастроэнтериты и колиты. Другие уточненные болезни кишечника. Нарушение всасывания после хирургического вмешательства, не классифицированное в других рубриках. </w:t>
            </w:r>
            <w:proofErr w:type="gramStart"/>
            <w:r>
              <w:rPr>
                <w:rFonts w:ascii="Arial" w:hAnsi="Arial" w:cs="Arial"/>
                <w:sz w:val="20"/>
                <w:szCs w:val="20"/>
              </w:rPr>
              <w:t>Врожденные</w:t>
            </w:r>
            <w:proofErr w:type="gramEnd"/>
            <w:r>
              <w:rPr>
                <w:rFonts w:ascii="Arial" w:hAnsi="Arial" w:cs="Arial"/>
                <w:sz w:val="20"/>
                <w:szCs w:val="20"/>
              </w:rPr>
              <w:t xml:space="preserve"> отсутствие, атрезия и стеноз тонкого кишечника. Отмирание и отторжение других пересаженных органов тканей (заболевания кишечника с энтеральной недостаточностью)</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трансплантация тонкой кишки</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трансплантация фрагмента тонкой кишки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tcPr>
          <w:p w:rsidR="00152222" w:rsidRDefault="00152222">
            <w:pPr>
              <w:autoSpaceDE w:val="0"/>
              <w:autoSpaceDN w:val="0"/>
              <w:adjustRightInd w:val="0"/>
              <w:spacing w:after="0" w:line="240" w:lineRule="auto"/>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Трансплантация легких</w:t>
            </w:r>
          </w:p>
        </w:tc>
        <w:tc>
          <w:tcPr>
            <w:tcW w:w="1474" w:type="dxa"/>
          </w:tcPr>
          <w:p w:rsidR="00152222" w:rsidRPr="00152222" w:rsidRDefault="00152222">
            <w:pPr>
              <w:autoSpaceDE w:val="0"/>
              <w:autoSpaceDN w:val="0"/>
              <w:adjustRightInd w:val="0"/>
              <w:spacing w:after="0" w:line="240" w:lineRule="auto"/>
              <w:jc w:val="center"/>
              <w:rPr>
                <w:rFonts w:ascii="Arial" w:hAnsi="Arial" w:cs="Arial"/>
                <w:sz w:val="20"/>
                <w:szCs w:val="20"/>
                <w:lang w:val="en-US"/>
              </w:rPr>
            </w:pPr>
            <w:hyperlink r:id="rId2738" w:history="1">
              <w:r w:rsidRPr="00152222">
                <w:rPr>
                  <w:rFonts w:ascii="Arial" w:hAnsi="Arial" w:cs="Arial"/>
                  <w:color w:val="0000FF"/>
                  <w:sz w:val="20"/>
                  <w:szCs w:val="20"/>
                  <w:lang w:val="en-US"/>
                </w:rPr>
                <w:t>J43.9</w:t>
              </w:r>
            </w:hyperlink>
            <w:r w:rsidRPr="00152222">
              <w:rPr>
                <w:rFonts w:ascii="Arial" w:hAnsi="Arial" w:cs="Arial"/>
                <w:sz w:val="20"/>
                <w:szCs w:val="20"/>
                <w:lang w:val="en-US"/>
              </w:rPr>
              <w:t xml:space="preserve">, </w:t>
            </w:r>
            <w:hyperlink r:id="rId2739" w:history="1">
              <w:r w:rsidRPr="00152222">
                <w:rPr>
                  <w:rFonts w:ascii="Arial" w:hAnsi="Arial" w:cs="Arial"/>
                  <w:color w:val="0000FF"/>
                  <w:sz w:val="20"/>
                  <w:szCs w:val="20"/>
                  <w:lang w:val="en-US"/>
                </w:rPr>
                <w:t>J44.9</w:t>
              </w:r>
            </w:hyperlink>
            <w:r w:rsidRPr="00152222">
              <w:rPr>
                <w:rFonts w:ascii="Arial" w:hAnsi="Arial" w:cs="Arial"/>
                <w:sz w:val="20"/>
                <w:szCs w:val="20"/>
                <w:lang w:val="en-US"/>
              </w:rPr>
              <w:t xml:space="preserve">, </w:t>
            </w:r>
            <w:hyperlink r:id="rId2740" w:history="1">
              <w:r w:rsidRPr="00152222">
                <w:rPr>
                  <w:rFonts w:ascii="Arial" w:hAnsi="Arial" w:cs="Arial"/>
                  <w:color w:val="0000FF"/>
                  <w:sz w:val="20"/>
                  <w:szCs w:val="20"/>
                  <w:lang w:val="en-US"/>
                </w:rPr>
                <w:t>J47</w:t>
              </w:r>
            </w:hyperlink>
            <w:r w:rsidRPr="00152222">
              <w:rPr>
                <w:rFonts w:ascii="Arial" w:hAnsi="Arial" w:cs="Arial"/>
                <w:sz w:val="20"/>
                <w:szCs w:val="20"/>
                <w:lang w:val="en-US"/>
              </w:rPr>
              <w:t xml:space="preserve">, </w:t>
            </w:r>
            <w:hyperlink r:id="rId2741" w:history="1">
              <w:r w:rsidRPr="00152222">
                <w:rPr>
                  <w:rFonts w:ascii="Arial" w:hAnsi="Arial" w:cs="Arial"/>
                  <w:color w:val="0000FF"/>
                  <w:sz w:val="20"/>
                  <w:szCs w:val="20"/>
                  <w:lang w:val="en-US"/>
                </w:rPr>
                <w:t>J84</w:t>
              </w:r>
            </w:hyperlink>
            <w:r w:rsidRPr="00152222">
              <w:rPr>
                <w:rFonts w:ascii="Arial" w:hAnsi="Arial" w:cs="Arial"/>
                <w:sz w:val="20"/>
                <w:szCs w:val="20"/>
                <w:lang w:val="en-US"/>
              </w:rPr>
              <w:t xml:space="preserve">, </w:t>
            </w:r>
            <w:hyperlink r:id="rId2742" w:history="1">
              <w:r w:rsidRPr="00152222">
                <w:rPr>
                  <w:rFonts w:ascii="Arial" w:hAnsi="Arial" w:cs="Arial"/>
                  <w:color w:val="0000FF"/>
                  <w:sz w:val="20"/>
                  <w:szCs w:val="20"/>
                  <w:lang w:val="en-US"/>
                </w:rPr>
                <w:t>J98.4</w:t>
              </w:r>
            </w:hyperlink>
            <w:r w:rsidRPr="00152222">
              <w:rPr>
                <w:rFonts w:ascii="Arial" w:hAnsi="Arial" w:cs="Arial"/>
                <w:sz w:val="20"/>
                <w:szCs w:val="20"/>
                <w:lang w:val="en-US"/>
              </w:rPr>
              <w:t xml:space="preserve">, </w:t>
            </w:r>
            <w:hyperlink r:id="rId2743" w:history="1">
              <w:r w:rsidRPr="00152222">
                <w:rPr>
                  <w:rFonts w:ascii="Arial" w:hAnsi="Arial" w:cs="Arial"/>
                  <w:color w:val="0000FF"/>
                  <w:sz w:val="20"/>
                  <w:szCs w:val="20"/>
                  <w:lang w:val="en-US"/>
                </w:rPr>
                <w:t>E84.0</w:t>
              </w:r>
            </w:hyperlink>
            <w:r w:rsidRPr="00152222">
              <w:rPr>
                <w:rFonts w:ascii="Arial" w:hAnsi="Arial" w:cs="Arial"/>
                <w:sz w:val="20"/>
                <w:szCs w:val="20"/>
                <w:lang w:val="en-US"/>
              </w:rPr>
              <w:t xml:space="preserve">, </w:t>
            </w:r>
            <w:hyperlink r:id="rId2744" w:history="1">
              <w:r w:rsidRPr="00152222">
                <w:rPr>
                  <w:rFonts w:ascii="Arial" w:hAnsi="Arial" w:cs="Arial"/>
                  <w:color w:val="0000FF"/>
                  <w:sz w:val="20"/>
                  <w:szCs w:val="20"/>
                  <w:lang w:val="en-US"/>
                </w:rPr>
                <w:t>E84.9</w:t>
              </w:r>
            </w:hyperlink>
            <w:r w:rsidRPr="00152222">
              <w:rPr>
                <w:rFonts w:ascii="Arial" w:hAnsi="Arial" w:cs="Arial"/>
                <w:sz w:val="20"/>
                <w:szCs w:val="20"/>
                <w:lang w:val="en-US"/>
              </w:rPr>
              <w:t xml:space="preserve">, </w:t>
            </w:r>
            <w:hyperlink r:id="rId2745" w:history="1">
              <w:r w:rsidRPr="00152222">
                <w:rPr>
                  <w:rFonts w:ascii="Arial" w:hAnsi="Arial" w:cs="Arial"/>
                  <w:color w:val="0000FF"/>
                  <w:sz w:val="20"/>
                  <w:szCs w:val="20"/>
                  <w:lang w:val="en-US"/>
                </w:rPr>
                <w:t>I27.0</w:t>
              </w:r>
            </w:hyperlink>
            <w:r w:rsidRPr="00152222">
              <w:rPr>
                <w:rFonts w:ascii="Arial" w:hAnsi="Arial" w:cs="Arial"/>
                <w:sz w:val="20"/>
                <w:szCs w:val="20"/>
                <w:lang w:val="en-US"/>
              </w:rPr>
              <w:t xml:space="preserve">, </w:t>
            </w:r>
            <w:hyperlink r:id="rId2746" w:history="1">
              <w:r w:rsidRPr="00152222">
                <w:rPr>
                  <w:rFonts w:ascii="Arial" w:hAnsi="Arial" w:cs="Arial"/>
                  <w:color w:val="0000FF"/>
                  <w:sz w:val="20"/>
                  <w:szCs w:val="20"/>
                  <w:lang w:val="en-US"/>
                </w:rPr>
                <w:t>I28.9</w:t>
              </w:r>
            </w:hyperlink>
            <w:r w:rsidRPr="00152222">
              <w:rPr>
                <w:rFonts w:ascii="Arial" w:hAnsi="Arial" w:cs="Arial"/>
                <w:sz w:val="20"/>
                <w:szCs w:val="20"/>
                <w:lang w:val="en-US"/>
              </w:rPr>
              <w:t xml:space="preserve">, </w:t>
            </w:r>
            <w:hyperlink r:id="rId2747" w:history="1">
              <w:r w:rsidRPr="00152222">
                <w:rPr>
                  <w:rFonts w:ascii="Arial" w:hAnsi="Arial" w:cs="Arial"/>
                  <w:color w:val="0000FF"/>
                  <w:sz w:val="20"/>
                  <w:szCs w:val="20"/>
                  <w:lang w:val="en-US"/>
                </w:rPr>
                <w:t>T86.8</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эмфизема неуточненная. Интерстициальная легочная болезнь неуточненная. Хроническая обструктивная легочная болезнь неуточненная. Бронхоэктатическая болезнь (бронхоэктаз). Интерстициальная легочная болезнь неуточненная. Другие интерстициальные легочные болезни. Другие интерстициальные легочные болезни с упоминанием о фиброзе. Другие поражения </w:t>
            </w:r>
            <w:r>
              <w:rPr>
                <w:rFonts w:ascii="Arial" w:hAnsi="Arial" w:cs="Arial"/>
                <w:sz w:val="20"/>
                <w:szCs w:val="20"/>
              </w:rPr>
              <w:lastRenderedPageBreak/>
              <w:t>легкого. Кистозный фиброз с легочными проявлениями. Кистозный фиброз неуточненный. Первичная легочная гипертензия. Болезнь легочных сосудов неуточненная. Отмирание и отторжение других пересаженных органов и тканей</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трансплантация легких</w:t>
            </w: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lastRenderedPageBreak/>
              <w:t>56.</w:t>
            </w: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Трансплантация сердца</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2748" w:history="1">
              <w:r>
                <w:rPr>
                  <w:rFonts w:ascii="Arial" w:hAnsi="Arial" w:cs="Arial"/>
                  <w:color w:val="0000FF"/>
                  <w:sz w:val="20"/>
                  <w:szCs w:val="20"/>
                </w:rPr>
                <w:t>I25.3</w:t>
              </w:r>
            </w:hyperlink>
            <w:r>
              <w:rPr>
                <w:rFonts w:ascii="Arial" w:hAnsi="Arial" w:cs="Arial"/>
                <w:sz w:val="20"/>
                <w:szCs w:val="20"/>
              </w:rPr>
              <w:t xml:space="preserve">, </w:t>
            </w:r>
            <w:hyperlink r:id="rId2749" w:history="1">
              <w:r>
                <w:rPr>
                  <w:rFonts w:ascii="Arial" w:hAnsi="Arial" w:cs="Arial"/>
                  <w:color w:val="0000FF"/>
                  <w:sz w:val="20"/>
                  <w:szCs w:val="20"/>
                </w:rPr>
                <w:t>I25.5</w:t>
              </w:r>
            </w:hyperlink>
            <w:r>
              <w:rPr>
                <w:rFonts w:ascii="Arial" w:hAnsi="Arial" w:cs="Arial"/>
                <w:sz w:val="20"/>
                <w:szCs w:val="20"/>
              </w:rPr>
              <w:t xml:space="preserve">, </w:t>
            </w:r>
            <w:hyperlink r:id="rId2750" w:history="1">
              <w:r>
                <w:rPr>
                  <w:rFonts w:ascii="Arial" w:hAnsi="Arial" w:cs="Arial"/>
                  <w:color w:val="0000FF"/>
                  <w:sz w:val="20"/>
                  <w:szCs w:val="20"/>
                </w:rPr>
                <w:t>I42</w:t>
              </w:r>
            </w:hyperlink>
            <w:r>
              <w:rPr>
                <w:rFonts w:ascii="Arial" w:hAnsi="Arial" w:cs="Arial"/>
                <w:sz w:val="20"/>
                <w:szCs w:val="20"/>
              </w:rPr>
              <w:t xml:space="preserve">, </w:t>
            </w:r>
            <w:hyperlink r:id="rId2751" w:history="1">
              <w:r>
                <w:rPr>
                  <w:rFonts w:ascii="Arial" w:hAnsi="Arial" w:cs="Arial"/>
                  <w:color w:val="0000FF"/>
                  <w:sz w:val="20"/>
                  <w:szCs w:val="20"/>
                </w:rPr>
                <w:t>T86.2</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аневризма сердца. Ишемическая кардиомиопатия. Кардиомиопатия. Дилатационная кардиомиопатия.</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ортотопическая трансплантация сердца</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1117900</w:t>
            </w: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Другая рестриктивная кардиомиопатия. Другие кардиомиопатии. Отмирание и отторжение трансплантата сердца (сердечная недостаточность III, IV функционального класса (NYHA))</w:t>
            </w:r>
          </w:p>
        </w:tc>
        <w:tc>
          <w:tcPr>
            <w:tcW w:w="1304" w:type="dxa"/>
            <w:vMerge/>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гетеротопическая трансплантация сердца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Трансплантация печени</w:t>
            </w:r>
          </w:p>
        </w:tc>
        <w:tc>
          <w:tcPr>
            <w:tcW w:w="1474" w:type="dxa"/>
            <w:vMerge w:val="restart"/>
          </w:tcPr>
          <w:p w:rsidR="00152222" w:rsidRPr="00152222" w:rsidRDefault="00152222">
            <w:pPr>
              <w:autoSpaceDE w:val="0"/>
              <w:autoSpaceDN w:val="0"/>
              <w:adjustRightInd w:val="0"/>
              <w:spacing w:after="0" w:line="240" w:lineRule="auto"/>
              <w:jc w:val="center"/>
              <w:rPr>
                <w:rFonts w:ascii="Arial" w:hAnsi="Arial" w:cs="Arial"/>
                <w:sz w:val="20"/>
                <w:szCs w:val="20"/>
                <w:lang w:val="en-US"/>
              </w:rPr>
            </w:pPr>
            <w:hyperlink r:id="rId2752" w:history="1">
              <w:r w:rsidRPr="00152222">
                <w:rPr>
                  <w:rFonts w:ascii="Arial" w:hAnsi="Arial" w:cs="Arial"/>
                  <w:color w:val="0000FF"/>
                  <w:sz w:val="20"/>
                  <w:szCs w:val="20"/>
                  <w:lang w:val="en-US"/>
                </w:rPr>
                <w:t>K70.3</w:t>
              </w:r>
            </w:hyperlink>
            <w:r w:rsidRPr="00152222">
              <w:rPr>
                <w:rFonts w:ascii="Arial" w:hAnsi="Arial" w:cs="Arial"/>
                <w:sz w:val="20"/>
                <w:szCs w:val="20"/>
                <w:lang w:val="en-US"/>
              </w:rPr>
              <w:t xml:space="preserve">, </w:t>
            </w:r>
            <w:hyperlink r:id="rId2753" w:history="1">
              <w:r w:rsidRPr="00152222">
                <w:rPr>
                  <w:rFonts w:ascii="Arial" w:hAnsi="Arial" w:cs="Arial"/>
                  <w:color w:val="0000FF"/>
                  <w:sz w:val="20"/>
                  <w:szCs w:val="20"/>
                  <w:lang w:val="en-US"/>
                </w:rPr>
                <w:t>K74.3</w:t>
              </w:r>
            </w:hyperlink>
            <w:r w:rsidRPr="00152222">
              <w:rPr>
                <w:rFonts w:ascii="Arial" w:hAnsi="Arial" w:cs="Arial"/>
                <w:sz w:val="20"/>
                <w:szCs w:val="20"/>
                <w:lang w:val="en-US"/>
              </w:rPr>
              <w:t xml:space="preserve">, </w:t>
            </w:r>
            <w:hyperlink r:id="rId2754" w:history="1">
              <w:r w:rsidRPr="00152222">
                <w:rPr>
                  <w:rFonts w:ascii="Arial" w:hAnsi="Arial" w:cs="Arial"/>
                  <w:color w:val="0000FF"/>
                  <w:sz w:val="20"/>
                  <w:szCs w:val="20"/>
                  <w:lang w:val="en-US"/>
                </w:rPr>
                <w:t>K74.4</w:t>
              </w:r>
            </w:hyperlink>
            <w:r w:rsidRPr="00152222">
              <w:rPr>
                <w:rFonts w:ascii="Arial" w:hAnsi="Arial" w:cs="Arial"/>
                <w:sz w:val="20"/>
                <w:szCs w:val="20"/>
                <w:lang w:val="en-US"/>
              </w:rPr>
              <w:t xml:space="preserve">, </w:t>
            </w:r>
            <w:hyperlink r:id="rId2755" w:history="1">
              <w:r w:rsidRPr="00152222">
                <w:rPr>
                  <w:rFonts w:ascii="Arial" w:hAnsi="Arial" w:cs="Arial"/>
                  <w:color w:val="0000FF"/>
                  <w:sz w:val="20"/>
                  <w:szCs w:val="20"/>
                  <w:lang w:val="en-US"/>
                </w:rPr>
                <w:t>K74.5</w:t>
              </w:r>
            </w:hyperlink>
            <w:r w:rsidRPr="00152222">
              <w:rPr>
                <w:rFonts w:ascii="Arial" w:hAnsi="Arial" w:cs="Arial"/>
                <w:sz w:val="20"/>
                <w:szCs w:val="20"/>
                <w:lang w:val="en-US"/>
              </w:rPr>
              <w:t xml:space="preserve">, </w:t>
            </w:r>
            <w:hyperlink r:id="rId2756" w:history="1">
              <w:r w:rsidRPr="00152222">
                <w:rPr>
                  <w:rFonts w:ascii="Arial" w:hAnsi="Arial" w:cs="Arial"/>
                  <w:color w:val="0000FF"/>
                  <w:sz w:val="20"/>
                  <w:szCs w:val="20"/>
                  <w:lang w:val="en-US"/>
                </w:rPr>
                <w:t>K74.6</w:t>
              </w:r>
            </w:hyperlink>
            <w:r w:rsidRPr="00152222">
              <w:rPr>
                <w:rFonts w:ascii="Arial" w:hAnsi="Arial" w:cs="Arial"/>
                <w:sz w:val="20"/>
                <w:szCs w:val="20"/>
                <w:lang w:val="en-US"/>
              </w:rPr>
              <w:t xml:space="preserve">, </w:t>
            </w:r>
            <w:hyperlink r:id="rId2757" w:history="1">
              <w:r w:rsidRPr="00152222">
                <w:rPr>
                  <w:rFonts w:ascii="Arial" w:hAnsi="Arial" w:cs="Arial"/>
                  <w:color w:val="0000FF"/>
                  <w:sz w:val="20"/>
                  <w:szCs w:val="20"/>
                  <w:lang w:val="en-US"/>
                </w:rPr>
                <w:t>D13.4</w:t>
              </w:r>
            </w:hyperlink>
            <w:r w:rsidRPr="00152222">
              <w:rPr>
                <w:rFonts w:ascii="Arial" w:hAnsi="Arial" w:cs="Arial"/>
                <w:sz w:val="20"/>
                <w:szCs w:val="20"/>
                <w:lang w:val="en-US"/>
              </w:rPr>
              <w:t xml:space="preserve">, </w:t>
            </w:r>
            <w:hyperlink r:id="rId2758" w:history="1">
              <w:r w:rsidRPr="00152222">
                <w:rPr>
                  <w:rFonts w:ascii="Arial" w:hAnsi="Arial" w:cs="Arial"/>
                  <w:color w:val="0000FF"/>
                  <w:sz w:val="20"/>
                  <w:szCs w:val="20"/>
                  <w:lang w:val="en-US"/>
                </w:rPr>
                <w:t>C22</w:t>
              </w:r>
            </w:hyperlink>
            <w:r w:rsidRPr="00152222">
              <w:rPr>
                <w:rFonts w:ascii="Arial" w:hAnsi="Arial" w:cs="Arial"/>
                <w:sz w:val="20"/>
                <w:szCs w:val="20"/>
                <w:lang w:val="en-US"/>
              </w:rPr>
              <w:t xml:space="preserve">, </w:t>
            </w:r>
            <w:hyperlink r:id="rId2759" w:history="1">
              <w:r w:rsidRPr="00152222">
                <w:rPr>
                  <w:rFonts w:ascii="Arial" w:hAnsi="Arial" w:cs="Arial"/>
                  <w:color w:val="0000FF"/>
                  <w:sz w:val="20"/>
                  <w:szCs w:val="20"/>
                  <w:lang w:val="en-US"/>
                </w:rPr>
                <w:t>Q44.2</w:t>
              </w:r>
            </w:hyperlink>
            <w:r w:rsidRPr="00152222">
              <w:rPr>
                <w:rFonts w:ascii="Arial" w:hAnsi="Arial" w:cs="Arial"/>
                <w:sz w:val="20"/>
                <w:szCs w:val="20"/>
                <w:lang w:val="en-US"/>
              </w:rPr>
              <w:t xml:space="preserve">, </w:t>
            </w:r>
            <w:hyperlink r:id="rId2760" w:history="1">
              <w:r w:rsidRPr="00152222">
                <w:rPr>
                  <w:rFonts w:ascii="Arial" w:hAnsi="Arial" w:cs="Arial"/>
                  <w:color w:val="0000FF"/>
                  <w:sz w:val="20"/>
                  <w:szCs w:val="20"/>
                  <w:lang w:val="en-US"/>
                </w:rPr>
                <w:t>Q44.5</w:t>
              </w:r>
            </w:hyperlink>
            <w:r w:rsidRPr="00152222">
              <w:rPr>
                <w:rFonts w:ascii="Arial" w:hAnsi="Arial" w:cs="Arial"/>
                <w:sz w:val="20"/>
                <w:szCs w:val="20"/>
                <w:lang w:val="en-US"/>
              </w:rPr>
              <w:t xml:space="preserve">, </w:t>
            </w:r>
            <w:hyperlink r:id="rId2761" w:history="1">
              <w:r w:rsidRPr="00152222">
                <w:rPr>
                  <w:rFonts w:ascii="Arial" w:hAnsi="Arial" w:cs="Arial"/>
                  <w:color w:val="0000FF"/>
                  <w:sz w:val="20"/>
                  <w:szCs w:val="20"/>
                  <w:lang w:val="en-US"/>
                </w:rPr>
                <w:t>Q44.6</w:t>
              </w:r>
            </w:hyperlink>
            <w:r w:rsidRPr="00152222">
              <w:rPr>
                <w:rFonts w:ascii="Arial" w:hAnsi="Arial" w:cs="Arial"/>
                <w:sz w:val="20"/>
                <w:szCs w:val="20"/>
                <w:lang w:val="en-US"/>
              </w:rPr>
              <w:t xml:space="preserve">, </w:t>
            </w:r>
            <w:hyperlink r:id="rId2762" w:history="1">
              <w:r w:rsidRPr="00152222">
                <w:rPr>
                  <w:rFonts w:ascii="Arial" w:hAnsi="Arial" w:cs="Arial"/>
                  <w:color w:val="0000FF"/>
                  <w:sz w:val="20"/>
                  <w:szCs w:val="20"/>
                  <w:lang w:val="en-US"/>
                </w:rPr>
                <w:t>Q44.7</w:t>
              </w:r>
            </w:hyperlink>
            <w:r w:rsidRPr="00152222">
              <w:rPr>
                <w:rFonts w:ascii="Arial" w:hAnsi="Arial" w:cs="Arial"/>
                <w:sz w:val="20"/>
                <w:szCs w:val="20"/>
                <w:lang w:val="en-US"/>
              </w:rPr>
              <w:t xml:space="preserve">, </w:t>
            </w:r>
            <w:hyperlink r:id="rId2763" w:history="1">
              <w:r w:rsidRPr="00152222">
                <w:rPr>
                  <w:rFonts w:ascii="Arial" w:hAnsi="Arial" w:cs="Arial"/>
                  <w:color w:val="0000FF"/>
                  <w:sz w:val="20"/>
                  <w:szCs w:val="20"/>
                  <w:lang w:val="en-US"/>
                </w:rPr>
                <w:t>E80.5</w:t>
              </w:r>
            </w:hyperlink>
            <w:r w:rsidRPr="00152222">
              <w:rPr>
                <w:rFonts w:ascii="Arial" w:hAnsi="Arial" w:cs="Arial"/>
                <w:sz w:val="20"/>
                <w:szCs w:val="20"/>
                <w:lang w:val="en-US"/>
              </w:rPr>
              <w:t xml:space="preserve">, </w:t>
            </w:r>
            <w:hyperlink r:id="rId2764" w:history="1">
              <w:r w:rsidRPr="00152222">
                <w:rPr>
                  <w:rFonts w:ascii="Arial" w:hAnsi="Arial" w:cs="Arial"/>
                  <w:color w:val="0000FF"/>
                  <w:sz w:val="20"/>
                  <w:szCs w:val="20"/>
                  <w:lang w:val="en-US"/>
                </w:rPr>
                <w:t>E74.0</w:t>
              </w:r>
            </w:hyperlink>
            <w:r w:rsidRPr="00152222">
              <w:rPr>
                <w:rFonts w:ascii="Arial" w:hAnsi="Arial" w:cs="Arial"/>
                <w:sz w:val="20"/>
                <w:szCs w:val="20"/>
                <w:lang w:val="en-US"/>
              </w:rPr>
              <w:t xml:space="preserve">, </w:t>
            </w:r>
            <w:hyperlink r:id="rId2765" w:history="1">
              <w:r w:rsidRPr="00152222">
                <w:rPr>
                  <w:rFonts w:ascii="Arial" w:hAnsi="Arial" w:cs="Arial"/>
                  <w:color w:val="0000FF"/>
                  <w:sz w:val="20"/>
                  <w:szCs w:val="20"/>
                  <w:lang w:val="en-US"/>
                </w:rPr>
                <w:t>T86.4</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алкогольный цирроз печени. Первичный билиарный цирроз. Вторичный билиарный цирроз. Билиарный цирроз неуточненный. Другой и неуточненный цирроз печени. Доброкачественное новообразование печени (нерезектабельное). Злокачественные новообразования печени и внутрипеченочных </w:t>
            </w:r>
            <w:r>
              <w:rPr>
                <w:rFonts w:ascii="Arial" w:hAnsi="Arial" w:cs="Arial"/>
                <w:sz w:val="20"/>
                <w:szCs w:val="20"/>
              </w:rPr>
              <w:lastRenderedPageBreak/>
              <w:t>желчных протоков (нерезектабельные). Атрезия желчных протоков. Другие врожденные аномалии желчных протоков. Кистозная болезнь печени. Другие врожденные аномалии печени. Синдром Криглера-Найяра. Болезни накопления гликогена. Отмирание и отторжение трансплантата печени</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ортотопическая трансплантация печени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ортотопическая трансплантация правой доли печени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ортотопическая трансплантация расширенной правой доли печени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ортотопическая трансплантация левой доли печени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ортотопическая трансплантация левого латерального сектора печени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ортотопическая трансплантация редуцированной печени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lastRenderedPageBreak/>
              <w:t>57.</w:t>
            </w:r>
          </w:p>
        </w:tc>
        <w:tc>
          <w:tcPr>
            <w:tcW w:w="255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Трансплантация сердечно-легочного комплекса</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2766" w:history="1">
              <w:r>
                <w:rPr>
                  <w:rFonts w:ascii="Arial" w:hAnsi="Arial" w:cs="Arial"/>
                  <w:color w:val="0000FF"/>
                  <w:sz w:val="20"/>
                  <w:szCs w:val="20"/>
                </w:rPr>
                <w:t>I27.0</w:t>
              </w:r>
            </w:hyperlink>
            <w:r>
              <w:rPr>
                <w:rFonts w:ascii="Arial" w:hAnsi="Arial" w:cs="Arial"/>
                <w:sz w:val="20"/>
                <w:szCs w:val="20"/>
              </w:rPr>
              <w:t xml:space="preserve">, </w:t>
            </w:r>
            <w:hyperlink r:id="rId2767" w:history="1">
              <w:r>
                <w:rPr>
                  <w:rFonts w:ascii="Arial" w:hAnsi="Arial" w:cs="Arial"/>
                  <w:color w:val="0000FF"/>
                  <w:sz w:val="20"/>
                  <w:szCs w:val="20"/>
                </w:rPr>
                <w:t>I27.8</w:t>
              </w:r>
            </w:hyperlink>
            <w:r>
              <w:rPr>
                <w:rFonts w:ascii="Arial" w:hAnsi="Arial" w:cs="Arial"/>
                <w:sz w:val="20"/>
                <w:szCs w:val="20"/>
              </w:rPr>
              <w:t xml:space="preserve">, </w:t>
            </w:r>
            <w:hyperlink r:id="rId2768" w:history="1">
              <w:r>
                <w:rPr>
                  <w:rFonts w:ascii="Arial" w:hAnsi="Arial" w:cs="Arial"/>
                  <w:color w:val="0000FF"/>
                  <w:sz w:val="20"/>
                  <w:szCs w:val="20"/>
                </w:rPr>
                <w:t>I27.9</w:t>
              </w:r>
            </w:hyperlink>
            <w:r>
              <w:rPr>
                <w:rFonts w:ascii="Arial" w:hAnsi="Arial" w:cs="Arial"/>
                <w:sz w:val="20"/>
                <w:szCs w:val="20"/>
              </w:rPr>
              <w:t xml:space="preserve">, </w:t>
            </w:r>
            <w:hyperlink r:id="rId2769" w:history="1">
              <w:r>
                <w:rPr>
                  <w:rFonts w:ascii="Arial" w:hAnsi="Arial" w:cs="Arial"/>
                  <w:color w:val="0000FF"/>
                  <w:sz w:val="20"/>
                  <w:szCs w:val="20"/>
                </w:rPr>
                <w:t>Q21.8</w:t>
              </w:r>
            </w:hyperlink>
            <w:r>
              <w:rPr>
                <w:rFonts w:ascii="Arial" w:hAnsi="Arial" w:cs="Arial"/>
                <w:sz w:val="20"/>
                <w:szCs w:val="20"/>
              </w:rPr>
              <w:t xml:space="preserve">, </w:t>
            </w:r>
            <w:hyperlink r:id="rId2770" w:history="1">
              <w:r>
                <w:rPr>
                  <w:rFonts w:ascii="Arial" w:hAnsi="Arial" w:cs="Arial"/>
                  <w:color w:val="0000FF"/>
                  <w:sz w:val="20"/>
                  <w:szCs w:val="20"/>
                </w:rPr>
                <w:t>T86.3</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первичная легочная гипертензия. Другие уточненные формы сердечно-легочной недостаточности. Сердечно-легочная недостаточность неуточненная. Другие врожденные аномалии сердечной перегородки (синдром Эйзенменгера). Отмирание и отторжение сердечно-легочного трансплантата</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трансплантация сердечно-легочного комплекса</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1596720</w:t>
            </w:r>
          </w:p>
        </w:tc>
      </w:tr>
      <w:tr w:rsidR="00152222">
        <w:tc>
          <w:tcPr>
            <w:tcW w:w="737"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58.</w:t>
            </w: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Трансплантация костного мозга аллогенная</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2771" w:history="1">
              <w:proofErr w:type="gramStart"/>
              <w:r>
                <w:rPr>
                  <w:rFonts w:ascii="Arial" w:hAnsi="Arial" w:cs="Arial"/>
                  <w:color w:val="0000FF"/>
                  <w:sz w:val="20"/>
                  <w:szCs w:val="20"/>
                </w:rPr>
                <w:t>C40</w:t>
              </w:r>
            </w:hyperlink>
            <w:r>
              <w:rPr>
                <w:rFonts w:ascii="Arial" w:hAnsi="Arial" w:cs="Arial"/>
                <w:sz w:val="20"/>
                <w:szCs w:val="20"/>
              </w:rPr>
              <w:t xml:space="preserve">, </w:t>
            </w:r>
            <w:hyperlink r:id="rId2772" w:history="1">
              <w:r>
                <w:rPr>
                  <w:rFonts w:ascii="Arial" w:hAnsi="Arial" w:cs="Arial"/>
                  <w:color w:val="0000FF"/>
                  <w:sz w:val="20"/>
                  <w:szCs w:val="20"/>
                </w:rPr>
                <w:t>C41</w:t>
              </w:r>
            </w:hyperlink>
            <w:r>
              <w:rPr>
                <w:rFonts w:ascii="Arial" w:hAnsi="Arial" w:cs="Arial"/>
                <w:sz w:val="20"/>
                <w:szCs w:val="20"/>
              </w:rPr>
              <w:t xml:space="preserve">, </w:t>
            </w:r>
            <w:hyperlink r:id="rId2773" w:history="1">
              <w:r>
                <w:rPr>
                  <w:rFonts w:ascii="Arial" w:hAnsi="Arial" w:cs="Arial"/>
                  <w:color w:val="0000FF"/>
                  <w:sz w:val="20"/>
                  <w:szCs w:val="20"/>
                </w:rPr>
                <w:t>C49</w:t>
              </w:r>
            </w:hyperlink>
            <w:r>
              <w:rPr>
                <w:rFonts w:ascii="Arial" w:hAnsi="Arial" w:cs="Arial"/>
                <w:sz w:val="20"/>
                <w:szCs w:val="20"/>
              </w:rPr>
              <w:t xml:space="preserve">, </w:t>
            </w:r>
            <w:hyperlink r:id="rId2774" w:history="1">
              <w:r>
                <w:rPr>
                  <w:rFonts w:ascii="Arial" w:hAnsi="Arial" w:cs="Arial"/>
                  <w:color w:val="0000FF"/>
                  <w:sz w:val="20"/>
                  <w:szCs w:val="20"/>
                </w:rPr>
                <w:t>C71</w:t>
              </w:r>
            </w:hyperlink>
            <w:r>
              <w:rPr>
                <w:rFonts w:ascii="Arial" w:hAnsi="Arial" w:cs="Arial"/>
                <w:sz w:val="20"/>
                <w:szCs w:val="20"/>
              </w:rPr>
              <w:t xml:space="preserve">, </w:t>
            </w:r>
            <w:hyperlink r:id="rId2775" w:history="1">
              <w:r>
                <w:rPr>
                  <w:rFonts w:ascii="Arial" w:hAnsi="Arial" w:cs="Arial"/>
                  <w:color w:val="0000FF"/>
                  <w:sz w:val="20"/>
                  <w:szCs w:val="20"/>
                </w:rPr>
                <w:t>C74.9</w:t>
              </w:r>
            </w:hyperlink>
            <w:r>
              <w:rPr>
                <w:rFonts w:ascii="Arial" w:hAnsi="Arial" w:cs="Arial"/>
                <w:sz w:val="20"/>
                <w:szCs w:val="20"/>
              </w:rPr>
              <w:t xml:space="preserve">, </w:t>
            </w:r>
            <w:hyperlink r:id="rId2776" w:history="1">
              <w:r>
                <w:rPr>
                  <w:rFonts w:ascii="Arial" w:hAnsi="Arial" w:cs="Arial"/>
                  <w:color w:val="0000FF"/>
                  <w:sz w:val="20"/>
                  <w:szCs w:val="20"/>
                </w:rPr>
                <w:t>C81</w:t>
              </w:r>
            </w:hyperlink>
            <w:r>
              <w:rPr>
                <w:rFonts w:ascii="Arial" w:hAnsi="Arial" w:cs="Arial"/>
                <w:sz w:val="20"/>
                <w:szCs w:val="20"/>
              </w:rPr>
              <w:t xml:space="preserve">, </w:t>
            </w:r>
            <w:hyperlink r:id="rId2777" w:history="1">
              <w:r>
                <w:rPr>
                  <w:rFonts w:ascii="Arial" w:hAnsi="Arial" w:cs="Arial"/>
                  <w:color w:val="0000FF"/>
                  <w:sz w:val="20"/>
                  <w:szCs w:val="20"/>
                </w:rPr>
                <w:t>C82</w:t>
              </w:r>
            </w:hyperlink>
            <w:r>
              <w:rPr>
                <w:rFonts w:ascii="Arial" w:hAnsi="Arial" w:cs="Arial"/>
                <w:sz w:val="20"/>
                <w:szCs w:val="20"/>
              </w:rPr>
              <w:t xml:space="preserve">, </w:t>
            </w:r>
            <w:hyperlink r:id="rId2778" w:history="1">
              <w:r>
                <w:rPr>
                  <w:rFonts w:ascii="Arial" w:hAnsi="Arial" w:cs="Arial"/>
                  <w:color w:val="0000FF"/>
                  <w:sz w:val="20"/>
                  <w:szCs w:val="20"/>
                </w:rPr>
                <w:t>C83</w:t>
              </w:r>
            </w:hyperlink>
            <w:r>
              <w:rPr>
                <w:rFonts w:ascii="Arial" w:hAnsi="Arial" w:cs="Arial"/>
                <w:sz w:val="20"/>
                <w:szCs w:val="20"/>
              </w:rPr>
              <w:t xml:space="preserve">, </w:t>
            </w:r>
            <w:hyperlink r:id="rId2779" w:history="1">
              <w:r>
                <w:rPr>
                  <w:rFonts w:ascii="Arial" w:hAnsi="Arial" w:cs="Arial"/>
                  <w:color w:val="0000FF"/>
                  <w:sz w:val="20"/>
                  <w:szCs w:val="20"/>
                </w:rPr>
                <w:t>C84</w:t>
              </w:r>
            </w:hyperlink>
            <w:r>
              <w:rPr>
                <w:rFonts w:ascii="Arial" w:hAnsi="Arial" w:cs="Arial"/>
                <w:sz w:val="20"/>
                <w:szCs w:val="20"/>
              </w:rPr>
              <w:t xml:space="preserve">, </w:t>
            </w:r>
            <w:hyperlink r:id="rId2780" w:history="1">
              <w:r>
                <w:rPr>
                  <w:rFonts w:ascii="Arial" w:hAnsi="Arial" w:cs="Arial"/>
                  <w:color w:val="0000FF"/>
                  <w:sz w:val="20"/>
                  <w:szCs w:val="20"/>
                </w:rPr>
                <w:t>C85</w:t>
              </w:r>
            </w:hyperlink>
            <w:r>
              <w:rPr>
                <w:rFonts w:ascii="Arial" w:hAnsi="Arial" w:cs="Arial"/>
                <w:sz w:val="20"/>
                <w:szCs w:val="20"/>
              </w:rPr>
              <w:t xml:space="preserve">, </w:t>
            </w:r>
            <w:hyperlink r:id="rId2781" w:history="1">
              <w:r>
                <w:rPr>
                  <w:rFonts w:ascii="Arial" w:hAnsi="Arial" w:cs="Arial"/>
                  <w:color w:val="0000FF"/>
                  <w:sz w:val="20"/>
                  <w:szCs w:val="20"/>
                </w:rPr>
                <w:t>C90</w:t>
              </w:r>
            </w:hyperlink>
            <w:r>
              <w:rPr>
                <w:rFonts w:ascii="Arial" w:hAnsi="Arial" w:cs="Arial"/>
                <w:sz w:val="20"/>
                <w:szCs w:val="20"/>
              </w:rPr>
              <w:t xml:space="preserve">, </w:t>
            </w:r>
            <w:hyperlink r:id="rId2782" w:history="1">
              <w:r>
                <w:rPr>
                  <w:rFonts w:ascii="Arial" w:hAnsi="Arial" w:cs="Arial"/>
                  <w:color w:val="0000FF"/>
                  <w:sz w:val="20"/>
                  <w:szCs w:val="20"/>
                </w:rPr>
                <w:t>C91</w:t>
              </w:r>
            </w:hyperlink>
            <w:r>
              <w:rPr>
                <w:rFonts w:ascii="Arial" w:hAnsi="Arial" w:cs="Arial"/>
                <w:sz w:val="20"/>
                <w:szCs w:val="20"/>
              </w:rPr>
              <w:t xml:space="preserve">, </w:t>
            </w:r>
            <w:hyperlink r:id="rId2783" w:history="1">
              <w:r>
                <w:rPr>
                  <w:rFonts w:ascii="Arial" w:hAnsi="Arial" w:cs="Arial"/>
                  <w:color w:val="0000FF"/>
                  <w:sz w:val="20"/>
                  <w:szCs w:val="20"/>
                </w:rPr>
                <w:t>C92</w:t>
              </w:r>
            </w:hyperlink>
            <w:r>
              <w:rPr>
                <w:rFonts w:ascii="Arial" w:hAnsi="Arial" w:cs="Arial"/>
                <w:sz w:val="20"/>
                <w:szCs w:val="20"/>
              </w:rPr>
              <w:t xml:space="preserve">, </w:t>
            </w:r>
            <w:hyperlink r:id="rId2784" w:history="1">
              <w:r>
                <w:rPr>
                  <w:rFonts w:ascii="Arial" w:hAnsi="Arial" w:cs="Arial"/>
                  <w:color w:val="0000FF"/>
                  <w:sz w:val="20"/>
                  <w:szCs w:val="20"/>
                </w:rPr>
                <w:t>C93</w:t>
              </w:r>
            </w:hyperlink>
            <w:r>
              <w:rPr>
                <w:rFonts w:ascii="Arial" w:hAnsi="Arial" w:cs="Arial"/>
                <w:sz w:val="20"/>
                <w:szCs w:val="20"/>
              </w:rPr>
              <w:t>,</w:t>
            </w:r>
            <w:proofErr w:type="gramEnd"/>
            <w:r>
              <w:rPr>
                <w:rFonts w:ascii="Arial" w:hAnsi="Arial" w:cs="Arial"/>
                <w:sz w:val="20"/>
                <w:szCs w:val="20"/>
              </w:rPr>
              <w:t xml:space="preserve"> </w:t>
            </w:r>
            <w:hyperlink r:id="rId2785" w:history="1">
              <w:r>
                <w:rPr>
                  <w:rFonts w:ascii="Arial" w:hAnsi="Arial" w:cs="Arial"/>
                  <w:color w:val="0000FF"/>
                  <w:sz w:val="20"/>
                  <w:szCs w:val="20"/>
                </w:rPr>
                <w:t>C94.0</w:t>
              </w:r>
            </w:hyperlink>
            <w:r>
              <w:rPr>
                <w:rFonts w:ascii="Arial" w:hAnsi="Arial" w:cs="Arial"/>
                <w:sz w:val="20"/>
                <w:szCs w:val="20"/>
              </w:rPr>
              <w:t xml:space="preserve">, </w:t>
            </w:r>
            <w:hyperlink r:id="rId2786" w:history="1">
              <w:r>
                <w:rPr>
                  <w:rFonts w:ascii="Arial" w:hAnsi="Arial" w:cs="Arial"/>
                  <w:color w:val="0000FF"/>
                  <w:sz w:val="20"/>
                  <w:szCs w:val="20"/>
                </w:rPr>
                <w:t>D46</w:t>
              </w:r>
            </w:hyperlink>
            <w:r>
              <w:rPr>
                <w:rFonts w:ascii="Arial" w:hAnsi="Arial" w:cs="Arial"/>
                <w:sz w:val="20"/>
                <w:szCs w:val="20"/>
              </w:rPr>
              <w:t xml:space="preserve">, </w:t>
            </w:r>
            <w:hyperlink r:id="rId2787" w:history="1">
              <w:r>
                <w:rPr>
                  <w:rFonts w:ascii="Arial" w:hAnsi="Arial" w:cs="Arial"/>
                  <w:color w:val="0000FF"/>
                  <w:sz w:val="20"/>
                  <w:szCs w:val="20"/>
                </w:rPr>
                <w:t>D56</w:t>
              </w:r>
            </w:hyperlink>
            <w:r>
              <w:rPr>
                <w:rFonts w:ascii="Arial" w:hAnsi="Arial" w:cs="Arial"/>
                <w:sz w:val="20"/>
                <w:szCs w:val="20"/>
              </w:rPr>
              <w:t xml:space="preserve">, </w:t>
            </w:r>
            <w:hyperlink r:id="rId2788" w:history="1">
              <w:r>
                <w:rPr>
                  <w:rFonts w:ascii="Arial" w:hAnsi="Arial" w:cs="Arial"/>
                  <w:color w:val="0000FF"/>
                  <w:sz w:val="20"/>
                  <w:szCs w:val="20"/>
                </w:rPr>
                <w:t>D57</w:t>
              </w:r>
            </w:hyperlink>
            <w:r>
              <w:rPr>
                <w:rFonts w:ascii="Arial" w:hAnsi="Arial" w:cs="Arial"/>
                <w:sz w:val="20"/>
                <w:szCs w:val="20"/>
              </w:rPr>
              <w:t xml:space="preserve">, </w:t>
            </w:r>
            <w:hyperlink r:id="rId2789" w:history="1">
              <w:r>
                <w:rPr>
                  <w:rFonts w:ascii="Arial" w:hAnsi="Arial" w:cs="Arial"/>
                  <w:color w:val="0000FF"/>
                  <w:sz w:val="20"/>
                  <w:szCs w:val="20"/>
                </w:rPr>
                <w:t>D58</w:t>
              </w:r>
            </w:hyperlink>
            <w:r>
              <w:rPr>
                <w:rFonts w:ascii="Arial" w:hAnsi="Arial" w:cs="Arial"/>
                <w:sz w:val="20"/>
                <w:szCs w:val="20"/>
              </w:rPr>
              <w:t xml:space="preserve">, </w:t>
            </w:r>
            <w:hyperlink r:id="rId2790" w:history="1">
              <w:r>
                <w:rPr>
                  <w:rFonts w:ascii="Arial" w:hAnsi="Arial" w:cs="Arial"/>
                  <w:color w:val="0000FF"/>
                  <w:sz w:val="20"/>
                  <w:szCs w:val="20"/>
                </w:rPr>
                <w:t>D61</w:t>
              </w:r>
            </w:hyperlink>
            <w:r>
              <w:rPr>
                <w:rFonts w:ascii="Arial" w:hAnsi="Arial" w:cs="Arial"/>
                <w:sz w:val="20"/>
                <w:szCs w:val="20"/>
              </w:rPr>
              <w:t xml:space="preserve">, </w:t>
            </w:r>
            <w:hyperlink r:id="rId2791" w:history="1">
              <w:r>
                <w:rPr>
                  <w:rFonts w:ascii="Arial" w:hAnsi="Arial" w:cs="Arial"/>
                  <w:color w:val="0000FF"/>
                  <w:sz w:val="20"/>
                  <w:szCs w:val="20"/>
                </w:rPr>
                <w:t>D69</w:t>
              </w:r>
            </w:hyperlink>
            <w:r>
              <w:rPr>
                <w:rFonts w:ascii="Arial" w:hAnsi="Arial" w:cs="Arial"/>
                <w:sz w:val="20"/>
                <w:szCs w:val="20"/>
              </w:rPr>
              <w:t xml:space="preserve">, </w:t>
            </w:r>
            <w:hyperlink r:id="rId2792" w:history="1">
              <w:r>
                <w:rPr>
                  <w:rFonts w:ascii="Arial" w:hAnsi="Arial" w:cs="Arial"/>
                  <w:color w:val="0000FF"/>
                  <w:sz w:val="20"/>
                  <w:szCs w:val="20"/>
                </w:rPr>
                <w:t>D70</w:t>
              </w:r>
            </w:hyperlink>
            <w:r>
              <w:rPr>
                <w:rFonts w:ascii="Arial" w:hAnsi="Arial" w:cs="Arial"/>
                <w:sz w:val="20"/>
                <w:szCs w:val="20"/>
              </w:rPr>
              <w:t xml:space="preserve">, </w:t>
            </w:r>
            <w:hyperlink r:id="rId2793" w:history="1">
              <w:r>
                <w:rPr>
                  <w:rFonts w:ascii="Arial" w:hAnsi="Arial" w:cs="Arial"/>
                  <w:color w:val="0000FF"/>
                  <w:sz w:val="20"/>
                  <w:szCs w:val="20"/>
                </w:rPr>
                <w:t>D71</w:t>
              </w:r>
            </w:hyperlink>
            <w:r>
              <w:rPr>
                <w:rFonts w:ascii="Arial" w:hAnsi="Arial" w:cs="Arial"/>
                <w:sz w:val="20"/>
                <w:szCs w:val="20"/>
              </w:rPr>
              <w:t xml:space="preserve">, </w:t>
            </w:r>
            <w:hyperlink r:id="rId2794" w:history="1">
              <w:r>
                <w:rPr>
                  <w:rFonts w:ascii="Arial" w:hAnsi="Arial" w:cs="Arial"/>
                  <w:color w:val="0000FF"/>
                  <w:sz w:val="20"/>
                  <w:szCs w:val="20"/>
                </w:rPr>
                <w:t>D76</w:t>
              </w:r>
            </w:hyperlink>
            <w:r>
              <w:rPr>
                <w:rFonts w:ascii="Arial" w:hAnsi="Arial" w:cs="Arial"/>
                <w:sz w:val="20"/>
                <w:szCs w:val="20"/>
              </w:rPr>
              <w:t xml:space="preserve">, </w:t>
            </w:r>
            <w:hyperlink r:id="rId2795" w:history="1">
              <w:r>
                <w:rPr>
                  <w:rFonts w:ascii="Arial" w:hAnsi="Arial" w:cs="Arial"/>
                  <w:color w:val="0000FF"/>
                  <w:sz w:val="20"/>
                  <w:szCs w:val="20"/>
                </w:rPr>
                <w:t>D80.5</w:t>
              </w:r>
            </w:hyperlink>
            <w:r>
              <w:rPr>
                <w:rFonts w:ascii="Arial" w:hAnsi="Arial" w:cs="Arial"/>
                <w:sz w:val="20"/>
                <w:szCs w:val="20"/>
              </w:rPr>
              <w:t xml:space="preserve">, D81, </w:t>
            </w:r>
            <w:hyperlink r:id="rId2796" w:history="1">
              <w:r>
                <w:rPr>
                  <w:rFonts w:ascii="Arial" w:hAnsi="Arial" w:cs="Arial"/>
                  <w:color w:val="0000FF"/>
                  <w:sz w:val="20"/>
                  <w:szCs w:val="20"/>
                </w:rPr>
                <w:t>D82.0</w:t>
              </w:r>
            </w:hyperlink>
            <w:r>
              <w:rPr>
                <w:rFonts w:ascii="Arial" w:hAnsi="Arial" w:cs="Arial"/>
                <w:sz w:val="20"/>
                <w:szCs w:val="20"/>
              </w:rPr>
              <w:t xml:space="preserve">, </w:t>
            </w:r>
            <w:hyperlink r:id="rId2797" w:history="1">
              <w:r>
                <w:rPr>
                  <w:rFonts w:ascii="Arial" w:hAnsi="Arial" w:cs="Arial"/>
                  <w:color w:val="0000FF"/>
                  <w:sz w:val="20"/>
                  <w:szCs w:val="20"/>
                </w:rPr>
                <w:t>E70.3</w:t>
              </w:r>
            </w:hyperlink>
            <w:r>
              <w:rPr>
                <w:rFonts w:ascii="Arial" w:hAnsi="Arial" w:cs="Arial"/>
                <w:sz w:val="20"/>
                <w:szCs w:val="20"/>
              </w:rPr>
              <w:t xml:space="preserve">, </w:t>
            </w:r>
            <w:hyperlink r:id="rId2798" w:history="1">
              <w:r>
                <w:rPr>
                  <w:rFonts w:ascii="Arial" w:hAnsi="Arial" w:cs="Arial"/>
                  <w:color w:val="0000FF"/>
                  <w:sz w:val="20"/>
                  <w:szCs w:val="20"/>
                </w:rPr>
                <w:t>E76</w:t>
              </w:r>
            </w:hyperlink>
            <w:r>
              <w:rPr>
                <w:rFonts w:ascii="Arial" w:hAnsi="Arial" w:cs="Arial"/>
                <w:sz w:val="20"/>
                <w:szCs w:val="20"/>
              </w:rPr>
              <w:t xml:space="preserve">, </w:t>
            </w:r>
            <w:hyperlink r:id="rId2799" w:history="1">
              <w:r>
                <w:rPr>
                  <w:rFonts w:ascii="Arial" w:hAnsi="Arial" w:cs="Arial"/>
                  <w:color w:val="0000FF"/>
                  <w:sz w:val="20"/>
                  <w:szCs w:val="20"/>
                </w:rPr>
                <w:t>E77</w:t>
              </w:r>
            </w:hyperlink>
            <w:r>
              <w:rPr>
                <w:rFonts w:ascii="Arial" w:hAnsi="Arial" w:cs="Arial"/>
                <w:sz w:val="20"/>
                <w:szCs w:val="20"/>
              </w:rPr>
              <w:t xml:space="preserve">, </w:t>
            </w:r>
            <w:hyperlink r:id="rId2800" w:history="1">
              <w:r>
                <w:rPr>
                  <w:rFonts w:ascii="Arial" w:hAnsi="Arial" w:cs="Arial"/>
                  <w:color w:val="0000FF"/>
                  <w:sz w:val="20"/>
                  <w:szCs w:val="20"/>
                </w:rPr>
                <w:t>Q45</w:t>
              </w:r>
            </w:hyperlink>
            <w:r>
              <w:rPr>
                <w:rFonts w:ascii="Arial" w:hAnsi="Arial" w:cs="Arial"/>
                <w:sz w:val="20"/>
                <w:szCs w:val="20"/>
              </w:rPr>
              <w:t xml:space="preserve">, </w:t>
            </w:r>
            <w:hyperlink r:id="rId2801" w:history="1">
              <w:r>
                <w:rPr>
                  <w:rFonts w:ascii="Arial" w:hAnsi="Arial" w:cs="Arial"/>
                  <w:color w:val="0000FF"/>
                  <w:sz w:val="20"/>
                  <w:szCs w:val="20"/>
                </w:rPr>
                <w:t>Q78.2</w:t>
              </w:r>
            </w:hyperlink>
            <w:r>
              <w:rPr>
                <w:rFonts w:ascii="Arial" w:hAnsi="Arial" w:cs="Arial"/>
                <w:sz w:val="20"/>
                <w:szCs w:val="20"/>
              </w:rPr>
              <w:t xml:space="preserve">, </w:t>
            </w:r>
            <w:hyperlink r:id="rId2802" w:history="1">
              <w:r>
                <w:rPr>
                  <w:rFonts w:ascii="Arial" w:hAnsi="Arial" w:cs="Arial"/>
                  <w:color w:val="0000FF"/>
                  <w:sz w:val="20"/>
                  <w:szCs w:val="20"/>
                </w:rPr>
                <w:t>L90.8</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 xml:space="preserve">болезнь Ходжкина. Неходжкинские лимфомы. Множественная миелома и злокачественные плазмоклеточные новообразования. Лимфоидный лейкоз (лимфолейкоз). Миелоидный лейкоз (миелолейкоз). Моноцитарный лейкоз, </w:t>
            </w:r>
            <w:r>
              <w:rPr>
                <w:rFonts w:ascii="Arial" w:hAnsi="Arial" w:cs="Arial"/>
                <w:sz w:val="20"/>
                <w:szCs w:val="20"/>
              </w:rPr>
              <w:lastRenderedPageBreak/>
              <w:t xml:space="preserve">острая эритремия и эритролейкоз. Апластические анемии. Миелодиспластические синдромы. Примитивная нейроэктодермальная опухоль (PNET). Нейробластома. Злокачественные новообразования других типов </w:t>
            </w:r>
            <w:proofErr w:type="gramStart"/>
            <w:r>
              <w:rPr>
                <w:rFonts w:ascii="Arial" w:hAnsi="Arial" w:cs="Arial"/>
                <w:sz w:val="20"/>
                <w:szCs w:val="20"/>
              </w:rPr>
              <w:t>соединительной</w:t>
            </w:r>
            <w:proofErr w:type="gramEnd"/>
            <w:r>
              <w:rPr>
                <w:rFonts w:ascii="Arial" w:hAnsi="Arial" w:cs="Arial"/>
                <w:sz w:val="20"/>
                <w:szCs w:val="20"/>
              </w:rPr>
              <w:t xml:space="preserve"> и мягких тканей (рабдомиосаркома). Злокачественные новообразования костей и суставных хрящей (саркома Юинга, фибросаркома, хондросаркома). Болезни накопления. Остеопетроз. Врожденные синдромы </w:t>
            </w:r>
            <w:proofErr w:type="gramStart"/>
            <w:r>
              <w:rPr>
                <w:rFonts w:ascii="Arial" w:hAnsi="Arial" w:cs="Arial"/>
                <w:sz w:val="20"/>
                <w:szCs w:val="20"/>
              </w:rPr>
              <w:t>костно-мозговой</w:t>
            </w:r>
            <w:proofErr w:type="gramEnd"/>
            <w:r>
              <w:rPr>
                <w:rFonts w:ascii="Arial" w:hAnsi="Arial" w:cs="Arial"/>
                <w:sz w:val="20"/>
                <w:szCs w:val="20"/>
              </w:rPr>
              <w:t xml:space="preserve"> недостаточности. Тяжелый комбинированный иммунодефицит. Синдром Вискотта-Олдрича. Синдром Чедиака-Хигаши. Хроническая грануломатозная болезнь. Гипер-</w:t>
            </w:r>
            <w:proofErr w:type="gramStart"/>
            <w:r>
              <w:rPr>
                <w:rFonts w:ascii="Arial" w:hAnsi="Arial" w:cs="Arial"/>
                <w:sz w:val="20"/>
                <w:szCs w:val="20"/>
              </w:rPr>
              <w:t>IgM</w:t>
            </w:r>
            <w:proofErr w:type="gramEnd"/>
            <w:r>
              <w:rPr>
                <w:rFonts w:ascii="Arial" w:hAnsi="Arial" w:cs="Arial"/>
                <w:sz w:val="20"/>
                <w:szCs w:val="20"/>
              </w:rPr>
              <w:t xml:space="preserve"> синдром. Гемоглобинопатии. Серповидноклеточная анемия. Талассемия. Гистиоцитозы</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аллогенная родственная трансплантация костного мозга (включая предтрансплантационный период, проведение трансплантации и посттрансплантационный период до момента приживления и иммунологической реконституции, включая иммуноадаптивную, противомикробную, противогрибковую терапию)</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3012940</w:t>
            </w: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аллогенная неродственная трансплантация костного мозга (включая предтрансплантационный период, проведение трансплантации и посттрансплантационный период до момента приживления и иммунологической реконституции включая иммуноадаптивную, противомикробную, противогрибковую терапию)</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lastRenderedPageBreak/>
              <w:t>59.</w:t>
            </w:r>
          </w:p>
        </w:tc>
        <w:tc>
          <w:tcPr>
            <w:tcW w:w="255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Трансплантация костного мозга аутологичная</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2803" w:history="1">
              <w:proofErr w:type="gramStart"/>
              <w:r>
                <w:rPr>
                  <w:rFonts w:ascii="Arial" w:hAnsi="Arial" w:cs="Arial"/>
                  <w:color w:val="0000FF"/>
                  <w:sz w:val="20"/>
                  <w:szCs w:val="20"/>
                </w:rPr>
                <w:t>C40</w:t>
              </w:r>
            </w:hyperlink>
            <w:r>
              <w:rPr>
                <w:rFonts w:ascii="Arial" w:hAnsi="Arial" w:cs="Arial"/>
                <w:sz w:val="20"/>
                <w:szCs w:val="20"/>
              </w:rPr>
              <w:t xml:space="preserve">, </w:t>
            </w:r>
            <w:hyperlink r:id="rId2804" w:history="1">
              <w:r>
                <w:rPr>
                  <w:rFonts w:ascii="Arial" w:hAnsi="Arial" w:cs="Arial"/>
                  <w:color w:val="0000FF"/>
                  <w:sz w:val="20"/>
                  <w:szCs w:val="20"/>
                </w:rPr>
                <w:t>C41</w:t>
              </w:r>
            </w:hyperlink>
            <w:r>
              <w:rPr>
                <w:rFonts w:ascii="Arial" w:hAnsi="Arial" w:cs="Arial"/>
                <w:sz w:val="20"/>
                <w:szCs w:val="20"/>
              </w:rPr>
              <w:t xml:space="preserve">, </w:t>
            </w:r>
            <w:hyperlink r:id="rId2805" w:history="1">
              <w:r>
                <w:rPr>
                  <w:rFonts w:ascii="Arial" w:hAnsi="Arial" w:cs="Arial"/>
                  <w:color w:val="0000FF"/>
                  <w:sz w:val="20"/>
                  <w:szCs w:val="20"/>
                </w:rPr>
                <w:t>C49</w:t>
              </w:r>
            </w:hyperlink>
            <w:r>
              <w:rPr>
                <w:rFonts w:ascii="Arial" w:hAnsi="Arial" w:cs="Arial"/>
                <w:sz w:val="20"/>
                <w:szCs w:val="20"/>
              </w:rPr>
              <w:t xml:space="preserve">, </w:t>
            </w:r>
            <w:hyperlink r:id="rId2806" w:history="1">
              <w:r>
                <w:rPr>
                  <w:rFonts w:ascii="Arial" w:hAnsi="Arial" w:cs="Arial"/>
                  <w:color w:val="0000FF"/>
                  <w:sz w:val="20"/>
                  <w:szCs w:val="20"/>
                </w:rPr>
                <w:t>C71</w:t>
              </w:r>
            </w:hyperlink>
            <w:r>
              <w:rPr>
                <w:rFonts w:ascii="Arial" w:hAnsi="Arial" w:cs="Arial"/>
                <w:sz w:val="20"/>
                <w:szCs w:val="20"/>
              </w:rPr>
              <w:t xml:space="preserve">, </w:t>
            </w:r>
            <w:hyperlink r:id="rId2807" w:history="1">
              <w:r>
                <w:rPr>
                  <w:rFonts w:ascii="Arial" w:hAnsi="Arial" w:cs="Arial"/>
                  <w:color w:val="0000FF"/>
                  <w:sz w:val="20"/>
                  <w:szCs w:val="20"/>
                </w:rPr>
                <w:t>C74.9</w:t>
              </w:r>
            </w:hyperlink>
            <w:r>
              <w:rPr>
                <w:rFonts w:ascii="Arial" w:hAnsi="Arial" w:cs="Arial"/>
                <w:sz w:val="20"/>
                <w:szCs w:val="20"/>
              </w:rPr>
              <w:t xml:space="preserve">, </w:t>
            </w:r>
            <w:hyperlink r:id="rId2808" w:history="1">
              <w:r>
                <w:rPr>
                  <w:rFonts w:ascii="Arial" w:hAnsi="Arial" w:cs="Arial"/>
                  <w:color w:val="0000FF"/>
                  <w:sz w:val="20"/>
                  <w:szCs w:val="20"/>
                </w:rPr>
                <w:t>C81</w:t>
              </w:r>
            </w:hyperlink>
            <w:r>
              <w:rPr>
                <w:rFonts w:ascii="Arial" w:hAnsi="Arial" w:cs="Arial"/>
                <w:sz w:val="20"/>
                <w:szCs w:val="20"/>
              </w:rPr>
              <w:t xml:space="preserve">, </w:t>
            </w:r>
            <w:hyperlink r:id="rId2809" w:history="1">
              <w:r>
                <w:rPr>
                  <w:rFonts w:ascii="Arial" w:hAnsi="Arial" w:cs="Arial"/>
                  <w:color w:val="0000FF"/>
                  <w:sz w:val="20"/>
                  <w:szCs w:val="20"/>
                </w:rPr>
                <w:t>C82</w:t>
              </w:r>
            </w:hyperlink>
            <w:r>
              <w:rPr>
                <w:rFonts w:ascii="Arial" w:hAnsi="Arial" w:cs="Arial"/>
                <w:sz w:val="20"/>
                <w:szCs w:val="20"/>
              </w:rPr>
              <w:t xml:space="preserve">, </w:t>
            </w:r>
            <w:hyperlink r:id="rId2810" w:history="1">
              <w:r>
                <w:rPr>
                  <w:rFonts w:ascii="Arial" w:hAnsi="Arial" w:cs="Arial"/>
                  <w:color w:val="0000FF"/>
                  <w:sz w:val="20"/>
                  <w:szCs w:val="20"/>
                </w:rPr>
                <w:t>C83</w:t>
              </w:r>
            </w:hyperlink>
            <w:r>
              <w:rPr>
                <w:rFonts w:ascii="Arial" w:hAnsi="Arial" w:cs="Arial"/>
                <w:sz w:val="20"/>
                <w:szCs w:val="20"/>
              </w:rPr>
              <w:t xml:space="preserve">, </w:t>
            </w:r>
            <w:hyperlink r:id="rId2811" w:history="1">
              <w:r>
                <w:rPr>
                  <w:rFonts w:ascii="Arial" w:hAnsi="Arial" w:cs="Arial"/>
                  <w:color w:val="0000FF"/>
                  <w:sz w:val="20"/>
                  <w:szCs w:val="20"/>
                </w:rPr>
                <w:t>C84</w:t>
              </w:r>
            </w:hyperlink>
            <w:r>
              <w:rPr>
                <w:rFonts w:ascii="Arial" w:hAnsi="Arial" w:cs="Arial"/>
                <w:sz w:val="20"/>
                <w:szCs w:val="20"/>
              </w:rPr>
              <w:t xml:space="preserve">, </w:t>
            </w:r>
            <w:hyperlink r:id="rId2812" w:history="1">
              <w:r>
                <w:rPr>
                  <w:rFonts w:ascii="Arial" w:hAnsi="Arial" w:cs="Arial"/>
                  <w:color w:val="0000FF"/>
                  <w:sz w:val="20"/>
                  <w:szCs w:val="20"/>
                </w:rPr>
                <w:t>C85</w:t>
              </w:r>
            </w:hyperlink>
            <w:r>
              <w:rPr>
                <w:rFonts w:ascii="Arial" w:hAnsi="Arial" w:cs="Arial"/>
                <w:sz w:val="20"/>
                <w:szCs w:val="20"/>
              </w:rPr>
              <w:t xml:space="preserve">, </w:t>
            </w:r>
            <w:hyperlink r:id="rId2813" w:history="1">
              <w:r>
                <w:rPr>
                  <w:rFonts w:ascii="Arial" w:hAnsi="Arial" w:cs="Arial"/>
                  <w:color w:val="0000FF"/>
                  <w:sz w:val="20"/>
                  <w:szCs w:val="20"/>
                </w:rPr>
                <w:t>C90</w:t>
              </w:r>
            </w:hyperlink>
            <w:r>
              <w:rPr>
                <w:rFonts w:ascii="Arial" w:hAnsi="Arial" w:cs="Arial"/>
                <w:sz w:val="20"/>
                <w:szCs w:val="20"/>
              </w:rPr>
              <w:t xml:space="preserve">, </w:t>
            </w:r>
            <w:hyperlink r:id="rId2814" w:history="1">
              <w:r>
                <w:rPr>
                  <w:rFonts w:ascii="Arial" w:hAnsi="Arial" w:cs="Arial"/>
                  <w:color w:val="0000FF"/>
                  <w:sz w:val="20"/>
                  <w:szCs w:val="20"/>
                </w:rPr>
                <w:t>C91</w:t>
              </w:r>
            </w:hyperlink>
            <w:r>
              <w:rPr>
                <w:rFonts w:ascii="Arial" w:hAnsi="Arial" w:cs="Arial"/>
                <w:sz w:val="20"/>
                <w:szCs w:val="20"/>
              </w:rPr>
              <w:t xml:space="preserve">, </w:t>
            </w:r>
            <w:hyperlink r:id="rId2815" w:history="1">
              <w:r>
                <w:rPr>
                  <w:rFonts w:ascii="Arial" w:hAnsi="Arial" w:cs="Arial"/>
                  <w:color w:val="0000FF"/>
                  <w:sz w:val="20"/>
                  <w:szCs w:val="20"/>
                </w:rPr>
                <w:t>C92</w:t>
              </w:r>
            </w:hyperlink>
            <w:r>
              <w:rPr>
                <w:rFonts w:ascii="Arial" w:hAnsi="Arial" w:cs="Arial"/>
                <w:sz w:val="20"/>
                <w:szCs w:val="20"/>
              </w:rPr>
              <w:t xml:space="preserve">, </w:t>
            </w:r>
            <w:hyperlink r:id="rId2816" w:history="1">
              <w:r>
                <w:rPr>
                  <w:rFonts w:ascii="Arial" w:hAnsi="Arial" w:cs="Arial"/>
                  <w:color w:val="0000FF"/>
                  <w:sz w:val="20"/>
                  <w:szCs w:val="20"/>
                </w:rPr>
                <w:t>C93</w:t>
              </w:r>
            </w:hyperlink>
            <w:r>
              <w:rPr>
                <w:rFonts w:ascii="Arial" w:hAnsi="Arial" w:cs="Arial"/>
                <w:sz w:val="20"/>
                <w:szCs w:val="20"/>
              </w:rPr>
              <w:t>,</w:t>
            </w:r>
            <w:proofErr w:type="gramEnd"/>
            <w:r>
              <w:rPr>
                <w:rFonts w:ascii="Arial" w:hAnsi="Arial" w:cs="Arial"/>
                <w:sz w:val="20"/>
                <w:szCs w:val="20"/>
              </w:rPr>
              <w:t xml:space="preserve"> </w:t>
            </w:r>
            <w:hyperlink r:id="rId2817" w:history="1">
              <w:r>
                <w:rPr>
                  <w:rFonts w:ascii="Arial" w:hAnsi="Arial" w:cs="Arial"/>
                  <w:color w:val="0000FF"/>
                  <w:sz w:val="20"/>
                  <w:szCs w:val="20"/>
                </w:rPr>
                <w:t>C94.0</w:t>
              </w:r>
            </w:hyperlink>
            <w:r>
              <w:rPr>
                <w:rFonts w:ascii="Arial" w:hAnsi="Arial" w:cs="Arial"/>
                <w:sz w:val="20"/>
                <w:szCs w:val="20"/>
              </w:rPr>
              <w:t xml:space="preserve">, </w:t>
            </w:r>
            <w:hyperlink r:id="rId2818" w:history="1">
              <w:r>
                <w:rPr>
                  <w:rFonts w:ascii="Arial" w:hAnsi="Arial" w:cs="Arial"/>
                  <w:color w:val="0000FF"/>
                  <w:sz w:val="20"/>
                  <w:szCs w:val="20"/>
                </w:rPr>
                <w:t>D46</w:t>
              </w:r>
            </w:hyperlink>
            <w:r>
              <w:rPr>
                <w:rFonts w:ascii="Arial" w:hAnsi="Arial" w:cs="Arial"/>
                <w:sz w:val="20"/>
                <w:szCs w:val="20"/>
              </w:rPr>
              <w:t xml:space="preserve">, </w:t>
            </w:r>
            <w:hyperlink r:id="rId2819" w:history="1">
              <w:r>
                <w:rPr>
                  <w:rFonts w:ascii="Arial" w:hAnsi="Arial" w:cs="Arial"/>
                  <w:color w:val="0000FF"/>
                  <w:sz w:val="20"/>
                  <w:szCs w:val="20"/>
                </w:rPr>
                <w:t>D56</w:t>
              </w:r>
            </w:hyperlink>
            <w:r>
              <w:rPr>
                <w:rFonts w:ascii="Arial" w:hAnsi="Arial" w:cs="Arial"/>
                <w:sz w:val="20"/>
                <w:szCs w:val="20"/>
              </w:rPr>
              <w:t xml:space="preserve">, </w:t>
            </w:r>
            <w:hyperlink r:id="rId2820" w:history="1">
              <w:r>
                <w:rPr>
                  <w:rFonts w:ascii="Arial" w:hAnsi="Arial" w:cs="Arial"/>
                  <w:color w:val="0000FF"/>
                  <w:sz w:val="20"/>
                  <w:szCs w:val="20"/>
                </w:rPr>
                <w:t>D57</w:t>
              </w:r>
            </w:hyperlink>
            <w:r>
              <w:rPr>
                <w:rFonts w:ascii="Arial" w:hAnsi="Arial" w:cs="Arial"/>
                <w:sz w:val="20"/>
                <w:szCs w:val="20"/>
              </w:rPr>
              <w:t xml:space="preserve">, </w:t>
            </w:r>
            <w:hyperlink r:id="rId2821" w:history="1">
              <w:r>
                <w:rPr>
                  <w:rFonts w:ascii="Arial" w:hAnsi="Arial" w:cs="Arial"/>
                  <w:color w:val="0000FF"/>
                  <w:sz w:val="20"/>
                  <w:szCs w:val="20"/>
                </w:rPr>
                <w:t>D58</w:t>
              </w:r>
            </w:hyperlink>
            <w:r>
              <w:rPr>
                <w:rFonts w:ascii="Arial" w:hAnsi="Arial" w:cs="Arial"/>
                <w:sz w:val="20"/>
                <w:szCs w:val="20"/>
              </w:rPr>
              <w:t xml:space="preserve">, </w:t>
            </w:r>
            <w:hyperlink r:id="rId2822" w:history="1">
              <w:r>
                <w:rPr>
                  <w:rFonts w:ascii="Arial" w:hAnsi="Arial" w:cs="Arial"/>
                  <w:color w:val="0000FF"/>
                  <w:sz w:val="20"/>
                  <w:szCs w:val="20"/>
                </w:rPr>
                <w:t>D61</w:t>
              </w:r>
            </w:hyperlink>
            <w:r>
              <w:rPr>
                <w:rFonts w:ascii="Arial" w:hAnsi="Arial" w:cs="Arial"/>
                <w:sz w:val="20"/>
                <w:szCs w:val="20"/>
              </w:rPr>
              <w:t xml:space="preserve">, </w:t>
            </w:r>
            <w:hyperlink r:id="rId2823" w:history="1">
              <w:r>
                <w:rPr>
                  <w:rFonts w:ascii="Arial" w:hAnsi="Arial" w:cs="Arial"/>
                  <w:color w:val="0000FF"/>
                  <w:sz w:val="20"/>
                  <w:szCs w:val="20"/>
                </w:rPr>
                <w:t>D69</w:t>
              </w:r>
            </w:hyperlink>
            <w:r>
              <w:rPr>
                <w:rFonts w:ascii="Arial" w:hAnsi="Arial" w:cs="Arial"/>
                <w:sz w:val="20"/>
                <w:szCs w:val="20"/>
              </w:rPr>
              <w:t xml:space="preserve">, </w:t>
            </w:r>
            <w:hyperlink r:id="rId2824" w:history="1">
              <w:r>
                <w:rPr>
                  <w:rFonts w:ascii="Arial" w:hAnsi="Arial" w:cs="Arial"/>
                  <w:color w:val="0000FF"/>
                  <w:sz w:val="20"/>
                  <w:szCs w:val="20"/>
                </w:rPr>
                <w:t>D70</w:t>
              </w:r>
            </w:hyperlink>
            <w:r>
              <w:rPr>
                <w:rFonts w:ascii="Arial" w:hAnsi="Arial" w:cs="Arial"/>
                <w:sz w:val="20"/>
                <w:szCs w:val="20"/>
              </w:rPr>
              <w:t xml:space="preserve">, </w:t>
            </w:r>
            <w:hyperlink r:id="rId2825" w:history="1">
              <w:r>
                <w:rPr>
                  <w:rFonts w:ascii="Arial" w:hAnsi="Arial" w:cs="Arial"/>
                  <w:color w:val="0000FF"/>
                  <w:sz w:val="20"/>
                  <w:szCs w:val="20"/>
                </w:rPr>
                <w:t>D71</w:t>
              </w:r>
            </w:hyperlink>
            <w:r>
              <w:rPr>
                <w:rFonts w:ascii="Arial" w:hAnsi="Arial" w:cs="Arial"/>
                <w:sz w:val="20"/>
                <w:szCs w:val="20"/>
              </w:rPr>
              <w:t xml:space="preserve">, </w:t>
            </w:r>
            <w:hyperlink r:id="rId2826" w:history="1">
              <w:r>
                <w:rPr>
                  <w:rFonts w:ascii="Arial" w:hAnsi="Arial" w:cs="Arial"/>
                  <w:color w:val="0000FF"/>
                  <w:sz w:val="20"/>
                  <w:szCs w:val="20"/>
                </w:rPr>
                <w:t>D76</w:t>
              </w:r>
            </w:hyperlink>
            <w:r>
              <w:rPr>
                <w:rFonts w:ascii="Arial" w:hAnsi="Arial" w:cs="Arial"/>
                <w:sz w:val="20"/>
                <w:szCs w:val="20"/>
              </w:rPr>
              <w:t xml:space="preserve">, </w:t>
            </w:r>
            <w:hyperlink r:id="rId2827" w:history="1">
              <w:r>
                <w:rPr>
                  <w:rFonts w:ascii="Arial" w:hAnsi="Arial" w:cs="Arial"/>
                  <w:color w:val="0000FF"/>
                  <w:sz w:val="20"/>
                  <w:szCs w:val="20"/>
                </w:rPr>
                <w:t>D80.5</w:t>
              </w:r>
            </w:hyperlink>
            <w:r>
              <w:rPr>
                <w:rFonts w:ascii="Arial" w:hAnsi="Arial" w:cs="Arial"/>
                <w:sz w:val="20"/>
                <w:szCs w:val="20"/>
              </w:rPr>
              <w:t xml:space="preserve">, </w:t>
            </w:r>
            <w:hyperlink r:id="rId2828" w:history="1">
              <w:r>
                <w:rPr>
                  <w:rFonts w:ascii="Arial" w:hAnsi="Arial" w:cs="Arial"/>
                  <w:color w:val="0000FF"/>
                  <w:sz w:val="20"/>
                  <w:szCs w:val="20"/>
                </w:rPr>
                <w:t>D81</w:t>
              </w:r>
            </w:hyperlink>
            <w:r>
              <w:rPr>
                <w:rFonts w:ascii="Arial" w:hAnsi="Arial" w:cs="Arial"/>
                <w:sz w:val="20"/>
                <w:szCs w:val="20"/>
              </w:rPr>
              <w:t xml:space="preserve">, </w:t>
            </w:r>
            <w:hyperlink r:id="rId2829" w:history="1">
              <w:r>
                <w:rPr>
                  <w:rFonts w:ascii="Arial" w:hAnsi="Arial" w:cs="Arial"/>
                  <w:color w:val="0000FF"/>
                  <w:sz w:val="20"/>
                  <w:szCs w:val="20"/>
                </w:rPr>
                <w:t>D82.0</w:t>
              </w:r>
            </w:hyperlink>
            <w:r>
              <w:rPr>
                <w:rFonts w:ascii="Arial" w:hAnsi="Arial" w:cs="Arial"/>
                <w:sz w:val="20"/>
                <w:szCs w:val="20"/>
              </w:rPr>
              <w:t xml:space="preserve">, </w:t>
            </w:r>
            <w:hyperlink r:id="rId2830" w:history="1">
              <w:r>
                <w:rPr>
                  <w:rFonts w:ascii="Arial" w:hAnsi="Arial" w:cs="Arial"/>
                  <w:color w:val="0000FF"/>
                  <w:sz w:val="20"/>
                  <w:szCs w:val="20"/>
                </w:rPr>
                <w:t>E70.3</w:t>
              </w:r>
            </w:hyperlink>
            <w:r>
              <w:rPr>
                <w:rFonts w:ascii="Arial" w:hAnsi="Arial" w:cs="Arial"/>
                <w:sz w:val="20"/>
                <w:szCs w:val="20"/>
              </w:rPr>
              <w:t xml:space="preserve">, </w:t>
            </w:r>
            <w:hyperlink r:id="rId2831" w:history="1">
              <w:r>
                <w:rPr>
                  <w:rFonts w:ascii="Arial" w:hAnsi="Arial" w:cs="Arial"/>
                  <w:color w:val="0000FF"/>
                  <w:sz w:val="20"/>
                  <w:szCs w:val="20"/>
                </w:rPr>
                <w:t>E76</w:t>
              </w:r>
            </w:hyperlink>
            <w:r>
              <w:rPr>
                <w:rFonts w:ascii="Arial" w:hAnsi="Arial" w:cs="Arial"/>
                <w:sz w:val="20"/>
                <w:szCs w:val="20"/>
              </w:rPr>
              <w:t xml:space="preserve">, </w:t>
            </w:r>
            <w:hyperlink r:id="rId2832" w:history="1">
              <w:r>
                <w:rPr>
                  <w:rFonts w:ascii="Arial" w:hAnsi="Arial" w:cs="Arial"/>
                  <w:color w:val="0000FF"/>
                  <w:sz w:val="20"/>
                  <w:szCs w:val="20"/>
                </w:rPr>
                <w:t>E77</w:t>
              </w:r>
            </w:hyperlink>
            <w:r>
              <w:rPr>
                <w:rFonts w:ascii="Arial" w:hAnsi="Arial" w:cs="Arial"/>
                <w:sz w:val="20"/>
                <w:szCs w:val="20"/>
              </w:rPr>
              <w:t xml:space="preserve">, </w:t>
            </w:r>
            <w:hyperlink r:id="rId2833" w:history="1">
              <w:r>
                <w:rPr>
                  <w:rFonts w:ascii="Arial" w:hAnsi="Arial" w:cs="Arial"/>
                  <w:color w:val="0000FF"/>
                  <w:sz w:val="20"/>
                  <w:szCs w:val="20"/>
                </w:rPr>
                <w:t>Q45</w:t>
              </w:r>
            </w:hyperlink>
            <w:r>
              <w:rPr>
                <w:rFonts w:ascii="Arial" w:hAnsi="Arial" w:cs="Arial"/>
                <w:sz w:val="20"/>
                <w:szCs w:val="20"/>
              </w:rPr>
              <w:t xml:space="preserve">, </w:t>
            </w:r>
            <w:hyperlink r:id="rId2834" w:history="1">
              <w:r>
                <w:rPr>
                  <w:rFonts w:ascii="Arial" w:hAnsi="Arial" w:cs="Arial"/>
                  <w:color w:val="0000FF"/>
                  <w:sz w:val="20"/>
                  <w:szCs w:val="20"/>
                </w:rPr>
                <w:t>Q78.2</w:t>
              </w:r>
            </w:hyperlink>
            <w:r>
              <w:rPr>
                <w:rFonts w:ascii="Arial" w:hAnsi="Arial" w:cs="Arial"/>
                <w:sz w:val="20"/>
                <w:szCs w:val="20"/>
              </w:rPr>
              <w:t xml:space="preserve">, </w:t>
            </w:r>
            <w:hyperlink r:id="rId2835" w:history="1">
              <w:r>
                <w:rPr>
                  <w:rFonts w:ascii="Arial" w:hAnsi="Arial" w:cs="Arial"/>
                  <w:color w:val="0000FF"/>
                  <w:sz w:val="20"/>
                  <w:szCs w:val="20"/>
                </w:rPr>
                <w:t>L90.8</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 xml:space="preserve">болезнь Ходжкина. Неходжкинские лимфомы. Множественная миелома и злокачественные плазмоклеточные новообразования. </w:t>
            </w:r>
            <w:r>
              <w:rPr>
                <w:rFonts w:ascii="Arial" w:hAnsi="Arial" w:cs="Arial"/>
                <w:sz w:val="20"/>
                <w:szCs w:val="20"/>
              </w:rPr>
              <w:lastRenderedPageBreak/>
              <w:t xml:space="preserve">Лимфоидный лейкоз (лимфолейкоз). Миелоидный лейкоз (миелолейкоз). Моноцитарный лейкоз, острая эритремия и эритролейкоз. Апластические анемии. Миелодиспластические синдромы. Примитивная нейроэктодермальная опухоль (PNET). Нейробластома. Злокачественные новообразования других типов </w:t>
            </w:r>
            <w:proofErr w:type="gramStart"/>
            <w:r>
              <w:rPr>
                <w:rFonts w:ascii="Arial" w:hAnsi="Arial" w:cs="Arial"/>
                <w:sz w:val="20"/>
                <w:szCs w:val="20"/>
              </w:rPr>
              <w:t>соединительной</w:t>
            </w:r>
            <w:proofErr w:type="gramEnd"/>
            <w:r>
              <w:rPr>
                <w:rFonts w:ascii="Arial" w:hAnsi="Arial" w:cs="Arial"/>
                <w:sz w:val="20"/>
                <w:szCs w:val="20"/>
              </w:rPr>
              <w:t xml:space="preserve"> и мягких тканей (рабдомиосаркома). Злокачественные новообразования костей и суставных хрящей (саркома Юинга, фибросаркома, хондросаркома). Болезни накопления. Остеопетроз. Врожденные синдромы </w:t>
            </w:r>
            <w:proofErr w:type="gramStart"/>
            <w:r>
              <w:rPr>
                <w:rFonts w:ascii="Arial" w:hAnsi="Arial" w:cs="Arial"/>
                <w:sz w:val="20"/>
                <w:szCs w:val="20"/>
              </w:rPr>
              <w:t>костно-мозговой</w:t>
            </w:r>
            <w:proofErr w:type="gramEnd"/>
            <w:r>
              <w:rPr>
                <w:rFonts w:ascii="Arial" w:hAnsi="Arial" w:cs="Arial"/>
                <w:sz w:val="20"/>
                <w:szCs w:val="20"/>
              </w:rPr>
              <w:t xml:space="preserve"> недостаточности. Тяжелый комбинированный иммунодефицит. Синдром Вискотта-Олдрича. Синдром Чедиака-Хигаши. Хроническая грануломатозная болезнь. Гипер-</w:t>
            </w:r>
            <w:proofErr w:type="gramStart"/>
            <w:r>
              <w:rPr>
                <w:rFonts w:ascii="Arial" w:hAnsi="Arial" w:cs="Arial"/>
                <w:sz w:val="20"/>
                <w:szCs w:val="20"/>
              </w:rPr>
              <w:t>IgM</w:t>
            </w:r>
            <w:proofErr w:type="gramEnd"/>
            <w:r>
              <w:rPr>
                <w:rFonts w:ascii="Arial" w:hAnsi="Arial" w:cs="Arial"/>
                <w:sz w:val="20"/>
                <w:szCs w:val="20"/>
              </w:rPr>
              <w:t xml:space="preserve"> синдром. Гемоглобинопатии. Серповидноклеточная анемия. Талассемия. Гистиоцитозы</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аутологичная трансплантация костного мозга (включая предтрансплантационный период, забор костного мозга, проведение трансплантации и посттрансплантационный период до </w:t>
            </w:r>
            <w:r>
              <w:rPr>
                <w:rFonts w:ascii="Arial" w:hAnsi="Arial" w:cs="Arial"/>
                <w:sz w:val="20"/>
                <w:szCs w:val="20"/>
              </w:rPr>
              <w:lastRenderedPageBreak/>
              <w:t>момента приживления и иммунологической реконституции)</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lastRenderedPageBreak/>
              <w:t>2056710</w:t>
            </w:r>
          </w:p>
        </w:tc>
      </w:tr>
      <w:tr w:rsidR="00152222">
        <w:tc>
          <w:tcPr>
            <w:tcW w:w="13725" w:type="dxa"/>
            <w:gridSpan w:val="7"/>
          </w:tcPr>
          <w:p w:rsidR="00152222" w:rsidRDefault="00152222">
            <w:pPr>
              <w:autoSpaceDE w:val="0"/>
              <w:autoSpaceDN w:val="0"/>
              <w:adjustRightInd w:val="0"/>
              <w:spacing w:after="0" w:line="240" w:lineRule="auto"/>
              <w:jc w:val="center"/>
              <w:outlineLvl w:val="3"/>
              <w:rPr>
                <w:rFonts w:ascii="Arial" w:hAnsi="Arial" w:cs="Arial"/>
                <w:sz w:val="20"/>
                <w:szCs w:val="20"/>
              </w:rPr>
            </w:pPr>
            <w:r>
              <w:rPr>
                <w:rFonts w:ascii="Arial" w:hAnsi="Arial" w:cs="Arial"/>
                <w:sz w:val="20"/>
                <w:szCs w:val="20"/>
              </w:rPr>
              <w:lastRenderedPageBreak/>
              <w:t>Урология</w:t>
            </w:r>
          </w:p>
        </w:tc>
      </w:tr>
      <w:tr w:rsidR="00152222">
        <w:tc>
          <w:tcPr>
            <w:tcW w:w="737"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lastRenderedPageBreak/>
              <w:t>60.</w:t>
            </w: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Оперативные вмешательства на органах мочеполовой системы с использованием абляционных технологий (ультразвуковой, крио, радиочастотной, лазерной, плазменной)</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2836" w:history="1">
              <w:r>
                <w:rPr>
                  <w:rFonts w:ascii="Arial" w:hAnsi="Arial" w:cs="Arial"/>
                  <w:color w:val="0000FF"/>
                  <w:sz w:val="20"/>
                  <w:szCs w:val="20"/>
                </w:rPr>
                <w:t>N32.8</w:t>
              </w:r>
            </w:hyperlink>
            <w:r>
              <w:rPr>
                <w:rFonts w:ascii="Arial" w:hAnsi="Arial" w:cs="Arial"/>
                <w:sz w:val="20"/>
                <w:szCs w:val="20"/>
              </w:rPr>
              <w:t xml:space="preserve">, </w:t>
            </w:r>
            <w:hyperlink r:id="rId2837" w:history="1">
              <w:r>
                <w:rPr>
                  <w:rFonts w:ascii="Arial" w:hAnsi="Arial" w:cs="Arial"/>
                  <w:color w:val="0000FF"/>
                  <w:sz w:val="20"/>
                  <w:szCs w:val="20"/>
                </w:rPr>
                <w:t>N35</w:t>
              </w:r>
            </w:hyperlink>
            <w:r>
              <w:rPr>
                <w:rFonts w:ascii="Arial" w:hAnsi="Arial" w:cs="Arial"/>
                <w:sz w:val="20"/>
                <w:szCs w:val="20"/>
              </w:rPr>
              <w:t xml:space="preserve">, </w:t>
            </w:r>
            <w:hyperlink r:id="rId2838" w:history="1">
              <w:r>
                <w:rPr>
                  <w:rFonts w:ascii="Arial" w:hAnsi="Arial" w:cs="Arial"/>
                  <w:color w:val="0000FF"/>
                  <w:sz w:val="20"/>
                  <w:szCs w:val="20"/>
                </w:rPr>
                <w:t>N40</w:t>
              </w:r>
            </w:hyperlink>
            <w:r>
              <w:rPr>
                <w:rFonts w:ascii="Arial" w:hAnsi="Arial" w:cs="Arial"/>
                <w:sz w:val="20"/>
                <w:szCs w:val="20"/>
              </w:rPr>
              <w:t xml:space="preserve">, </w:t>
            </w:r>
            <w:hyperlink r:id="rId2839" w:history="1">
              <w:r>
                <w:rPr>
                  <w:rFonts w:ascii="Arial" w:hAnsi="Arial" w:cs="Arial"/>
                  <w:color w:val="0000FF"/>
                  <w:sz w:val="20"/>
                  <w:szCs w:val="20"/>
                </w:rPr>
                <w:t>D30.0</w:t>
              </w:r>
            </w:hyperlink>
            <w:r>
              <w:rPr>
                <w:rFonts w:ascii="Arial" w:hAnsi="Arial" w:cs="Arial"/>
                <w:sz w:val="20"/>
                <w:szCs w:val="20"/>
              </w:rPr>
              <w:t xml:space="preserve">, </w:t>
            </w:r>
            <w:hyperlink r:id="rId2840" w:history="1">
              <w:r>
                <w:rPr>
                  <w:rFonts w:ascii="Arial" w:hAnsi="Arial" w:cs="Arial"/>
                  <w:color w:val="0000FF"/>
                  <w:sz w:val="20"/>
                  <w:szCs w:val="20"/>
                </w:rPr>
                <w:t>D30.1</w:t>
              </w:r>
            </w:hyperlink>
            <w:r>
              <w:rPr>
                <w:rFonts w:ascii="Arial" w:hAnsi="Arial" w:cs="Arial"/>
                <w:sz w:val="20"/>
                <w:szCs w:val="20"/>
              </w:rPr>
              <w:t xml:space="preserve">, </w:t>
            </w:r>
            <w:hyperlink r:id="rId2841" w:history="1">
              <w:r>
                <w:rPr>
                  <w:rFonts w:ascii="Arial" w:hAnsi="Arial" w:cs="Arial"/>
                  <w:color w:val="0000FF"/>
                  <w:sz w:val="20"/>
                  <w:szCs w:val="20"/>
                </w:rPr>
                <w:t>D30.2</w:t>
              </w:r>
            </w:hyperlink>
            <w:r>
              <w:rPr>
                <w:rFonts w:ascii="Arial" w:hAnsi="Arial" w:cs="Arial"/>
                <w:sz w:val="20"/>
                <w:szCs w:val="20"/>
              </w:rPr>
              <w:t xml:space="preserve">, </w:t>
            </w:r>
            <w:hyperlink r:id="rId2842" w:history="1">
              <w:r>
                <w:rPr>
                  <w:rFonts w:ascii="Arial" w:hAnsi="Arial" w:cs="Arial"/>
                  <w:color w:val="0000FF"/>
                  <w:sz w:val="20"/>
                  <w:szCs w:val="20"/>
                </w:rPr>
                <w:t>D30.3</w:t>
              </w:r>
            </w:hyperlink>
            <w:r>
              <w:rPr>
                <w:rFonts w:ascii="Arial" w:hAnsi="Arial" w:cs="Arial"/>
                <w:sz w:val="20"/>
                <w:szCs w:val="20"/>
              </w:rPr>
              <w:t xml:space="preserve">, </w:t>
            </w:r>
            <w:hyperlink r:id="rId2843" w:history="1">
              <w:r>
                <w:rPr>
                  <w:rFonts w:ascii="Arial" w:hAnsi="Arial" w:cs="Arial"/>
                  <w:color w:val="0000FF"/>
                  <w:sz w:val="20"/>
                  <w:szCs w:val="20"/>
                </w:rPr>
                <w:t>D29.1</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опухоль предстательной железы. Опухоль почки. Опухоль мочевого пузыря. Опухоль почечной лоханки. Склероз шейки пузыря. Стриктуры уретры. Аденома простаты</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высокоинтенсивная фокусированная ультразвуковая абляция доброкачественных опухолей почек и мочевыделительного тракта</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126400</w:t>
            </w: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радиочастотная абляция доброкачественных поражений мочевыделительного тракта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плазменная абляция доброкачественных поражений мочевыделительного тракта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лазерная абляция доброкачественных поражений мочевыделительного тракта эндоскопическая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Оперативные вмешательства на органах мочеполовой системы с имплантацией синтетических сложных и сетчатых протезов</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2844" w:history="1">
              <w:r>
                <w:rPr>
                  <w:rFonts w:ascii="Arial" w:hAnsi="Arial" w:cs="Arial"/>
                  <w:color w:val="0000FF"/>
                  <w:sz w:val="20"/>
                  <w:szCs w:val="20"/>
                </w:rPr>
                <w:t>N81</w:t>
              </w:r>
            </w:hyperlink>
            <w:r>
              <w:rPr>
                <w:rFonts w:ascii="Arial" w:hAnsi="Arial" w:cs="Arial"/>
                <w:sz w:val="20"/>
                <w:szCs w:val="20"/>
              </w:rPr>
              <w:t xml:space="preserve">, </w:t>
            </w:r>
            <w:hyperlink r:id="rId2845" w:history="1">
              <w:r>
                <w:rPr>
                  <w:rFonts w:ascii="Arial" w:hAnsi="Arial" w:cs="Arial"/>
                  <w:color w:val="0000FF"/>
                  <w:sz w:val="20"/>
                  <w:szCs w:val="20"/>
                </w:rPr>
                <w:t>R32</w:t>
              </w:r>
            </w:hyperlink>
            <w:r>
              <w:rPr>
                <w:rFonts w:ascii="Arial" w:hAnsi="Arial" w:cs="Arial"/>
                <w:sz w:val="20"/>
                <w:szCs w:val="20"/>
              </w:rPr>
              <w:t xml:space="preserve">, </w:t>
            </w:r>
            <w:hyperlink r:id="rId2846" w:history="1">
              <w:r>
                <w:rPr>
                  <w:rFonts w:ascii="Arial" w:hAnsi="Arial" w:cs="Arial"/>
                  <w:color w:val="0000FF"/>
                  <w:sz w:val="20"/>
                  <w:szCs w:val="20"/>
                </w:rPr>
                <w:t>N48.4</w:t>
              </w:r>
            </w:hyperlink>
            <w:r>
              <w:rPr>
                <w:rFonts w:ascii="Arial" w:hAnsi="Arial" w:cs="Arial"/>
                <w:sz w:val="20"/>
                <w:szCs w:val="20"/>
              </w:rPr>
              <w:t xml:space="preserve">, </w:t>
            </w:r>
            <w:hyperlink r:id="rId2847" w:history="1">
              <w:r>
                <w:rPr>
                  <w:rFonts w:ascii="Arial" w:hAnsi="Arial" w:cs="Arial"/>
                  <w:color w:val="0000FF"/>
                  <w:sz w:val="20"/>
                  <w:szCs w:val="20"/>
                </w:rPr>
                <w:t>N13.7</w:t>
              </w:r>
            </w:hyperlink>
            <w:r>
              <w:rPr>
                <w:rFonts w:ascii="Arial" w:hAnsi="Arial" w:cs="Arial"/>
                <w:sz w:val="20"/>
                <w:szCs w:val="20"/>
              </w:rPr>
              <w:t xml:space="preserve">, </w:t>
            </w:r>
            <w:hyperlink r:id="rId2848" w:history="1">
              <w:r>
                <w:rPr>
                  <w:rFonts w:ascii="Arial" w:hAnsi="Arial" w:cs="Arial"/>
                  <w:color w:val="0000FF"/>
                  <w:sz w:val="20"/>
                  <w:szCs w:val="20"/>
                </w:rPr>
                <w:t>N31.2</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пролапс тазовых органов. Недержание мочи при напряжении. Несостоятельность сфинктера мочевого пузыря. Эректильная дисфункция. </w:t>
            </w:r>
            <w:proofErr w:type="gramStart"/>
            <w:r>
              <w:rPr>
                <w:rFonts w:ascii="Arial" w:hAnsi="Arial" w:cs="Arial"/>
                <w:sz w:val="20"/>
                <w:szCs w:val="20"/>
              </w:rPr>
              <w:t>Пузырно-лоханочный</w:t>
            </w:r>
            <w:proofErr w:type="gramEnd"/>
            <w:r>
              <w:rPr>
                <w:rFonts w:ascii="Arial" w:hAnsi="Arial" w:cs="Arial"/>
                <w:sz w:val="20"/>
                <w:szCs w:val="20"/>
              </w:rPr>
              <w:t xml:space="preserve"> рефлюкс высокой степени у детей. Атония мочевого пузыря</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пластика тазового дна с использованием синтетического, сетчатого протеза при пролапсе гениталий у женщин</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эндопластика устья мочеточника у детей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имплантация искусственного сфинктера мочевого пузыря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фаллопластика с протезированием фаллопротезом</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имплантация временного сакрального нейростимулятора мочевого пузыря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имплантация постоянного сакрального нейростимулятора мочевого пузыря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Рецидивные и особо сложные операции на </w:t>
            </w:r>
            <w:r>
              <w:rPr>
                <w:rFonts w:ascii="Arial" w:hAnsi="Arial" w:cs="Arial"/>
                <w:sz w:val="20"/>
                <w:szCs w:val="20"/>
              </w:rPr>
              <w:lastRenderedPageBreak/>
              <w:t>органах мочеполовой системы</w:t>
            </w:r>
          </w:p>
        </w:tc>
        <w:tc>
          <w:tcPr>
            <w:tcW w:w="1474" w:type="dxa"/>
            <w:vMerge w:val="restart"/>
          </w:tcPr>
          <w:p w:rsidR="00152222" w:rsidRPr="00152222" w:rsidRDefault="00152222">
            <w:pPr>
              <w:autoSpaceDE w:val="0"/>
              <w:autoSpaceDN w:val="0"/>
              <w:adjustRightInd w:val="0"/>
              <w:spacing w:after="0" w:line="240" w:lineRule="auto"/>
              <w:jc w:val="center"/>
              <w:rPr>
                <w:rFonts w:ascii="Arial" w:hAnsi="Arial" w:cs="Arial"/>
                <w:sz w:val="20"/>
                <w:szCs w:val="20"/>
                <w:lang w:val="en-US"/>
              </w:rPr>
            </w:pPr>
            <w:hyperlink r:id="rId2849" w:history="1">
              <w:r w:rsidRPr="00152222">
                <w:rPr>
                  <w:rFonts w:ascii="Arial" w:hAnsi="Arial" w:cs="Arial"/>
                  <w:color w:val="0000FF"/>
                  <w:sz w:val="20"/>
                  <w:szCs w:val="20"/>
                  <w:lang w:val="en-US"/>
                </w:rPr>
                <w:t>N20.2</w:t>
              </w:r>
            </w:hyperlink>
            <w:r w:rsidRPr="00152222">
              <w:rPr>
                <w:rFonts w:ascii="Arial" w:hAnsi="Arial" w:cs="Arial"/>
                <w:sz w:val="20"/>
                <w:szCs w:val="20"/>
                <w:lang w:val="en-US"/>
              </w:rPr>
              <w:t xml:space="preserve">, </w:t>
            </w:r>
            <w:hyperlink r:id="rId2850" w:history="1">
              <w:r w:rsidRPr="00152222">
                <w:rPr>
                  <w:rFonts w:ascii="Arial" w:hAnsi="Arial" w:cs="Arial"/>
                  <w:color w:val="0000FF"/>
                  <w:sz w:val="20"/>
                  <w:szCs w:val="20"/>
                  <w:lang w:val="en-US"/>
                </w:rPr>
                <w:t>N20.0</w:t>
              </w:r>
            </w:hyperlink>
            <w:r w:rsidRPr="00152222">
              <w:rPr>
                <w:rFonts w:ascii="Arial" w:hAnsi="Arial" w:cs="Arial"/>
                <w:sz w:val="20"/>
                <w:szCs w:val="20"/>
                <w:lang w:val="en-US"/>
              </w:rPr>
              <w:t xml:space="preserve">, </w:t>
            </w:r>
            <w:hyperlink r:id="rId2851" w:history="1">
              <w:r w:rsidRPr="00152222">
                <w:rPr>
                  <w:rFonts w:ascii="Arial" w:hAnsi="Arial" w:cs="Arial"/>
                  <w:color w:val="0000FF"/>
                  <w:sz w:val="20"/>
                  <w:szCs w:val="20"/>
                  <w:lang w:val="en-US"/>
                </w:rPr>
                <w:t>N13.0</w:t>
              </w:r>
            </w:hyperlink>
            <w:r w:rsidRPr="00152222">
              <w:rPr>
                <w:rFonts w:ascii="Arial" w:hAnsi="Arial" w:cs="Arial"/>
                <w:sz w:val="20"/>
                <w:szCs w:val="20"/>
                <w:lang w:val="en-US"/>
              </w:rPr>
              <w:t xml:space="preserve">, </w:t>
            </w:r>
            <w:hyperlink r:id="rId2852" w:history="1">
              <w:r w:rsidRPr="00152222">
                <w:rPr>
                  <w:rFonts w:ascii="Arial" w:hAnsi="Arial" w:cs="Arial"/>
                  <w:color w:val="0000FF"/>
                  <w:sz w:val="20"/>
                  <w:szCs w:val="20"/>
                  <w:lang w:val="en-US"/>
                </w:rPr>
                <w:t>N13.1</w:t>
              </w:r>
            </w:hyperlink>
            <w:r w:rsidRPr="00152222">
              <w:rPr>
                <w:rFonts w:ascii="Arial" w:hAnsi="Arial" w:cs="Arial"/>
                <w:sz w:val="20"/>
                <w:szCs w:val="20"/>
                <w:lang w:val="en-US"/>
              </w:rPr>
              <w:t xml:space="preserve">, </w:t>
            </w:r>
            <w:hyperlink r:id="rId2853" w:history="1">
              <w:r w:rsidRPr="00152222">
                <w:rPr>
                  <w:rFonts w:ascii="Arial" w:hAnsi="Arial" w:cs="Arial"/>
                  <w:color w:val="0000FF"/>
                  <w:sz w:val="20"/>
                  <w:szCs w:val="20"/>
                  <w:lang w:val="en-US"/>
                </w:rPr>
                <w:t>N13.2</w:t>
              </w:r>
            </w:hyperlink>
            <w:r w:rsidRPr="00152222">
              <w:rPr>
                <w:rFonts w:ascii="Arial" w:hAnsi="Arial" w:cs="Arial"/>
                <w:sz w:val="20"/>
                <w:szCs w:val="20"/>
                <w:lang w:val="en-US"/>
              </w:rPr>
              <w:t xml:space="preserve">, </w:t>
            </w:r>
            <w:hyperlink r:id="rId2854" w:history="1">
              <w:r w:rsidRPr="00152222">
                <w:rPr>
                  <w:rFonts w:ascii="Arial" w:hAnsi="Arial" w:cs="Arial"/>
                  <w:color w:val="0000FF"/>
                  <w:sz w:val="20"/>
                  <w:szCs w:val="20"/>
                  <w:lang w:val="en-US"/>
                </w:rPr>
                <w:t>C67</w:t>
              </w:r>
            </w:hyperlink>
            <w:r w:rsidRPr="00152222">
              <w:rPr>
                <w:rFonts w:ascii="Arial" w:hAnsi="Arial" w:cs="Arial"/>
                <w:sz w:val="20"/>
                <w:szCs w:val="20"/>
                <w:lang w:val="en-US"/>
              </w:rPr>
              <w:t xml:space="preserve">, </w:t>
            </w:r>
            <w:hyperlink r:id="rId2855" w:history="1">
              <w:r w:rsidRPr="00152222">
                <w:rPr>
                  <w:rFonts w:ascii="Arial" w:hAnsi="Arial" w:cs="Arial"/>
                  <w:color w:val="0000FF"/>
                  <w:sz w:val="20"/>
                  <w:szCs w:val="20"/>
                  <w:lang w:val="en-US"/>
                </w:rPr>
                <w:t>Q62.1</w:t>
              </w:r>
            </w:hyperlink>
            <w:r w:rsidRPr="00152222">
              <w:rPr>
                <w:rFonts w:ascii="Arial" w:hAnsi="Arial" w:cs="Arial"/>
                <w:sz w:val="20"/>
                <w:szCs w:val="20"/>
                <w:lang w:val="en-US"/>
              </w:rPr>
              <w:t xml:space="preserve">, </w:t>
            </w:r>
            <w:hyperlink r:id="rId2856" w:history="1">
              <w:r w:rsidRPr="00152222">
                <w:rPr>
                  <w:rFonts w:ascii="Arial" w:hAnsi="Arial" w:cs="Arial"/>
                  <w:color w:val="0000FF"/>
                  <w:sz w:val="20"/>
                  <w:szCs w:val="20"/>
                  <w:lang w:val="en-US"/>
                </w:rPr>
                <w:t>Q62.2</w:t>
              </w:r>
            </w:hyperlink>
            <w:r w:rsidRPr="00152222">
              <w:rPr>
                <w:rFonts w:ascii="Arial" w:hAnsi="Arial" w:cs="Arial"/>
                <w:sz w:val="20"/>
                <w:szCs w:val="20"/>
                <w:lang w:val="en-US"/>
              </w:rPr>
              <w:t xml:space="preserve">, </w:t>
            </w:r>
            <w:hyperlink r:id="rId2857" w:history="1">
              <w:r w:rsidRPr="00152222">
                <w:rPr>
                  <w:rFonts w:ascii="Arial" w:hAnsi="Arial" w:cs="Arial"/>
                  <w:color w:val="0000FF"/>
                  <w:sz w:val="20"/>
                  <w:szCs w:val="20"/>
                  <w:lang w:val="en-US"/>
                </w:rPr>
                <w:t>Q62.3</w:t>
              </w:r>
            </w:hyperlink>
            <w:r w:rsidRPr="00152222">
              <w:rPr>
                <w:rFonts w:ascii="Arial" w:hAnsi="Arial" w:cs="Arial"/>
                <w:sz w:val="20"/>
                <w:szCs w:val="20"/>
                <w:lang w:val="en-US"/>
              </w:rPr>
              <w:t xml:space="preserve">, </w:t>
            </w:r>
            <w:hyperlink r:id="rId2858" w:history="1">
              <w:r w:rsidRPr="00152222">
                <w:rPr>
                  <w:rFonts w:ascii="Arial" w:hAnsi="Arial" w:cs="Arial"/>
                  <w:color w:val="0000FF"/>
                  <w:sz w:val="20"/>
                  <w:szCs w:val="20"/>
                  <w:lang w:val="en-US"/>
                </w:rPr>
                <w:t>Q62.7</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 xml:space="preserve">опухоль почки. Камни почек. Стриктура </w:t>
            </w:r>
            <w:r>
              <w:rPr>
                <w:rFonts w:ascii="Arial" w:hAnsi="Arial" w:cs="Arial"/>
                <w:sz w:val="20"/>
                <w:szCs w:val="20"/>
              </w:rPr>
              <w:lastRenderedPageBreak/>
              <w:t xml:space="preserve">мочеточника. Опухоль мочевого пузыря. Врожденный уретерогидронефроз. Врожденный мегауретер. </w:t>
            </w:r>
            <w:proofErr w:type="gramStart"/>
            <w:r>
              <w:rPr>
                <w:rFonts w:ascii="Arial" w:hAnsi="Arial" w:cs="Arial"/>
                <w:sz w:val="20"/>
                <w:szCs w:val="20"/>
              </w:rPr>
              <w:t>Врожденное</w:t>
            </w:r>
            <w:proofErr w:type="gramEnd"/>
            <w:r>
              <w:rPr>
                <w:rFonts w:ascii="Arial" w:hAnsi="Arial" w:cs="Arial"/>
                <w:sz w:val="20"/>
                <w:szCs w:val="20"/>
              </w:rPr>
              <w:t xml:space="preserve"> уретероцеле, в том числе при удвоении почки. Врожденный пузырно-мочеточниковый рефлюкс</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нефрэктомия с тромбэктомией из нижней полой вены</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перкутанная нефролитолапоксия с эндопиелотомией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дистанционная</w:t>
            </w:r>
            <w:proofErr w:type="gramEnd"/>
            <w:r>
              <w:rPr>
                <w:rFonts w:ascii="Arial" w:hAnsi="Arial" w:cs="Arial"/>
                <w:sz w:val="20"/>
                <w:szCs w:val="20"/>
              </w:rPr>
              <w:t xml:space="preserve"> литотрипсия у детей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билатеральная пластика тазовых отделов мочеточников</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геминефруретерэктомия у детей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передняя тазовая экзентерация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61.</w:t>
            </w: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Оперативные вмешательства на органах мочеполовой системы с использованием лапароскопической техники</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2859" w:history="1">
              <w:r>
                <w:rPr>
                  <w:rFonts w:ascii="Arial" w:hAnsi="Arial" w:cs="Arial"/>
                  <w:color w:val="0000FF"/>
                  <w:sz w:val="20"/>
                  <w:szCs w:val="20"/>
                </w:rPr>
                <w:t>N28.1</w:t>
              </w:r>
            </w:hyperlink>
            <w:r>
              <w:rPr>
                <w:rFonts w:ascii="Arial" w:hAnsi="Arial" w:cs="Arial"/>
                <w:sz w:val="20"/>
                <w:szCs w:val="20"/>
              </w:rPr>
              <w:t xml:space="preserve">, </w:t>
            </w:r>
            <w:hyperlink r:id="rId2860" w:history="1">
              <w:r>
                <w:rPr>
                  <w:rFonts w:ascii="Arial" w:hAnsi="Arial" w:cs="Arial"/>
                  <w:color w:val="0000FF"/>
                  <w:sz w:val="20"/>
                  <w:szCs w:val="20"/>
                </w:rPr>
                <w:t>Q61.0</w:t>
              </w:r>
            </w:hyperlink>
            <w:r>
              <w:rPr>
                <w:rFonts w:ascii="Arial" w:hAnsi="Arial" w:cs="Arial"/>
                <w:sz w:val="20"/>
                <w:szCs w:val="20"/>
              </w:rPr>
              <w:t xml:space="preserve">, </w:t>
            </w:r>
            <w:hyperlink r:id="rId2861" w:history="1">
              <w:r>
                <w:rPr>
                  <w:rFonts w:ascii="Arial" w:hAnsi="Arial" w:cs="Arial"/>
                  <w:color w:val="0000FF"/>
                  <w:sz w:val="20"/>
                  <w:szCs w:val="20"/>
                </w:rPr>
                <w:t>N13.0</w:t>
              </w:r>
            </w:hyperlink>
            <w:r>
              <w:rPr>
                <w:rFonts w:ascii="Arial" w:hAnsi="Arial" w:cs="Arial"/>
                <w:sz w:val="20"/>
                <w:szCs w:val="20"/>
              </w:rPr>
              <w:t xml:space="preserve">, </w:t>
            </w:r>
            <w:hyperlink r:id="rId2862" w:history="1">
              <w:r>
                <w:rPr>
                  <w:rFonts w:ascii="Arial" w:hAnsi="Arial" w:cs="Arial"/>
                  <w:color w:val="0000FF"/>
                  <w:sz w:val="20"/>
                  <w:szCs w:val="20"/>
                </w:rPr>
                <w:t>N13.1</w:t>
              </w:r>
            </w:hyperlink>
            <w:r>
              <w:rPr>
                <w:rFonts w:ascii="Arial" w:hAnsi="Arial" w:cs="Arial"/>
                <w:sz w:val="20"/>
                <w:szCs w:val="20"/>
              </w:rPr>
              <w:t xml:space="preserve">, </w:t>
            </w:r>
            <w:hyperlink r:id="rId2863" w:history="1">
              <w:r>
                <w:rPr>
                  <w:rFonts w:ascii="Arial" w:hAnsi="Arial" w:cs="Arial"/>
                  <w:color w:val="0000FF"/>
                  <w:sz w:val="20"/>
                  <w:szCs w:val="20"/>
                </w:rPr>
                <w:t>N13.2</w:t>
              </w:r>
            </w:hyperlink>
            <w:r>
              <w:rPr>
                <w:rFonts w:ascii="Arial" w:hAnsi="Arial" w:cs="Arial"/>
                <w:sz w:val="20"/>
                <w:szCs w:val="20"/>
              </w:rPr>
              <w:t xml:space="preserve">, </w:t>
            </w:r>
            <w:hyperlink r:id="rId2864" w:history="1">
              <w:r>
                <w:rPr>
                  <w:rFonts w:ascii="Arial" w:hAnsi="Arial" w:cs="Arial"/>
                  <w:color w:val="0000FF"/>
                  <w:sz w:val="20"/>
                  <w:szCs w:val="20"/>
                </w:rPr>
                <w:t>N28</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прогрессивно растущая киста почки. Стриктура мочеточника</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лапар</w:t>
            </w:r>
            <w:proofErr w:type="gramStart"/>
            <w:r>
              <w:rPr>
                <w:rFonts w:ascii="Arial" w:hAnsi="Arial" w:cs="Arial"/>
                <w:sz w:val="20"/>
                <w:szCs w:val="20"/>
              </w:rPr>
              <w:t>о-</w:t>
            </w:r>
            <w:proofErr w:type="gramEnd"/>
            <w:r>
              <w:rPr>
                <w:rFonts w:ascii="Arial" w:hAnsi="Arial" w:cs="Arial"/>
                <w:sz w:val="20"/>
                <w:szCs w:val="20"/>
              </w:rPr>
              <w:t xml:space="preserve"> и ретроперитонеоскопическая нефроуретерэктомия</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173250</w:t>
            </w: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лапар</w:t>
            </w:r>
            <w:proofErr w:type="gramStart"/>
            <w:r>
              <w:rPr>
                <w:rFonts w:ascii="Arial" w:hAnsi="Arial" w:cs="Arial"/>
                <w:sz w:val="20"/>
                <w:szCs w:val="20"/>
              </w:rPr>
              <w:t>о-</w:t>
            </w:r>
            <w:proofErr w:type="gramEnd"/>
            <w:r>
              <w:rPr>
                <w:rFonts w:ascii="Arial" w:hAnsi="Arial" w:cs="Arial"/>
                <w:sz w:val="20"/>
                <w:szCs w:val="20"/>
              </w:rPr>
              <w:t xml:space="preserve"> и ретроперитонеоскопическая резекция почки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62.</w:t>
            </w: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Оперативные вмешательства на органах мочеполовой системы с использованием робототехники</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2865" w:history="1">
              <w:r>
                <w:rPr>
                  <w:rFonts w:ascii="Arial" w:hAnsi="Arial" w:cs="Arial"/>
                  <w:color w:val="0000FF"/>
                  <w:sz w:val="20"/>
                  <w:szCs w:val="20"/>
                </w:rPr>
                <w:t>C67</w:t>
              </w:r>
            </w:hyperlink>
            <w:r>
              <w:rPr>
                <w:rFonts w:ascii="Arial" w:hAnsi="Arial" w:cs="Arial"/>
                <w:sz w:val="20"/>
                <w:szCs w:val="20"/>
              </w:rPr>
              <w:t xml:space="preserve">, </w:t>
            </w:r>
            <w:hyperlink r:id="rId2866" w:history="1">
              <w:r>
                <w:rPr>
                  <w:rFonts w:ascii="Arial" w:hAnsi="Arial" w:cs="Arial"/>
                  <w:color w:val="0000FF"/>
                  <w:sz w:val="20"/>
                  <w:szCs w:val="20"/>
                </w:rPr>
                <w:t>C61</w:t>
              </w:r>
            </w:hyperlink>
            <w:r>
              <w:rPr>
                <w:rFonts w:ascii="Arial" w:hAnsi="Arial" w:cs="Arial"/>
                <w:sz w:val="20"/>
                <w:szCs w:val="20"/>
              </w:rPr>
              <w:t xml:space="preserve">, </w:t>
            </w:r>
            <w:hyperlink r:id="rId2867" w:history="1">
              <w:r>
                <w:rPr>
                  <w:rFonts w:ascii="Arial" w:hAnsi="Arial" w:cs="Arial"/>
                  <w:color w:val="0000FF"/>
                  <w:sz w:val="20"/>
                  <w:szCs w:val="20"/>
                </w:rPr>
                <w:t>C64</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опухоль мочевого пузыря, опухоль предстательной железы, опухоль почки</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радикальное удаление </w:t>
            </w:r>
            <w:proofErr w:type="gramStart"/>
            <w:r>
              <w:rPr>
                <w:rFonts w:ascii="Arial" w:hAnsi="Arial" w:cs="Arial"/>
                <w:sz w:val="20"/>
                <w:szCs w:val="20"/>
              </w:rPr>
              <w:t>тазовых</w:t>
            </w:r>
            <w:proofErr w:type="gramEnd"/>
            <w:r>
              <w:rPr>
                <w:rFonts w:ascii="Arial" w:hAnsi="Arial" w:cs="Arial"/>
                <w:sz w:val="20"/>
                <w:szCs w:val="20"/>
              </w:rPr>
              <w:t xml:space="preserve"> лимфоузлов</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роботассистированная расширенная лимфаденэктомия</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252760</w:t>
            </w: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радиальное удаление предстательной железы с использованием робототехники</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роботассистированная радикальная простатэктомия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радикальное удаление мочевого пузыря с использованием робототехники</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роботассистированная цистэктомия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радикальное хирургическое лечение с испльзованием робототехники</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роботассистированная резекция почки роботассистированная нефректомия при злокачественных опухолях почки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13725" w:type="dxa"/>
            <w:gridSpan w:val="7"/>
          </w:tcPr>
          <w:p w:rsidR="00152222" w:rsidRDefault="00152222">
            <w:pPr>
              <w:autoSpaceDE w:val="0"/>
              <w:autoSpaceDN w:val="0"/>
              <w:adjustRightInd w:val="0"/>
              <w:spacing w:after="0" w:line="240" w:lineRule="auto"/>
              <w:jc w:val="center"/>
              <w:outlineLvl w:val="3"/>
              <w:rPr>
                <w:rFonts w:ascii="Arial" w:hAnsi="Arial" w:cs="Arial"/>
                <w:sz w:val="20"/>
                <w:szCs w:val="20"/>
              </w:rPr>
            </w:pPr>
            <w:r>
              <w:rPr>
                <w:rFonts w:ascii="Arial" w:hAnsi="Arial" w:cs="Arial"/>
                <w:sz w:val="20"/>
                <w:szCs w:val="20"/>
              </w:rPr>
              <w:t>Челюстно-лицевая хирургия</w:t>
            </w:r>
          </w:p>
        </w:tc>
      </w:tr>
      <w:tr w:rsidR="00152222">
        <w:tc>
          <w:tcPr>
            <w:tcW w:w="737"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63.</w:t>
            </w: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Реконструктивно-пластические операции при врожденных пороках развития черепно-челюстно-лицевой области</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2868" w:history="1">
              <w:r>
                <w:rPr>
                  <w:rFonts w:ascii="Arial" w:hAnsi="Arial" w:cs="Arial"/>
                  <w:color w:val="0000FF"/>
                  <w:sz w:val="20"/>
                  <w:szCs w:val="20"/>
                </w:rPr>
                <w:t>Q36.0</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врожденная полная двухсторонняя расщелина верхней губы</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реконструктивная хейлоринопластика</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154290</w:t>
            </w: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2869" w:history="1">
              <w:r>
                <w:rPr>
                  <w:rFonts w:ascii="Arial" w:hAnsi="Arial" w:cs="Arial"/>
                  <w:color w:val="0000FF"/>
                  <w:sz w:val="20"/>
                  <w:szCs w:val="20"/>
                </w:rPr>
                <w:t>Q35</w:t>
              </w:r>
            </w:hyperlink>
            <w:r>
              <w:rPr>
                <w:rFonts w:ascii="Arial" w:hAnsi="Arial" w:cs="Arial"/>
                <w:sz w:val="20"/>
                <w:szCs w:val="20"/>
              </w:rPr>
              <w:t xml:space="preserve">, </w:t>
            </w:r>
            <w:hyperlink r:id="rId2870" w:history="1">
              <w:r>
                <w:rPr>
                  <w:rFonts w:ascii="Arial" w:hAnsi="Arial" w:cs="Arial"/>
                  <w:color w:val="0000FF"/>
                  <w:sz w:val="20"/>
                  <w:szCs w:val="20"/>
                </w:rPr>
                <w:t>Q37.0</w:t>
              </w:r>
            </w:hyperlink>
            <w:r>
              <w:rPr>
                <w:rFonts w:ascii="Arial" w:hAnsi="Arial" w:cs="Arial"/>
                <w:sz w:val="20"/>
                <w:szCs w:val="20"/>
              </w:rPr>
              <w:t xml:space="preserve">, </w:t>
            </w:r>
            <w:hyperlink r:id="rId2871" w:history="1">
              <w:r>
                <w:rPr>
                  <w:rFonts w:ascii="Arial" w:hAnsi="Arial" w:cs="Arial"/>
                  <w:color w:val="0000FF"/>
                  <w:sz w:val="20"/>
                  <w:szCs w:val="20"/>
                </w:rPr>
                <w:t>Q37.1</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врожденная одно- или двусторонняя расщелина неба и альвеолярного отростка верхней челюсти</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радикальная уранопластика </w:t>
            </w:r>
            <w:proofErr w:type="gramStart"/>
            <w:r>
              <w:rPr>
                <w:rFonts w:ascii="Arial" w:hAnsi="Arial" w:cs="Arial"/>
                <w:sz w:val="20"/>
                <w:szCs w:val="20"/>
              </w:rPr>
              <w:t>при</w:t>
            </w:r>
            <w:proofErr w:type="gramEnd"/>
            <w:r>
              <w:rPr>
                <w:rFonts w:ascii="Arial" w:hAnsi="Arial" w:cs="Arial"/>
                <w:sz w:val="20"/>
                <w:szCs w:val="20"/>
              </w:rPr>
              <w:t xml:space="preserve"> </w:t>
            </w:r>
            <w:proofErr w:type="gramStart"/>
            <w:r>
              <w:rPr>
                <w:rFonts w:ascii="Arial" w:hAnsi="Arial" w:cs="Arial"/>
                <w:sz w:val="20"/>
                <w:szCs w:val="20"/>
              </w:rPr>
              <w:t>одно</w:t>
            </w:r>
            <w:proofErr w:type="gramEnd"/>
            <w:r>
              <w:rPr>
                <w:rFonts w:ascii="Arial" w:hAnsi="Arial" w:cs="Arial"/>
                <w:sz w:val="20"/>
                <w:szCs w:val="20"/>
              </w:rPr>
              <w:t>- и двусторонней расщелине неба, костная пластика альвеолярного отростка верхней челюсти, устранение протрузии межчелюстной кости, в том числе с использованием ортодонтической техники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2872" w:history="1">
              <w:r>
                <w:rPr>
                  <w:rFonts w:ascii="Arial" w:hAnsi="Arial" w:cs="Arial"/>
                  <w:color w:val="0000FF"/>
                  <w:sz w:val="20"/>
                  <w:szCs w:val="20"/>
                </w:rPr>
                <w:t>Q75.2</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гипертелоризм</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реконструктивно-пластическая операция устранения орбитального гипертелоризма с использованием вне- и внутричерепного доступа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2873" w:history="1">
              <w:r>
                <w:rPr>
                  <w:rFonts w:ascii="Arial" w:hAnsi="Arial" w:cs="Arial"/>
                  <w:color w:val="0000FF"/>
                  <w:sz w:val="20"/>
                  <w:szCs w:val="20"/>
                </w:rPr>
                <w:t>Q75.0</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краниосиностозы</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краниопластика с помощью костной реконструкции, </w:t>
            </w:r>
            <w:proofErr w:type="gramStart"/>
            <w:r>
              <w:rPr>
                <w:rFonts w:ascii="Arial" w:hAnsi="Arial" w:cs="Arial"/>
                <w:sz w:val="20"/>
                <w:szCs w:val="20"/>
              </w:rPr>
              <w:t>дистракционного</w:t>
            </w:r>
            <w:proofErr w:type="gramEnd"/>
            <w:r>
              <w:rPr>
                <w:rFonts w:ascii="Arial" w:hAnsi="Arial" w:cs="Arial"/>
                <w:sz w:val="20"/>
                <w:szCs w:val="20"/>
              </w:rPr>
              <w:t xml:space="preserve"> остеогенеза, в том числе с использованием контурной пластики индивидуально изготовленными имплантатами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2874" w:history="1">
              <w:r>
                <w:rPr>
                  <w:rFonts w:ascii="Arial" w:hAnsi="Arial" w:cs="Arial"/>
                  <w:color w:val="0000FF"/>
                  <w:sz w:val="20"/>
                  <w:szCs w:val="20"/>
                </w:rPr>
                <w:t>Q75.4</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челюстно-лицевой дизостоз</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реконструкция костей лицевого скелета и нижней челюсти, в том числе методом дистракционного остеогенеза и контурной пластики с помощью индивидуально изготовленных имплантатов</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Реконструктивно-пластические операции по устранению обширных дефектов и деформаций мягких тканей, отдельных анатомических зон и (или) структур головы, лица и шеи</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2875" w:history="1">
              <w:r>
                <w:rPr>
                  <w:rFonts w:ascii="Arial" w:hAnsi="Arial" w:cs="Arial"/>
                  <w:color w:val="0000FF"/>
                  <w:sz w:val="20"/>
                  <w:szCs w:val="20"/>
                </w:rPr>
                <w:t>Q30.2</w:t>
              </w:r>
            </w:hyperlink>
            <w:r>
              <w:rPr>
                <w:rFonts w:ascii="Arial" w:hAnsi="Arial" w:cs="Arial"/>
                <w:sz w:val="20"/>
                <w:szCs w:val="20"/>
              </w:rPr>
              <w:t xml:space="preserve">, </w:t>
            </w:r>
            <w:hyperlink r:id="rId2876" w:history="1">
              <w:r>
                <w:rPr>
                  <w:rFonts w:ascii="Arial" w:hAnsi="Arial" w:cs="Arial"/>
                  <w:color w:val="0000FF"/>
                  <w:sz w:val="20"/>
                  <w:szCs w:val="20"/>
                </w:rPr>
                <w:t>Q30</w:t>
              </w:r>
            </w:hyperlink>
            <w:r>
              <w:rPr>
                <w:rFonts w:ascii="Arial" w:hAnsi="Arial" w:cs="Arial"/>
                <w:sz w:val="20"/>
                <w:szCs w:val="20"/>
              </w:rPr>
              <w:t xml:space="preserve">, </w:t>
            </w:r>
            <w:hyperlink r:id="rId2877" w:history="1">
              <w:r>
                <w:rPr>
                  <w:rFonts w:ascii="Arial" w:hAnsi="Arial" w:cs="Arial"/>
                  <w:color w:val="0000FF"/>
                  <w:sz w:val="20"/>
                  <w:szCs w:val="20"/>
                </w:rPr>
                <w:t>M96</w:t>
              </w:r>
            </w:hyperlink>
            <w:r>
              <w:rPr>
                <w:rFonts w:ascii="Arial" w:hAnsi="Arial" w:cs="Arial"/>
                <w:sz w:val="20"/>
                <w:szCs w:val="20"/>
              </w:rPr>
              <w:t xml:space="preserve">, </w:t>
            </w:r>
            <w:hyperlink r:id="rId2878" w:history="1">
              <w:r>
                <w:rPr>
                  <w:rFonts w:ascii="Arial" w:hAnsi="Arial" w:cs="Arial"/>
                  <w:color w:val="0000FF"/>
                  <w:sz w:val="20"/>
                  <w:szCs w:val="20"/>
                </w:rPr>
                <w:t>M95.0</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обширный или субтотальный дефект костно-хрящевого отдела наружного носа</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ринопластика, в том числе с применением хрящевых трансплантатов, имплантационных материалов</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пластика при обширном дефекте носа лоскутом на ножке из прилегающих участков</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2879" w:history="1">
              <w:r>
                <w:rPr>
                  <w:rFonts w:ascii="Arial" w:hAnsi="Arial" w:cs="Arial"/>
                  <w:color w:val="0000FF"/>
                  <w:sz w:val="20"/>
                  <w:szCs w:val="20"/>
                </w:rPr>
                <w:t>S08.8</w:t>
              </w:r>
            </w:hyperlink>
            <w:r>
              <w:rPr>
                <w:rFonts w:ascii="Arial" w:hAnsi="Arial" w:cs="Arial"/>
                <w:sz w:val="20"/>
                <w:szCs w:val="20"/>
              </w:rPr>
              <w:t xml:space="preserve">, </w:t>
            </w:r>
            <w:hyperlink r:id="rId2880" w:history="1">
              <w:r>
                <w:rPr>
                  <w:rFonts w:ascii="Arial" w:hAnsi="Arial" w:cs="Arial"/>
                  <w:color w:val="0000FF"/>
                  <w:sz w:val="20"/>
                  <w:szCs w:val="20"/>
                </w:rPr>
                <w:t>S08.9</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тотальный дефект, травматическая ампутация носа</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ринопластика лоскутом со лба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ринопластика с использованием стебельчатого лоскута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замещение обширного дефекта носа с помощью сложного экзопротеза на имплантатах</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ринопластика с использованием реваскуляризированного лоскута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2881" w:history="1">
              <w:r>
                <w:rPr>
                  <w:rFonts w:ascii="Arial" w:hAnsi="Arial" w:cs="Arial"/>
                  <w:color w:val="0000FF"/>
                  <w:sz w:val="20"/>
                  <w:szCs w:val="20"/>
                </w:rPr>
                <w:t>S08.1</w:t>
              </w:r>
            </w:hyperlink>
            <w:r>
              <w:rPr>
                <w:rFonts w:ascii="Arial" w:hAnsi="Arial" w:cs="Arial"/>
                <w:sz w:val="20"/>
                <w:szCs w:val="20"/>
              </w:rPr>
              <w:t xml:space="preserve">, </w:t>
            </w:r>
            <w:hyperlink r:id="rId2882" w:history="1">
              <w:r>
                <w:rPr>
                  <w:rFonts w:ascii="Arial" w:hAnsi="Arial" w:cs="Arial"/>
                  <w:color w:val="0000FF"/>
                  <w:sz w:val="20"/>
                  <w:szCs w:val="20"/>
                </w:rPr>
                <w:t>Q16.0</w:t>
              </w:r>
            </w:hyperlink>
            <w:r>
              <w:rPr>
                <w:rFonts w:ascii="Arial" w:hAnsi="Arial" w:cs="Arial"/>
                <w:sz w:val="20"/>
                <w:szCs w:val="20"/>
              </w:rPr>
              <w:t xml:space="preserve">, </w:t>
            </w:r>
            <w:hyperlink r:id="rId2883" w:history="1">
              <w:r>
                <w:rPr>
                  <w:rFonts w:ascii="Arial" w:hAnsi="Arial" w:cs="Arial"/>
                  <w:color w:val="0000FF"/>
                  <w:sz w:val="20"/>
                  <w:szCs w:val="20"/>
                </w:rPr>
                <w:t>Q16.1</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врожденное отсутствие, травматическая ампутация ушной раковины</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реконструктивно-пластическая операция с использованием аутотрансплантатов из прилегающих к ушной раковине участков и иных трансплантатов и имплантатов</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пластика при тотальном дефекте уха с помощью сложного экзопротеза с опорой на внутрикостные имплантаты</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2884" w:history="1">
              <w:r>
                <w:rPr>
                  <w:rFonts w:ascii="Arial" w:hAnsi="Arial" w:cs="Arial"/>
                  <w:color w:val="0000FF"/>
                  <w:sz w:val="20"/>
                  <w:szCs w:val="20"/>
                </w:rPr>
                <w:t>L90.5</w:t>
              </w:r>
            </w:hyperlink>
            <w:r>
              <w:rPr>
                <w:rFonts w:ascii="Arial" w:hAnsi="Arial" w:cs="Arial"/>
                <w:sz w:val="20"/>
                <w:szCs w:val="20"/>
              </w:rPr>
              <w:t xml:space="preserve">, </w:t>
            </w:r>
            <w:hyperlink r:id="rId2885" w:history="1">
              <w:r>
                <w:rPr>
                  <w:rFonts w:ascii="Arial" w:hAnsi="Arial" w:cs="Arial"/>
                  <w:color w:val="0000FF"/>
                  <w:sz w:val="20"/>
                  <w:szCs w:val="20"/>
                </w:rPr>
                <w:t>T95.0</w:t>
              </w:r>
            </w:hyperlink>
            <w:r>
              <w:rPr>
                <w:rFonts w:ascii="Arial" w:hAnsi="Arial" w:cs="Arial"/>
                <w:sz w:val="20"/>
                <w:szCs w:val="20"/>
              </w:rPr>
              <w:t xml:space="preserve">, </w:t>
            </w:r>
            <w:hyperlink r:id="rId2886" w:history="1">
              <w:r>
                <w:rPr>
                  <w:rFonts w:ascii="Arial" w:hAnsi="Arial" w:cs="Arial"/>
                  <w:color w:val="0000FF"/>
                  <w:sz w:val="20"/>
                  <w:szCs w:val="20"/>
                </w:rPr>
                <w:t>T95.8</w:t>
              </w:r>
            </w:hyperlink>
            <w:r>
              <w:rPr>
                <w:rFonts w:ascii="Arial" w:hAnsi="Arial" w:cs="Arial"/>
                <w:sz w:val="20"/>
                <w:szCs w:val="20"/>
              </w:rPr>
              <w:t xml:space="preserve">, </w:t>
            </w:r>
            <w:hyperlink r:id="rId2887" w:history="1">
              <w:r>
                <w:rPr>
                  <w:rFonts w:ascii="Arial" w:hAnsi="Arial" w:cs="Arial"/>
                  <w:color w:val="0000FF"/>
                  <w:sz w:val="20"/>
                  <w:szCs w:val="20"/>
                </w:rPr>
                <w:t>T95.9</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послеожоговая рубцовая контрактура лица и шеи (II и III степени)</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устранение контрактуры шеи с использованием лоскутов с осевыми сосудистыми рисунками, микрохирургическая пластика с помощью реваскуляризированного лоскута</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2888" w:history="1">
              <w:r>
                <w:rPr>
                  <w:rFonts w:ascii="Arial" w:hAnsi="Arial" w:cs="Arial"/>
                  <w:color w:val="0000FF"/>
                  <w:sz w:val="20"/>
                  <w:szCs w:val="20"/>
                </w:rPr>
                <w:t>T90.9</w:t>
              </w:r>
            </w:hyperlink>
            <w:r>
              <w:rPr>
                <w:rFonts w:ascii="Arial" w:hAnsi="Arial" w:cs="Arial"/>
                <w:sz w:val="20"/>
                <w:szCs w:val="20"/>
              </w:rPr>
              <w:t xml:space="preserve">, </w:t>
            </w:r>
            <w:hyperlink r:id="rId2889" w:history="1">
              <w:r>
                <w:rPr>
                  <w:rFonts w:ascii="Arial" w:hAnsi="Arial" w:cs="Arial"/>
                  <w:color w:val="0000FF"/>
                  <w:sz w:val="20"/>
                  <w:szCs w:val="20"/>
                </w:rPr>
                <w:t>T90.8</w:t>
              </w:r>
            </w:hyperlink>
            <w:r>
              <w:rPr>
                <w:rFonts w:ascii="Arial" w:hAnsi="Arial" w:cs="Arial"/>
                <w:sz w:val="20"/>
                <w:szCs w:val="20"/>
              </w:rPr>
              <w:t xml:space="preserve">, </w:t>
            </w:r>
            <w:hyperlink r:id="rId2890" w:history="1">
              <w:r>
                <w:rPr>
                  <w:rFonts w:ascii="Arial" w:hAnsi="Arial" w:cs="Arial"/>
                  <w:color w:val="0000FF"/>
                  <w:sz w:val="20"/>
                  <w:szCs w:val="20"/>
                </w:rPr>
                <w:t>M96</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обширный дефект мягких тканей нижней зоны лица (2 и более анатомические области)</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реконструктивно-пластическая операция сложным лоскутом на ножке с грудной клетки, с использованием лоскутов с </w:t>
            </w:r>
            <w:r>
              <w:rPr>
                <w:rFonts w:ascii="Arial" w:hAnsi="Arial" w:cs="Arial"/>
                <w:sz w:val="20"/>
                <w:szCs w:val="20"/>
              </w:rPr>
              <w:lastRenderedPageBreak/>
              <w:t>осевыми сосудистыми рисунками, тканями стебельчатого лоскута, микрохирургическая пластика с помощью реваскуляризированного лоскута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2891" w:history="1">
              <w:r>
                <w:rPr>
                  <w:rFonts w:ascii="Arial" w:hAnsi="Arial" w:cs="Arial"/>
                  <w:color w:val="0000FF"/>
                  <w:sz w:val="20"/>
                  <w:szCs w:val="20"/>
                </w:rPr>
                <w:t>L91</w:t>
              </w:r>
            </w:hyperlink>
            <w:r>
              <w:rPr>
                <w:rFonts w:ascii="Arial" w:hAnsi="Arial" w:cs="Arial"/>
                <w:sz w:val="20"/>
                <w:szCs w:val="20"/>
              </w:rPr>
              <w:t xml:space="preserve">, </w:t>
            </w:r>
            <w:hyperlink r:id="rId2892" w:history="1">
              <w:r>
                <w:rPr>
                  <w:rFonts w:ascii="Arial" w:hAnsi="Arial" w:cs="Arial"/>
                  <w:color w:val="0000FF"/>
                  <w:sz w:val="20"/>
                  <w:szCs w:val="20"/>
                </w:rPr>
                <w:t>L90.5</w:t>
              </w:r>
            </w:hyperlink>
            <w:r>
              <w:rPr>
                <w:rFonts w:ascii="Arial" w:hAnsi="Arial" w:cs="Arial"/>
                <w:sz w:val="20"/>
                <w:szCs w:val="20"/>
              </w:rPr>
              <w:t xml:space="preserve">, </w:t>
            </w:r>
            <w:hyperlink r:id="rId2893" w:history="1">
              <w:r>
                <w:rPr>
                  <w:rFonts w:ascii="Arial" w:hAnsi="Arial" w:cs="Arial"/>
                  <w:color w:val="0000FF"/>
                  <w:sz w:val="20"/>
                  <w:szCs w:val="20"/>
                </w:rPr>
                <w:t>Q18</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обширный порок развития, рубцовая деформация кожи волосистой части головы, мягких тканей лица и шеи (2 и более анатомические области)</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пластическое устранение деформации 2 и более ротационными лоскутами, реконструктивно-пластическая операция сложным лоскутом на ножке с грудной клетки и плеча, с использованием лоскутов с осевыми сосудистыми рисунками, методом дерматензии с использованием тканей, растянутых эспандером, микрохирургическая пластика с помощью реваскуляризированного лоскута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2894" w:history="1">
              <w:r>
                <w:rPr>
                  <w:rFonts w:ascii="Arial" w:hAnsi="Arial" w:cs="Arial"/>
                  <w:color w:val="0000FF"/>
                  <w:sz w:val="20"/>
                  <w:szCs w:val="20"/>
                </w:rPr>
                <w:t>T90.9</w:t>
              </w:r>
            </w:hyperlink>
            <w:r>
              <w:rPr>
                <w:rFonts w:ascii="Arial" w:hAnsi="Arial" w:cs="Arial"/>
                <w:sz w:val="20"/>
                <w:szCs w:val="20"/>
              </w:rPr>
              <w:t xml:space="preserve">, </w:t>
            </w:r>
            <w:hyperlink r:id="rId2895" w:history="1">
              <w:r>
                <w:rPr>
                  <w:rFonts w:ascii="Arial" w:hAnsi="Arial" w:cs="Arial"/>
                  <w:color w:val="0000FF"/>
                  <w:sz w:val="20"/>
                  <w:szCs w:val="20"/>
                </w:rPr>
                <w:t>T90.8</w:t>
              </w:r>
            </w:hyperlink>
            <w:r>
              <w:rPr>
                <w:rFonts w:ascii="Arial" w:hAnsi="Arial" w:cs="Arial"/>
                <w:sz w:val="20"/>
                <w:szCs w:val="20"/>
              </w:rPr>
              <w:t xml:space="preserve">, </w:t>
            </w:r>
            <w:hyperlink r:id="rId2896" w:history="1">
              <w:r>
                <w:rPr>
                  <w:rFonts w:ascii="Arial" w:hAnsi="Arial" w:cs="Arial"/>
                  <w:color w:val="0000FF"/>
                  <w:sz w:val="20"/>
                  <w:szCs w:val="20"/>
                </w:rPr>
                <w:t>M96</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посттравматический дефект и рубцовая деформация волосистой части головы, мягких тканей лица и шеи</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реконструктивно-пластическая операция сложным лоскутом на ножке с грудной клетки и плеча, с использованием лоскутов с осевыми сосудистыми рисунками, 2 и более ротационными лоскутами, методом дерматензии с использованием тканей, растянутых эспандером, микрохирургическая пластика с помощью реваскуляризированного лоскута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Реконструктивно-пластические операции по устранению обширных дефектов костей свода черепа, лицевого скелета</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2897" w:history="1">
              <w:r>
                <w:rPr>
                  <w:rFonts w:ascii="Arial" w:hAnsi="Arial" w:cs="Arial"/>
                  <w:color w:val="0000FF"/>
                  <w:sz w:val="20"/>
                  <w:szCs w:val="20"/>
                </w:rPr>
                <w:t>T90.1</w:t>
              </w:r>
            </w:hyperlink>
            <w:r>
              <w:rPr>
                <w:rFonts w:ascii="Arial" w:hAnsi="Arial" w:cs="Arial"/>
                <w:sz w:val="20"/>
                <w:szCs w:val="20"/>
              </w:rPr>
              <w:t xml:space="preserve">, </w:t>
            </w:r>
            <w:hyperlink r:id="rId2898" w:history="1">
              <w:r>
                <w:rPr>
                  <w:rFonts w:ascii="Arial" w:hAnsi="Arial" w:cs="Arial"/>
                  <w:color w:val="0000FF"/>
                  <w:sz w:val="20"/>
                  <w:szCs w:val="20"/>
                </w:rPr>
                <w:t>T90.2</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посттравматический дефект костей черепа и верхней зоны лица</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реконструкция костей свода черепа, верхней зоны лица с использованием дистракционных фиксирующих аппаратов, костных аутотрансплантатов, биодеградирующих материалов или реваскуляризированного лоскута</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реконструкция лобной кости с помощью металлоконструкций, силиконового имплантата или </w:t>
            </w:r>
            <w:r>
              <w:rPr>
                <w:rFonts w:ascii="Arial" w:hAnsi="Arial" w:cs="Arial"/>
                <w:sz w:val="20"/>
                <w:szCs w:val="20"/>
              </w:rPr>
              <w:lastRenderedPageBreak/>
              <w:t>аллогенных материалов</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2899" w:history="1">
              <w:r>
                <w:rPr>
                  <w:rFonts w:ascii="Arial" w:hAnsi="Arial" w:cs="Arial"/>
                  <w:color w:val="0000FF"/>
                  <w:sz w:val="20"/>
                  <w:szCs w:val="20"/>
                </w:rPr>
                <w:t>T90.2</w:t>
              </w:r>
            </w:hyperlink>
            <w:r>
              <w:rPr>
                <w:rFonts w:ascii="Arial" w:hAnsi="Arial" w:cs="Arial"/>
                <w:sz w:val="20"/>
                <w:szCs w:val="20"/>
              </w:rPr>
              <w:t xml:space="preserve"> - </w:t>
            </w:r>
            <w:hyperlink r:id="rId2900" w:history="1">
              <w:r>
                <w:rPr>
                  <w:rFonts w:ascii="Arial" w:hAnsi="Arial" w:cs="Arial"/>
                  <w:color w:val="0000FF"/>
                  <w:sz w:val="20"/>
                  <w:szCs w:val="20"/>
                </w:rPr>
                <w:t>T90.4</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посттравматическая деформация скуло-носо-лобно-орбитального комплекса</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реконструктивно-пластическая операция путем остеотомии, репозиции смещенных костных отломков и замещения дефекта аутотрансплантатом, композитным материалом или титановой пластиной (сеткой), в том числе с использованием компьютерных методов планирования, интраоперационной компьютерной навигации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реконструкция стенок глазницы с помощью костного аутотрансплантата, аллогенного материала или силиконового имплантата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2901" w:history="1">
              <w:r>
                <w:rPr>
                  <w:rFonts w:ascii="Arial" w:hAnsi="Arial" w:cs="Arial"/>
                  <w:color w:val="0000FF"/>
                  <w:sz w:val="20"/>
                  <w:szCs w:val="20"/>
                </w:rPr>
                <w:t>S05</w:t>
              </w:r>
            </w:hyperlink>
            <w:r>
              <w:rPr>
                <w:rFonts w:ascii="Arial" w:hAnsi="Arial" w:cs="Arial"/>
                <w:sz w:val="20"/>
                <w:szCs w:val="20"/>
              </w:rPr>
              <w:t xml:space="preserve">, </w:t>
            </w:r>
            <w:hyperlink r:id="rId2902" w:history="1">
              <w:r>
                <w:rPr>
                  <w:rFonts w:ascii="Arial" w:hAnsi="Arial" w:cs="Arial"/>
                  <w:color w:val="0000FF"/>
                  <w:sz w:val="20"/>
                  <w:szCs w:val="20"/>
                </w:rPr>
                <w:t>H05.3</w:t>
              </w:r>
            </w:hyperlink>
            <w:r>
              <w:rPr>
                <w:rFonts w:ascii="Arial" w:hAnsi="Arial" w:cs="Arial"/>
                <w:sz w:val="20"/>
                <w:szCs w:val="20"/>
              </w:rPr>
              <w:t xml:space="preserve">, </w:t>
            </w:r>
            <w:hyperlink r:id="rId2903" w:history="1">
              <w:r>
                <w:rPr>
                  <w:rFonts w:ascii="Arial" w:hAnsi="Arial" w:cs="Arial"/>
                  <w:color w:val="0000FF"/>
                  <w:sz w:val="20"/>
                  <w:szCs w:val="20"/>
                </w:rPr>
                <w:t>H05.4</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посттравматическая деформация глазницы с энофтальмом</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опорно-контурная пластика с использованием коронарного (полукоронарного) хирургического доступа и костных трансплантатов из теменной кости</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эндопротезирование с использованием компьютерных технологий при планировании и прогнозировании лечения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2904" w:history="1">
              <w:r>
                <w:rPr>
                  <w:rFonts w:ascii="Arial" w:hAnsi="Arial" w:cs="Arial"/>
                  <w:color w:val="0000FF"/>
                  <w:sz w:val="20"/>
                  <w:szCs w:val="20"/>
                </w:rPr>
                <w:t>H05.2</w:t>
              </w:r>
            </w:hyperlink>
            <w:r>
              <w:rPr>
                <w:rFonts w:ascii="Arial" w:hAnsi="Arial" w:cs="Arial"/>
                <w:sz w:val="20"/>
                <w:szCs w:val="20"/>
              </w:rPr>
              <w:t xml:space="preserve">, </w:t>
            </w:r>
            <w:hyperlink r:id="rId2905" w:history="1">
              <w:r>
                <w:rPr>
                  <w:rFonts w:ascii="Arial" w:hAnsi="Arial" w:cs="Arial"/>
                  <w:color w:val="0000FF"/>
                  <w:sz w:val="20"/>
                  <w:szCs w:val="20"/>
                </w:rPr>
                <w:t>S05</w:t>
              </w:r>
            </w:hyperlink>
            <w:r>
              <w:rPr>
                <w:rFonts w:ascii="Arial" w:hAnsi="Arial" w:cs="Arial"/>
                <w:sz w:val="20"/>
                <w:szCs w:val="20"/>
              </w:rPr>
              <w:t xml:space="preserve">, </w:t>
            </w:r>
            <w:hyperlink r:id="rId2906" w:history="1">
              <w:r>
                <w:rPr>
                  <w:rFonts w:ascii="Arial" w:hAnsi="Arial" w:cs="Arial"/>
                  <w:color w:val="0000FF"/>
                  <w:sz w:val="20"/>
                  <w:szCs w:val="20"/>
                </w:rPr>
                <w:t>H05.3</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деформация глазницы с экзофтальмом</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опорно-контурная пластика путем остеотомии и репозиции стенок орбиты и (или) верхней челюсти </w:t>
            </w:r>
            <w:proofErr w:type="gramStart"/>
            <w:r>
              <w:rPr>
                <w:rFonts w:ascii="Arial" w:hAnsi="Arial" w:cs="Arial"/>
                <w:sz w:val="20"/>
                <w:szCs w:val="20"/>
              </w:rPr>
              <w:t>по</w:t>
            </w:r>
            <w:proofErr w:type="gramEnd"/>
            <w:r>
              <w:rPr>
                <w:rFonts w:ascii="Arial" w:hAnsi="Arial" w:cs="Arial"/>
                <w:sz w:val="20"/>
                <w:szCs w:val="20"/>
              </w:rPr>
              <w:t xml:space="preserve"> Фор III с выдвижением или дистракцией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2907" w:history="1">
              <w:r>
                <w:rPr>
                  <w:rFonts w:ascii="Arial" w:hAnsi="Arial" w:cs="Arial"/>
                  <w:color w:val="0000FF"/>
                  <w:sz w:val="20"/>
                  <w:szCs w:val="20"/>
                </w:rPr>
                <w:t>K08.0</w:t>
              </w:r>
            </w:hyperlink>
            <w:r>
              <w:rPr>
                <w:rFonts w:ascii="Arial" w:hAnsi="Arial" w:cs="Arial"/>
                <w:sz w:val="20"/>
                <w:szCs w:val="20"/>
              </w:rPr>
              <w:t xml:space="preserve">, </w:t>
            </w:r>
            <w:hyperlink r:id="rId2908" w:history="1">
              <w:r>
                <w:rPr>
                  <w:rFonts w:ascii="Arial" w:hAnsi="Arial" w:cs="Arial"/>
                  <w:color w:val="0000FF"/>
                  <w:sz w:val="20"/>
                  <w:szCs w:val="20"/>
                </w:rPr>
                <w:t>K08.1</w:t>
              </w:r>
            </w:hyperlink>
            <w:r>
              <w:rPr>
                <w:rFonts w:ascii="Arial" w:hAnsi="Arial" w:cs="Arial"/>
                <w:sz w:val="20"/>
                <w:szCs w:val="20"/>
              </w:rPr>
              <w:t xml:space="preserve">, </w:t>
            </w:r>
            <w:hyperlink r:id="rId2909" w:history="1">
              <w:r>
                <w:rPr>
                  <w:rFonts w:ascii="Arial" w:hAnsi="Arial" w:cs="Arial"/>
                  <w:color w:val="0000FF"/>
                  <w:sz w:val="20"/>
                  <w:szCs w:val="20"/>
                </w:rPr>
                <w:t>K08.2</w:t>
              </w:r>
            </w:hyperlink>
            <w:r>
              <w:rPr>
                <w:rFonts w:ascii="Arial" w:hAnsi="Arial" w:cs="Arial"/>
                <w:sz w:val="20"/>
                <w:szCs w:val="20"/>
              </w:rPr>
              <w:t xml:space="preserve">, </w:t>
            </w:r>
            <w:hyperlink r:id="rId2910" w:history="1">
              <w:r>
                <w:rPr>
                  <w:rFonts w:ascii="Arial" w:hAnsi="Arial" w:cs="Arial"/>
                  <w:color w:val="0000FF"/>
                  <w:sz w:val="20"/>
                  <w:szCs w:val="20"/>
                </w:rPr>
                <w:t>K08.9</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дефект (выраженная атрофия) альвеолярного отростка верхней (нижней) челюсти в пределах 3 - 4 и более зубов</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пластическое устранение дефекта альвеолярного отростка челюсти с использованием вн</w:t>
            </w:r>
            <w:proofErr w:type="gramStart"/>
            <w:r>
              <w:rPr>
                <w:rFonts w:ascii="Arial" w:hAnsi="Arial" w:cs="Arial"/>
                <w:sz w:val="20"/>
                <w:szCs w:val="20"/>
              </w:rPr>
              <w:t>е-</w:t>
            </w:r>
            <w:proofErr w:type="gramEnd"/>
            <w:r>
              <w:rPr>
                <w:rFonts w:ascii="Arial" w:hAnsi="Arial" w:cs="Arial"/>
                <w:sz w:val="20"/>
                <w:szCs w:val="20"/>
              </w:rPr>
              <w:t xml:space="preserve"> и внутриротовых костных аутотрансплантатов или дистракционного метода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2911" w:history="1">
              <w:r>
                <w:rPr>
                  <w:rFonts w:ascii="Arial" w:hAnsi="Arial" w:cs="Arial"/>
                  <w:color w:val="0000FF"/>
                  <w:sz w:val="20"/>
                  <w:szCs w:val="20"/>
                </w:rPr>
                <w:t>K07.0</w:t>
              </w:r>
            </w:hyperlink>
            <w:r>
              <w:rPr>
                <w:rFonts w:ascii="Arial" w:hAnsi="Arial" w:cs="Arial"/>
                <w:sz w:val="20"/>
                <w:szCs w:val="20"/>
              </w:rPr>
              <w:t xml:space="preserve">, </w:t>
            </w:r>
            <w:hyperlink r:id="rId2912" w:history="1">
              <w:r>
                <w:rPr>
                  <w:rFonts w:ascii="Arial" w:hAnsi="Arial" w:cs="Arial"/>
                  <w:color w:val="0000FF"/>
                  <w:sz w:val="20"/>
                  <w:szCs w:val="20"/>
                </w:rPr>
                <w:t>K07.1</w:t>
              </w:r>
            </w:hyperlink>
            <w:r>
              <w:rPr>
                <w:rFonts w:ascii="Arial" w:hAnsi="Arial" w:cs="Arial"/>
                <w:sz w:val="20"/>
                <w:szCs w:val="20"/>
              </w:rPr>
              <w:t xml:space="preserve">, </w:t>
            </w:r>
            <w:hyperlink r:id="rId2913" w:history="1">
              <w:r>
                <w:rPr>
                  <w:rFonts w:ascii="Arial" w:hAnsi="Arial" w:cs="Arial"/>
                  <w:color w:val="0000FF"/>
                  <w:sz w:val="20"/>
                  <w:szCs w:val="20"/>
                </w:rPr>
                <w:t>K07.2</w:t>
              </w:r>
            </w:hyperlink>
            <w:r>
              <w:rPr>
                <w:rFonts w:ascii="Arial" w:hAnsi="Arial" w:cs="Arial"/>
                <w:sz w:val="20"/>
                <w:szCs w:val="20"/>
              </w:rPr>
              <w:t xml:space="preserve">, </w:t>
            </w:r>
            <w:hyperlink r:id="rId2914" w:history="1">
              <w:r>
                <w:rPr>
                  <w:rFonts w:ascii="Arial" w:hAnsi="Arial" w:cs="Arial"/>
                  <w:color w:val="0000FF"/>
                  <w:sz w:val="20"/>
                  <w:szCs w:val="20"/>
                </w:rPr>
                <w:t>K07.3</w:t>
              </w:r>
            </w:hyperlink>
            <w:r>
              <w:rPr>
                <w:rFonts w:ascii="Arial" w:hAnsi="Arial" w:cs="Arial"/>
                <w:sz w:val="20"/>
                <w:szCs w:val="20"/>
              </w:rPr>
              <w:t xml:space="preserve">, </w:t>
            </w:r>
            <w:hyperlink r:id="rId2915" w:history="1">
              <w:r>
                <w:rPr>
                  <w:rFonts w:ascii="Arial" w:hAnsi="Arial" w:cs="Arial"/>
                  <w:color w:val="0000FF"/>
                  <w:sz w:val="20"/>
                  <w:szCs w:val="20"/>
                </w:rPr>
                <w:t>K07.4</w:t>
              </w:r>
            </w:hyperlink>
            <w:r>
              <w:rPr>
                <w:rFonts w:ascii="Arial" w:hAnsi="Arial" w:cs="Arial"/>
                <w:sz w:val="20"/>
                <w:szCs w:val="20"/>
              </w:rPr>
              <w:t xml:space="preserve">, </w:t>
            </w:r>
            <w:hyperlink r:id="rId2916" w:history="1">
              <w:r>
                <w:rPr>
                  <w:rFonts w:ascii="Arial" w:hAnsi="Arial" w:cs="Arial"/>
                  <w:color w:val="0000FF"/>
                  <w:sz w:val="20"/>
                  <w:szCs w:val="20"/>
                </w:rPr>
                <w:t>K07.8</w:t>
              </w:r>
            </w:hyperlink>
            <w:r>
              <w:rPr>
                <w:rFonts w:ascii="Arial" w:hAnsi="Arial" w:cs="Arial"/>
                <w:sz w:val="20"/>
                <w:szCs w:val="20"/>
              </w:rPr>
              <w:t xml:space="preserve">, </w:t>
            </w:r>
            <w:hyperlink r:id="rId2917" w:history="1">
              <w:r>
                <w:rPr>
                  <w:rFonts w:ascii="Arial" w:hAnsi="Arial" w:cs="Arial"/>
                  <w:color w:val="0000FF"/>
                  <w:sz w:val="20"/>
                  <w:szCs w:val="20"/>
                </w:rPr>
                <w:t>K07.9</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аномалия и приобретенная деформация верхней и (или) нижней челюсти</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ортогнатическая операция путем остеотомии верхней и (или) нижней челюсти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2918" w:history="1">
              <w:r>
                <w:rPr>
                  <w:rFonts w:ascii="Arial" w:hAnsi="Arial" w:cs="Arial"/>
                  <w:color w:val="0000FF"/>
                  <w:sz w:val="20"/>
                  <w:szCs w:val="20"/>
                </w:rPr>
                <w:t>T90.0</w:t>
              </w:r>
            </w:hyperlink>
            <w:r>
              <w:rPr>
                <w:rFonts w:ascii="Arial" w:hAnsi="Arial" w:cs="Arial"/>
                <w:sz w:val="20"/>
                <w:szCs w:val="20"/>
              </w:rPr>
              <w:t xml:space="preserve">, </w:t>
            </w:r>
            <w:hyperlink r:id="rId2919" w:history="1">
              <w:r>
                <w:rPr>
                  <w:rFonts w:ascii="Arial" w:hAnsi="Arial" w:cs="Arial"/>
                  <w:color w:val="0000FF"/>
                  <w:sz w:val="20"/>
                  <w:szCs w:val="20"/>
                </w:rPr>
                <w:t>T90.1</w:t>
              </w:r>
            </w:hyperlink>
            <w:r>
              <w:rPr>
                <w:rFonts w:ascii="Arial" w:hAnsi="Arial" w:cs="Arial"/>
                <w:sz w:val="20"/>
                <w:szCs w:val="20"/>
              </w:rPr>
              <w:t xml:space="preserve">, </w:t>
            </w:r>
            <w:hyperlink r:id="rId2920" w:history="1">
              <w:r>
                <w:rPr>
                  <w:rFonts w:ascii="Arial" w:hAnsi="Arial" w:cs="Arial"/>
                  <w:color w:val="0000FF"/>
                  <w:sz w:val="20"/>
                  <w:szCs w:val="20"/>
                </w:rPr>
                <w:t>T90.2</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послеоперационный (посттравматический) обширный дефект и (или) деформация челюстей</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костная пластика челюсти с применением различных трансплантатов, имплантационных материалов и (или) дистракционного аппарата</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реконструкция при комбинированном дефекте челюсти с помощью реваскуляризированного аутотрансплантата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сложное зубочелюстное протезирование с опорой на имплантаты</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сложное челюстно-лицевое протезирование и эктопротезирование, в том числе с опорой на имплантатах</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2921" w:history="1">
              <w:r>
                <w:rPr>
                  <w:rFonts w:ascii="Arial" w:hAnsi="Arial" w:cs="Arial"/>
                  <w:color w:val="0000FF"/>
                  <w:sz w:val="20"/>
                  <w:szCs w:val="20"/>
                </w:rPr>
                <w:t>M24.6</w:t>
              </w:r>
            </w:hyperlink>
            <w:r>
              <w:rPr>
                <w:rFonts w:ascii="Arial" w:hAnsi="Arial" w:cs="Arial"/>
                <w:sz w:val="20"/>
                <w:szCs w:val="20"/>
              </w:rPr>
              <w:t xml:space="preserve">, </w:t>
            </w:r>
            <w:hyperlink r:id="rId2922" w:history="1">
              <w:r>
                <w:rPr>
                  <w:rFonts w:ascii="Arial" w:hAnsi="Arial" w:cs="Arial"/>
                  <w:color w:val="0000FF"/>
                  <w:sz w:val="20"/>
                  <w:szCs w:val="20"/>
                </w:rPr>
                <w:t>M24.5</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анкилоз (анкилозирующие поражения) височно-нижнечелюстного сустава</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реконструктивно-пластическая операция с использованием ортотопических трансплантатов и имплантатов</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реконструкция сустава с использованием эндопротезирования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2923" w:history="1">
              <w:r>
                <w:rPr>
                  <w:rFonts w:ascii="Arial" w:hAnsi="Arial" w:cs="Arial"/>
                  <w:color w:val="0000FF"/>
                  <w:sz w:val="20"/>
                  <w:szCs w:val="20"/>
                </w:rPr>
                <w:t>M19</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деформирующий артроз височно-нижнечелюстного сустава</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эндоскопические и артроскопические операции по удалению, замещению внутрисуставного диска и связочного аппарата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реконструкция сустава с использованием эндопротезирования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реконструктивно-пластическая операция с использованием ортотопических трансплантатов и имплантатов</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Реконструктивно-пластические операции по восстановлению функций пораженного нерва с использованием микрохирургической техники</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2924" w:history="1">
              <w:r>
                <w:rPr>
                  <w:rFonts w:ascii="Arial" w:hAnsi="Arial" w:cs="Arial"/>
                  <w:color w:val="0000FF"/>
                  <w:sz w:val="20"/>
                  <w:szCs w:val="20"/>
                </w:rPr>
                <w:t>G51</w:t>
              </w:r>
            </w:hyperlink>
            <w:r>
              <w:rPr>
                <w:rFonts w:ascii="Arial" w:hAnsi="Arial" w:cs="Arial"/>
                <w:sz w:val="20"/>
                <w:szCs w:val="20"/>
              </w:rPr>
              <w:t xml:space="preserve">, </w:t>
            </w:r>
            <w:hyperlink r:id="rId2925" w:history="1">
              <w:r>
                <w:rPr>
                  <w:rFonts w:ascii="Arial" w:hAnsi="Arial" w:cs="Arial"/>
                  <w:color w:val="0000FF"/>
                  <w:sz w:val="20"/>
                  <w:szCs w:val="20"/>
                </w:rPr>
                <w:t>G51.9</w:t>
              </w:r>
            </w:hyperlink>
            <w:r>
              <w:rPr>
                <w:rFonts w:ascii="Arial" w:hAnsi="Arial" w:cs="Arial"/>
                <w:sz w:val="20"/>
                <w:szCs w:val="20"/>
              </w:rPr>
              <w:t xml:space="preserve">, </w:t>
            </w:r>
            <w:hyperlink r:id="rId2926" w:history="1">
              <w:r>
                <w:rPr>
                  <w:rFonts w:ascii="Arial" w:hAnsi="Arial" w:cs="Arial"/>
                  <w:color w:val="0000FF"/>
                  <w:sz w:val="20"/>
                  <w:szCs w:val="20"/>
                </w:rPr>
                <w:t>G51.0</w:t>
              </w:r>
            </w:hyperlink>
            <w:r>
              <w:rPr>
                <w:rFonts w:ascii="Arial" w:hAnsi="Arial" w:cs="Arial"/>
                <w:sz w:val="20"/>
                <w:szCs w:val="20"/>
              </w:rPr>
              <w:t xml:space="preserve">, </w:t>
            </w:r>
            <w:hyperlink r:id="rId2927" w:history="1">
              <w:r>
                <w:rPr>
                  <w:rFonts w:ascii="Arial" w:hAnsi="Arial" w:cs="Arial"/>
                  <w:color w:val="0000FF"/>
                  <w:sz w:val="20"/>
                  <w:szCs w:val="20"/>
                </w:rPr>
                <w:t>G51.8</w:t>
              </w:r>
            </w:hyperlink>
            <w:r>
              <w:rPr>
                <w:rFonts w:ascii="Arial" w:hAnsi="Arial" w:cs="Arial"/>
                <w:sz w:val="20"/>
                <w:szCs w:val="20"/>
              </w:rPr>
              <w:t xml:space="preserve">, </w:t>
            </w:r>
            <w:hyperlink r:id="rId2928" w:history="1">
              <w:r>
                <w:rPr>
                  <w:rFonts w:ascii="Arial" w:hAnsi="Arial" w:cs="Arial"/>
                  <w:color w:val="0000FF"/>
                  <w:sz w:val="20"/>
                  <w:szCs w:val="20"/>
                </w:rPr>
                <w:t>T90.3</w:t>
              </w:r>
            </w:hyperlink>
            <w:r>
              <w:rPr>
                <w:rFonts w:ascii="Arial" w:hAnsi="Arial" w:cs="Arial"/>
                <w:sz w:val="20"/>
                <w:szCs w:val="20"/>
              </w:rPr>
              <w:t xml:space="preserve">, </w:t>
            </w:r>
            <w:hyperlink r:id="rId2929" w:history="1">
              <w:r>
                <w:rPr>
                  <w:rFonts w:ascii="Arial" w:hAnsi="Arial" w:cs="Arial"/>
                  <w:color w:val="0000FF"/>
                  <w:sz w:val="20"/>
                  <w:szCs w:val="20"/>
                </w:rPr>
                <w:t>G52.8</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парез и паралич мимической мускулатуры</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мионевропластика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кросспластика лицевого нерва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невропластика с применением микрохирургической техники</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2930" w:history="1">
              <w:r>
                <w:rPr>
                  <w:rFonts w:ascii="Arial" w:hAnsi="Arial" w:cs="Arial"/>
                  <w:color w:val="0000FF"/>
                  <w:sz w:val="20"/>
                  <w:szCs w:val="20"/>
                </w:rPr>
                <w:t>G52.3</w:t>
              </w:r>
            </w:hyperlink>
            <w:r>
              <w:rPr>
                <w:rFonts w:ascii="Arial" w:hAnsi="Arial" w:cs="Arial"/>
                <w:sz w:val="20"/>
                <w:szCs w:val="20"/>
              </w:rPr>
              <w:t xml:space="preserve">, </w:t>
            </w:r>
            <w:hyperlink r:id="rId2931" w:history="1">
              <w:r>
                <w:rPr>
                  <w:rFonts w:ascii="Arial" w:hAnsi="Arial" w:cs="Arial"/>
                  <w:color w:val="0000FF"/>
                  <w:sz w:val="20"/>
                  <w:szCs w:val="20"/>
                </w:rPr>
                <w:t>S04.8</w:t>
              </w:r>
            </w:hyperlink>
            <w:r>
              <w:rPr>
                <w:rFonts w:ascii="Arial" w:hAnsi="Arial" w:cs="Arial"/>
                <w:sz w:val="20"/>
                <w:szCs w:val="20"/>
              </w:rPr>
              <w:t xml:space="preserve">, </w:t>
            </w:r>
            <w:hyperlink r:id="rId2932" w:history="1">
              <w:r>
                <w:rPr>
                  <w:rFonts w:ascii="Arial" w:hAnsi="Arial" w:cs="Arial"/>
                  <w:color w:val="0000FF"/>
                  <w:sz w:val="20"/>
                  <w:szCs w:val="20"/>
                </w:rPr>
                <w:t>T90.3</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паралич мускулатуры языка</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ревизия и невропластика подъязычного нерва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64.</w:t>
            </w: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Реконструктивно-пластические, микрохирургические и комбинированные операции при лечении новообразований мягких тканей и (или) костей лицевого скелета с одномоментным пластическим устранением образовавшегося раневого дефекта или замещением его с помощью сложного челюстно-лицевого протезирования</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2933" w:history="1">
              <w:r>
                <w:rPr>
                  <w:rFonts w:ascii="Arial" w:hAnsi="Arial" w:cs="Arial"/>
                  <w:color w:val="0000FF"/>
                  <w:sz w:val="20"/>
                  <w:szCs w:val="20"/>
                </w:rPr>
                <w:t>D11.0</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доброкачественное новообразование околоушной слюнной железы</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субтотальная резекция околоушной слюнной железы с сохранением ветвей лицевого нерва</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229480</w:t>
            </w: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2934" w:history="1">
              <w:r>
                <w:rPr>
                  <w:rFonts w:ascii="Arial" w:hAnsi="Arial" w:cs="Arial"/>
                  <w:color w:val="0000FF"/>
                  <w:sz w:val="20"/>
                  <w:szCs w:val="20"/>
                </w:rPr>
                <w:t>D11.9</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новообразование околоушной слюнной железы с распространением в прилегающие области</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паротидэктомия с пластическим замещением резецированного отрезка лицевого нерва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2935" w:history="1">
              <w:r>
                <w:rPr>
                  <w:rFonts w:ascii="Arial" w:hAnsi="Arial" w:cs="Arial"/>
                  <w:color w:val="0000FF"/>
                  <w:sz w:val="20"/>
                  <w:szCs w:val="20"/>
                </w:rPr>
                <w:t>D10</w:t>
              </w:r>
            </w:hyperlink>
            <w:r>
              <w:rPr>
                <w:rFonts w:ascii="Arial" w:hAnsi="Arial" w:cs="Arial"/>
                <w:sz w:val="20"/>
                <w:szCs w:val="20"/>
              </w:rPr>
              <w:t xml:space="preserve">, </w:t>
            </w:r>
            <w:hyperlink r:id="rId2936" w:history="1">
              <w:r>
                <w:rPr>
                  <w:rFonts w:ascii="Arial" w:hAnsi="Arial" w:cs="Arial"/>
                  <w:color w:val="0000FF"/>
                  <w:sz w:val="20"/>
                  <w:szCs w:val="20"/>
                </w:rPr>
                <w:t>D10.3</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обширное опухолевое поражение мягких тканей различных зон лица и шеи</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удаление опухолевого поражения с одномоментным пластическим устранением раневого дефекта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2937" w:history="1">
              <w:r>
                <w:rPr>
                  <w:rFonts w:ascii="Arial" w:hAnsi="Arial" w:cs="Arial"/>
                  <w:color w:val="0000FF"/>
                  <w:sz w:val="20"/>
                  <w:szCs w:val="20"/>
                </w:rPr>
                <w:t>D18</w:t>
              </w:r>
            </w:hyperlink>
            <w:r>
              <w:rPr>
                <w:rFonts w:ascii="Arial" w:hAnsi="Arial" w:cs="Arial"/>
                <w:sz w:val="20"/>
                <w:szCs w:val="20"/>
              </w:rPr>
              <w:t xml:space="preserve">, </w:t>
            </w:r>
            <w:hyperlink r:id="rId2938" w:history="1">
              <w:r>
                <w:rPr>
                  <w:rFonts w:ascii="Arial" w:hAnsi="Arial" w:cs="Arial"/>
                  <w:color w:val="0000FF"/>
                  <w:sz w:val="20"/>
                  <w:szCs w:val="20"/>
                </w:rPr>
                <w:t>Q27.3</w:t>
              </w:r>
            </w:hyperlink>
            <w:r>
              <w:rPr>
                <w:rFonts w:ascii="Arial" w:hAnsi="Arial" w:cs="Arial"/>
                <w:sz w:val="20"/>
                <w:szCs w:val="20"/>
              </w:rPr>
              <w:t xml:space="preserve">, </w:t>
            </w:r>
            <w:hyperlink r:id="rId2939" w:history="1">
              <w:r>
                <w:rPr>
                  <w:rFonts w:ascii="Arial" w:hAnsi="Arial" w:cs="Arial"/>
                  <w:color w:val="0000FF"/>
                  <w:sz w:val="20"/>
                  <w:szCs w:val="20"/>
                </w:rPr>
                <w:t>Q27.9</w:t>
              </w:r>
            </w:hyperlink>
            <w:r>
              <w:rPr>
                <w:rFonts w:ascii="Arial" w:hAnsi="Arial" w:cs="Arial"/>
                <w:sz w:val="20"/>
                <w:szCs w:val="20"/>
              </w:rPr>
              <w:t xml:space="preserve">, </w:t>
            </w:r>
            <w:hyperlink r:id="rId2940" w:history="1">
              <w:r>
                <w:rPr>
                  <w:rFonts w:ascii="Arial" w:hAnsi="Arial" w:cs="Arial"/>
                  <w:color w:val="0000FF"/>
                  <w:sz w:val="20"/>
                  <w:szCs w:val="20"/>
                </w:rPr>
                <w:t>Q85.0</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обширная (2 и более анатомические области) сосудистая мальформация, опухоль или диспластическое образование лица и шеи</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деструкция сосудистого новообразования с использованием электрохимического лизиса, термического, радиочастотного и (или) ультразвукового воздействия</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блоковая резекция мальформации и сосудистого образования с одномоментным пластическим устранением образовавшегося дефекта тканей</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hyperlink r:id="rId2941" w:history="1">
              <w:r>
                <w:rPr>
                  <w:rFonts w:ascii="Arial" w:hAnsi="Arial" w:cs="Arial"/>
                  <w:color w:val="0000FF"/>
                  <w:sz w:val="20"/>
                  <w:szCs w:val="20"/>
                </w:rPr>
                <w:t>D16.5</w:t>
              </w:r>
            </w:hyperlink>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новообразование нижней </w:t>
            </w:r>
            <w:r>
              <w:rPr>
                <w:rFonts w:ascii="Arial" w:hAnsi="Arial" w:cs="Arial"/>
                <w:sz w:val="20"/>
                <w:szCs w:val="20"/>
              </w:rPr>
              <w:lastRenderedPageBreak/>
              <w:t>челюсти в пределах не менее 3 - 4 зубов и (или) ее ветви</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хирургическ</w:t>
            </w:r>
            <w:r>
              <w:rPr>
                <w:rFonts w:ascii="Arial" w:hAnsi="Arial" w:cs="Arial"/>
                <w:sz w:val="20"/>
                <w:szCs w:val="20"/>
              </w:rPr>
              <w:lastRenderedPageBreak/>
              <w:t>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 xml:space="preserve">удаление новообразования с </w:t>
            </w:r>
            <w:r>
              <w:rPr>
                <w:rFonts w:ascii="Arial" w:hAnsi="Arial" w:cs="Arial"/>
                <w:sz w:val="20"/>
                <w:szCs w:val="20"/>
              </w:rPr>
              <w:lastRenderedPageBreak/>
              <w:t>одномоментной костной пластикой нижней челюсти, микрохирургическая пластика с помощью реваскуляризированного лоскута</w:t>
            </w:r>
          </w:p>
        </w:tc>
        <w:tc>
          <w:tcPr>
            <w:tcW w:w="1474" w:type="dxa"/>
            <w:vMerge w:val="restart"/>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608"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304"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частичная резекция нижней челюсти с нарушением ее непрерывности и одномоментной костной пластикой, микрохирургической пластикой с помощью реваскуляризированного лоскута и (или) эндопротезированием</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2942" w:history="1">
              <w:r>
                <w:rPr>
                  <w:rFonts w:ascii="Arial" w:hAnsi="Arial" w:cs="Arial"/>
                  <w:color w:val="0000FF"/>
                  <w:sz w:val="20"/>
                  <w:szCs w:val="20"/>
                </w:rPr>
                <w:t>D16.4</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новообразование верхней челюсти</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удаление новообразования с одномоментным замещением дефекта верхней челюсти сложным протезом</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2559" w:type="dxa"/>
            <w:vMerge/>
          </w:tcPr>
          <w:p w:rsidR="00152222" w:rsidRDefault="00152222">
            <w:pPr>
              <w:autoSpaceDE w:val="0"/>
              <w:autoSpaceDN w:val="0"/>
              <w:adjustRightInd w:val="0"/>
              <w:spacing w:after="0" w:line="240" w:lineRule="auto"/>
              <w:jc w:val="both"/>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2943" w:history="1">
              <w:r>
                <w:rPr>
                  <w:rFonts w:ascii="Arial" w:hAnsi="Arial" w:cs="Arial"/>
                  <w:color w:val="0000FF"/>
                  <w:sz w:val="20"/>
                  <w:szCs w:val="20"/>
                </w:rPr>
                <w:t>D16.4</w:t>
              </w:r>
            </w:hyperlink>
            <w:r>
              <w:rPr>
                <w:rFonts w:ascii="Arial" w:hAnsi="Arial" w:cs="Arial"/>
                <w:sz w:val="20"/>
                <w:szCs w:val="20"/>
              </w:rPr>
              <w:t xml:space="preserve">, </w:t>
            </w:r>
            <w:hyperlink r:id="rId2944" w:history="1">
              <w:r>
                <w:rPr>
                  <w:rFonts w:ascii="Arial" w:hAnsi="Arial" w:cs="Arial"/>
                  <w:color w:val="0000FF"/>
                  <w:sz w:val="20"/>
                  <w:szCs w:val="20"/>
                </w:rPr>
                <w:t>D16.5</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новообразование верхней (нижней) челюсти с распространением в прилегающие области</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удаление новообразования с резекцией части или всей челюсти и одномоментной костной пластикой аутотрансплантатом, микрохирургической пластикой с помощью реваскуляризированного лоскута</w:t>
            </w: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r>
      <w:tr w:rsidR="00152222">
        <w:tc>
          <w:tcPr>
            <w:tcW w:w="13725" w:type="dxa"/>
            <w:gridSpan w:val="7"/>
          </w:tcPr>
          <w:p w:rsidR="00152222" w:rsidRDefault="00152222">
            <w:pPr>
              <w:autoSpaceDE w:val="0"/>
              <w:autoSpaceDN w:val="0"/>
              <w:adjustRightInd w:val="0"/>
              <w:spacing w:after="0" w:line="240" w:lineRule="auto"/>
              <w:jc w:val="center"/>
              <w:outlineLvl w:val="3"/>
              <w:rPr>
                <w:rFonts w:ascii="Arial" w:hAnsi="Arial" w:cs="Arial"/>
                <w:sz w:val="20"/>
                <w:szCs w:val="20"/>
              </w:rPr>
            </w:pPr>
            <w:r>
              <w:rPr>
                <w:rFonts w:ascii="Arial" w:hAnsi="Arial" w:cs="Arial"/>
                <w:sz w:val="20"/>
                <w:szCs w:val="20"/>
              </w:rPr>
              <w:t>Эндокринология</w:t>
            </w:r>
          </w:p>
        </w:tc>
      </w:tr>
      <w:tr w:rsidR="00152222">
        <w:tc>
          <w:tcPr>
            <w:tcW w:w="737" w:type="dxa"/>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65.</w:t>
            </w:r>
          </w:p>
        </w:tc>
        <w:tc>
          <w:tcPr>
            <w:tcW w:w="2559"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Хирургическая</w:t>
            </w:r>
            <w:proofErr w:type="gramEnd"/>
            <w:r>
              <w:rPr>
                <w:rFonts w:ascii="Arial" w:hAnsi="Arial" w:cs="Arial"/>
                <w:sz w:val="20"/>
                <w:szCs w:val="20"/>
              </w:rPr>
              <w:t>, сосудистая и эндоваскулярная реваскуляризация магистральных артерий нижних конечностей при синдроме диабетической стопы</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E10.5, E11.5</w:t>
            </w:r>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сахарный диабет 1 и 2 типа с критической ишемией</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 синдрома диабетической стопы, включая пластическую реконструкцию и реваскуляризацию артерий нижних конечностей</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323230</w:t>
            </w:r>
          </w:p>
        </w:tc>
      </w:tr>
      <w:tr w:rsidR="00152222">
        <w:tc>
          <w:tcPr>
            <w:tcW w:w="737" w:type="dxa"/>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66.</w:t>
            </w:r>
          </w:p>
        </w:tc>
        <w:tc>
          <w:tcPr>
            <w:tcW w:w="2559"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Комбинированное лечение сосудистых осложнений сахарного диабета (нефропатии, диабетической стопы, ишемических поражений </w:t>
            </w:r>
            <w:r>
              <w:rPr>
                <w:rFonts w:ascii="Arial" w:hAnsi="Arial" w:cs="Arial"/>
                <w:sz w:val="20"/>
                <w:szCs w:val="20"/>
              </w:rPr>
              <w:lastRenderedPageBreak/>
              <w:t>сердца и головного мозга), включая реконструктивные органосохраняющие пластические операции стопы, заместительную инсулиновую терапию системами постоянной подкожной инфузии, с мониторированием гликемии, в том числе у пациентов с трансплантированными органами</w:t>
            </w:r>
          </w:p>
        </w:tc>
        <w:tc>
          <w:tcPr>
            <w:tcW w:w="1474" w:type="dxa"/>
            <w:vMerge w:val="restart"/>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lastRenderedPageBreak/>
              <w:t>E10.6, E10.7, E11.6, E11.7, E13.6, E13.7, E14.6, E14.7</w:t>
            </w:r>
          </w:p>
        </w:tc>
        <w:tc>
          <w:tcPr>
            <w:tcW w:w="2608"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сахарный диабет 1 и 2 типа с сочетанным поражением сосудов почек, сердца, глаз, головного мозга, включая пациентов с </w:t>
            </w:r>
            <w:r>
              <w:rPr>
                <w:rFonts w:ascii="Arial" w:hAnsi="Arial" w:cs="Arial"/>
                <w:sz w:val="20"/>
                <w:szCs w:val="20"/>
              </w:rPr>
              <w:lastRenderedPageBreak/>
              <w:t>трансплантированными органами</w:t>
            </w:r>
          </w:p>
        </w:tc>
        <w:tc>
          <w:tcPr>
            <w:tcW w:w="1304" w:type="dxa"/>
            <w:vMerge w:val="restart"/>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хирургическое лечение, терапевтическое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комплексное лечение, включая имплантацию средств суточного мониторирования гликемии с компьютерным анализом вариабельности суточной гликемии с целью предупреждения и </w:t>
            </w:r>
            <w:r>
              <w:rPr>
                <w:rFonts w:ascii="Arial" w:hAnsi="Arial" w:cs="Arial"/>
                <w:sz w:val="20"/>
                <w:szCs w:val="20"/>
              </w:rPr>
              <w:lastRenderedPageBreak/>
              <w:t>коррекции жизнеугрожающих состояний</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lastRenderedPageBreak/>
              <w:t>87690</w:t>
            </w:r>
          </w:p>
        </w:tc>
      </w:tr>
      <w:tr w:rsidR="00152222">
        <w:tc>
          <w:tcPr>
            <w:tcW w:w="737" w:type="dxa"/>
          </w:tcPr>
          <w:p w:rsidR="00152222" w:rsidRDefault="00152222">
            <w:pPr>
              <w:autoSpaceDE w:val="0"/>
              <w:autoSpaceDN w:val="0"/>
              <w:adjustRightInd w:val="0"/>
              <w:spacing w:after="0" w:line="240" w:lineRule="auto"/>
              <w:rPr>
                <w:rFonts w:ascii="Arial" w:hAnsi="Arial" w:cs="Arial"/>
                <w:sz w:val="20"/>
                <w:szCs w:val="20"/>
              </w:rPr>
            </w:pPr>
          </w:p>
        </w:tc>
        <w:tc>
          <w:tcPr>
            <w:tcW w:w="2559" w:type="dxa"/>
            <w:vMerge/>
          </w:tcPr>
          <w:p w:rsidR="00152222" w:rsidRDefault="00152222">
            <w:pPr>
              <w:autoSpaceDE w:val="0"/>
              <w:autoSpaceDN w:val="0"/>
              <w:adjustRightInd w:val="0"/>
              <w:spacing w:after="0" w:line="240" w:lineRule="auto"/>
              <w:rPr>
                <w:rFonts w:ascii="Arial" w:hAnsi="Arial" w:cs="Arial"/>
                <w:sz w:val="20"/>
                <w:szCs w:val="20"/>
              </w:rPr>
            </w:pPr>
          </w:p>
        </w:tc>
        <w:tc>
          <w:tcPr>
            <w:tcW w:w="1474" w:type="dxa"/>
            <w:vMerge/>
          </w:tcPr>
          <w:p w:rsidR="00152222" w:rsidRDefault="00152222">
            <w:pPr>
              <w:autoSpaceDE w:val="0"/>
              <w:autoSpaceDN w:val="0"/>
              <w:adjustRightInd w:val="0"/>
              <w:spacing w:after="0" w:line="240" w:lineRule="auto"/>
              <w:rPr>
                <w:rFonts w:ascii="Arial" w:hAnsi="Arial" w:cs="Arial"/>
                <w:sz w:val="20"/>
                <w:szCs w:val="20"/>
              </w:rPr>
            </w:pPr>
          </w:p>
        </w:tc>
        <w:tc>
          <w:tcPr>
            <w:tcW w:w="2608" w:type="dxa"/>
            <w:vMerge/>
          </w:tcPr>
          <w:p w:rsidR="00152222" w:rsidRDefault="00152222">
            <w:pPr>
              <w:autoSpaceDE w:val="0"/>
              <w:autoSpaceDN w:val="0"/>
              <w:adjustRightInd w:val="0"/>
              <w:spacing w:after="0" w:line="240" w:lineRule="auto"/>
              <w:rPr>
                <w:rFonts w:ascii="Arial" w:hAnsi="Arial" w:cs="Arial"/>
                <w:sz w:val="20"/>
                <w:szCs w:val="20"/>
              </w:rPr>
            </w:pPr>
          </w:p>
        </w:tc>
        <w:tc>
          <w:tcPr>
            <w:tcW w:w="1304" w:type="dxa"/>
            <w:vMerge/>
          </w:tcPr>
          <w:p w:rsidR="00152222" w:rsidRDefault="00152222">
            <w:pPr>
              <w:autoSpaceDE w:val="0"/>
              <w:autoSpaceDN w:val="0"/>
              <w:adjustRightInd w:val="0"/>
              <w:spacing w:after="0" w:line="240" w:lineRule="auto"/>
              <w:rPr>
                <w:rFonts w:ascii="Arial" w:hAnsi="Arial" w:cs="Arial"/>
                <w:sz w:val="20"/>
                <w:szCs w:val="20"/>
              </w:rPr>
            </w:pP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комплексное лечение, включая хирургическое и (или) лазерное лечение, </w:t>
            </w:r>
            <w:proofErr w:type="gramStart"/>
            <w:r>
              <w:rPr>
                <w:rFonts w:ascii="Arial" w:hAnsi="Arial" w:cs="Arial"/>
                <w:sz w:val="20"/>
                <w:szCs w:val="20"/>
              </w:rPr>
              <w:t>диабетической</w:t>
            </w:r>
            <w:proofErr w:type="gramEnd"/>
            <w:r>
              <w:rPr>
                <w:rFonts w:ascii="Arial" w:hAnsi="Arial" w:cs="Arial"/>
                <w:sz w:val="20"/>
                <w:szCs w:val="20"/>
              </w:rPr>
              <w:t xml:space="preserve"> ретинопатии</w:t>
            </w: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tcPr>
          <w:p w:rsidR="00152222" w:rsidRDefault="00152222">
            <w:pPr>
              <w:autoSpaceDE w:val="0"/>
              <w:autoSpaceDN w:val="0"/>
              <w:adjustRightInd w:val="0"/>
              <w:spacing w:after="0" w:line="240" w:lineRule="auto"/>
              <w:rPr>
                <w:rFonts w:ascii="Arial" w:hAnsi="Arial" w:cs="Arial"/>
                <w:sz w:val="20"/>
                <w:szCs w:val="20"/>
              </w:rPr>
            </w:pPr>
          </w:p>
        </w:tc>
        <w:tc>
          <w:tcPr>
            <w:tcW w:w="2559" w:type="dxa"/>
            <w:vMerge/>
          </w:tcPr>
          <w:p w:rsidR="00152222" w:rsidRDefault="00152222">
            <w:pPr>
              <w:autoSpaceDE w:val="0"/>
              <w:autoSpaceDN w:val="0"/>
              <w:adjustRightInd w:val="0"/>
              <w:spacing w:after="0" w:line="240" w:lineRule="auto"/>
              <w:rPr>
                <w:rFonts w:ascii="Arial" w:hAnsi="Arial" w:cs="Arial"/>
                <w:sz w:val="20"/>
                <w:szCs w:val="20"/>
              </w:rPr>
            </w:pP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E10.4, E10.5 E11.4, E11.5, E13.4, E13.5, E14.4, E14.5</w:t>
            </w:r>
          </w:p>
        </w:tc>
        <w:tc>
          <w:tcPr>
            <w:tcW w:w="2608"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сахарный диабет 1 и 2 типа с неврологическими симптомами, нарушениями периферического кровообращения и множественными осложнениями. Нейропатическая форма синдрома диабетической стопы. Нейроишемическая форма синдрома диабетической стопы</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 синдрома диабетической стопы, включая пластическую реконструкцию</w:t>
            </w:r>
          </w:p>
        </w:tc>
        <w:tc>
          <w:tcPr>
            <w:tcW w:w="1474" w:type="dxa"/>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tcPr>
          <w:p w:rsidR="00152222" w:rsidRDefault="00152222">
            <w:pPr>
              <w:autoSpaceDE w:val="0"/>
              <w:autoSpaceDN w:val="0"/>
              <w:adjustRightInd w:val="0"/>
              <w:spacing w:after="0" w:line="240" w:lineRule="auto"/>
              <w:rPr>
                <w:rFonts w:ascii="Arial" w:hAnsi="Arial" w:cs="Arial"/>
                <w:sz w:val="20"/>
                <w:szCs w:val="20"/>
              </w:rPr>
            </w:pPr>
          </w:p>
        </w:tc>
        <w:tc>
          <w:tcPr>
            <w:tcW w:w="2559"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Комплексное лечение тяжелых форм тиреотоксикоза, гиперпаратиреоза</w:t>
            </w:r>
          </w:p>
        </w:tc>
        <w:tc>
          <w:tcPr>
            <w:tcW w:w="1474" w:type="dxa"/>
          </w:tcPr>
          <w:p w:rsidR="00152222" w:rsidRDefault="00152222">
            <w:pPr>
              <w:autoSpaceDE w:val="0"/>
              <w:autoSpaceDN w:val="0"/>
              <w:adjustRightInd w:val="0"/>
              <w:spacing w:after="0" w:line="240" w:lineRule="auto"/>
              <w:jc w:val="center"/>
              <w:rPr>
                <w:rFonts w:ascii="Arial" w:hAnsi="Arial" w:cs="Arial"/>
                <w:sz w:val="20"/>
                <w:szCs w:val="20"/>
              </w:rPr>
            </w:pPr>
            <w:hyperlink r:id="rId2945" w:history="1">
              <w:r>
                <w:rPr>
                  <w:rFonts w:ascii="Arial" w:hAnsi="Arial" w:cs="Arial"/>
                  <w:color w:val="0000FF"/>
                  <w:sz w:val="20"/>
                  <w:szCs w:val="20"/>
                </w:rPr>
                <w:t>E21.0</w:t>
              </w:r>
            </w:hyperlink>
            <w:r>
              <w:rPr>
                <w:rFonts w:ascii="Arial" w:hAnsi="Arial" w:cs="Arial"/>
                <w:sz w:val="20"/>
                <w:szCs w:val="20"/>
              </w:rPr>
              <w:t xml:space="preserve">, </w:t>
            </w:r>
            <w:hyperlink r:id="rId2946" w:history="1">
              <w:r>
                <w:rPr>
                  <w:rFonts w:ascii="Arial" w:hAnsi="Arial" w:cs="Arial"/>
                  <w:color w:val="0000FF"/>
                  <w:sz w:val="20"/>
                  <w:szCs w:val="20"/>
                </w:rPr>
                <w:t>E21.1</w:t>
              </w:r>
            </w:hyperlink>
            <w:r>
              <w:rPr>
                <w:rFonts w:ascii="Arial" w:hAnsi="Arial" w:cs="Arial"/>
                <w:sz w:val="20"/>
                <w:szCs w:val="20"/>
              </w:rPr>
              <w:t xml:space="preserve">, </w:t>
            </w:r>
            <w:hyperlink r:id="rId2947" w:history="1">
              <w:r>
                <w:rPr>
                  <w:rFonts w:ascii="Arial" w:hAnsi="Arial" w:cs="Arial"/>
                  <w:color w:val="0000FF"/>
                  <w:sz w:val="20"/>
                  <w:szCs w:val="20"/>
                </w:rPr>
                <w:t>E35.8</w:t>
              </w:r>
            </w:hyperlink>
            <w:r>
              <w:rPr>
                <w:rFonts w:ascii="Arial" w:hAnsi="Arial" w:cs="Arial"/>
                <w:sz w:val="20"/>
                <w:szCs w:val="20"/>
              </w:rPr>
              <w:t xml:space="preserve">, </w:t>
            </w:r>
            <w:hyperlink r:id="rId2948" w:history="1">
              <w:r>
                <w:rPr>
                  <w:rFonts w:ascii="Arial" w:hAnsi="Arial" w:cs="Arial"/>
                  <w:color w:val="0000FF"/>
                  <w:sz w:val="20"/>
                  <w:szCs w:val="20"/>
                </w:rPr>
                <w:t>D35.8</w:t>
              </w:r>
            </w:hyperlink>
          </w:p>
        </w:tc>
        <w:tc>
          <w:tcPr>
            <w:tcW w:w="2608"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первичный</w:t>
            </w:r>
            <w:proofErr w:type="gramEnd"/>
            <w:r>
              <w:rPr>
                <w:rFonts w:ascii="Arial" w:hAnsi="Arial" w:cs="Arial"/>
                <w:sz w:val="20"/>
                <w:szCs w:val="20"/>
              </w:rPr>
              <w:t xml:space="preserve">, вторичный и третичный гиперпаратиреоз с тяжелыми полиорганными поражениями, резистентный к консервативному лечению. </w:t>
            </w:r>
            <w:proofErr w:type="gramStart"/>
            <w:r>
              <w:rPr>
                <w:rFonts w:ascii="Arial" w:hAnsi="Arial" w:cs="Arial"/>
                <w:sz w:val="20"/>
                <w:szCs w:val="20"/>
              </w:rPr>
              <w:t>Первичный</w:t>
            </w:r>
            <w:proofErr w:type="gramEnd"/>
            <w:r>
              <w:rPr>
                <w:rFonts w:ascii="Arial" w:hAnsi="Arial" w:cs="Arial"/>
                <w:sz w:val="20"/>
                <w:szCs w:val="20"/>
              </w:rPr>
              <w:t xml:space="preserve"> гиперпаратиреоз в структуре МЭН-1 и МЭН-2 синдромов. Гиперпаратиреоз с жизнеугрожающей гиперкальциемией</w:t>
            </w:r>
          </w:p>
        </w:tc>
        <w:tc>
          <w:tcPr>
            <w:tcW w:w="1304" w:type="dxa"/>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Pr>
          <w:p w:rsidR="00152222" w:rsidRDefault="00152222">
            <w:pPr>
              <w:autoSpaceDE w:val="0"/>
              <w:autoSpaceDN w:val="0"/>
              <w:adjustRightInd w:val="0"/>
              <w:spacing w:after="0" w:line="240" w:lineRule="auto"/>
              <w:rPr>
                <w:rFonts w:ascii="Arial" w:hAnsi="Arial" w:cs="Arial"/>
                <w:sz w:val="20"/>
                <w:szCs w:val="20"/>
              </w:rPr>
            </w:pPr>
            <w:proofErr w:type="gramStart"/>
            <w:r>
              <w:rPr>
                <w:rFonts w:ascii="Arial" w:hAnsi="Arial" w:cs="Arial"/>
                <w:sz w:val="20"/>
                <w:szCs w:val="20"/>
              </w:rPr>
              <w:t>хирургическое лечение опухолевых образований паращитовидных желез (парааденомэктомия, удаление эктопически расположенной парааденомы, тотальная парааденомэктомия с аутотрансплантацией паращитовидной железы в мышцы предплечья с применением интраоперационного ультразвукового исследования, выделением возвратного нерва, интраоперационным определением динамики уровня паратиреоидного гормона и предоперационной кальцийснижающей подготовкой, включающей применение кальциймиметиков, программным гемодиализом у пациентов с хронической болезнью почек</w:t>
            </w:r>
            <w:proofErr w:type="gramEnd"/>
          </w:p>
        </w:tc>
        <w:tc>
          <w:tcPr>
            <w:tcW w:w="1474" w:type="dxa"/>
          </w:tcPr>
          <w:p w:rsidR="00152222" w:rsidRDefault="00152222">
            <w:pPr>
              <w:autoSpaceDE w:val="0"/>
              <w:autoSpaceDN w:val="0"/>
              <w:adjustRightInd w:val="0"/>
              <w:spacing w:after="0" w:line="240" w:lineRule="auto"/>
              <w:rPr>
                <w:rFonts w:ascii="Arial" w:hAnsi="Arial" w:cs="Arial"/>
                <w:sz w:val="20"/>
                <w:szCs w:val="20"/>
              </w:rPr>
            </w:pPr>
          </w:p>
        </w:tc>
      </w:tr>
      <w:tr w:rsidR="00152222">
        <w:tc>
          <w:tcPr>
            <w:tcW w:w="737" w:type="dxa"/>
            <w:tcBorders>
              <w:bottom w:val="single" w:sz="4" w:space="0" w:color="auto"/>
            </w:tcBorders>
          </w:tcPr>
          <w:p w:rsidR="00152222" w:rsidRDefault="00152222">
            <w:pPr>
              <w:autoSpaceDE w:val="0"/>
              <w:autoSpaceDN w:val="0"/>
              <w:adjustRightInd w:val="0"/>
              <w:spacing w:after="0" w:line="240" w:lineRule="auto"/>
              <w:rPr>
                <w:rFonts w:ascii="Arial" w:hAnsi="Arial" w:cs="Arial"/>
                <w:sz w:val="20"/>
                <w:szCs w:val="20"/>
              </w:rPr>
            </w:pPr>
          </w:p>
        </w:tc>
        <w:tc>
          <w:tcPr>
            <w:tcW w:w="2559" w:type="dxa"/>
            <w:tcBorders>
              <w:bottom w:val="single" w:sz="4" w:space="0" w:color="auto"/>
            </w:tcBorders>
          </w:tcPr>
          <w:p w:rsidR="00152222" w:rsidRDefault="00152222">
            <w:pPr>
              <w:autoSpaceDE w:val="0"/>
              <w:autoSpaceDN w:val="0"/>
              <w:adjustRightInd w:val="0"/>
              <w:spacing w:after="0" w:line="240" w:lineRule="auto"/>
              <w:rPr>
                <w:rFonts w:ascii="Arial" w:hAnsi="Arial" w:cs="Arial"/>
                <w:sz w:val="20"/>
                <w:szCs w:val="20"/>
              </w:rPr>
            </w:pPr>
          </w:p>
        </w:tc>
        <w:tc>
          <w:tcPr>
            <w:tcW w:w="1474" w:type="dxa"/>
            <w:tcBorders>
              <w:bottom w:val="single" w:sz="4" w:space="0" w:color="auto"/>
            </w:tcBorders>
          </w:tcPr>
          <w:p w:rsidR="00152222" w:rsidRDefault="00152222">
            <w:pPr>
              <w:autoSpaceDE w:val="0"/>
              <w:autoSpaceDN w:val="0"/>
              <w:adjustRightInd w:val="0"/>
              <w:spacing w:after="0" w:line="240" w:lineRule="auto"/>
              <w:jc w:val="center"/>
              <w:rPr>
                <w:rFonts w:ascii="Arial" w:hAnsi="Arial" w:cs="Arial"/>
                <w:sz w:val="20"/>
                <w:szCs w:val="20"/>
              </w:rPr>
            </w:pPr>
            <w:hyperlink r:id="rId2949" w:history="1">
              <w:r>
                <w:rPr>
                  <w:rFonts w:ascii="Arial" w:hAnsi="Arial" w:cs="Arial"/>
                  <w:color w:val="0000FF"/>
                  <w:sz w:val="20"/>
                  <w:szCs w:val="20"/>
                </w:rPr>
                <w:t>E05.0</w:t>
              </w:r>
            </w:hyperlink>
            <w:r>
              <w:rPr>
                <w:rFonts w:ascii="Arial" w:hAnsi="Arial" w:cs="Arial"/>
                <w:sz w:val="20"/>
                <w:szCs w:val="20"/>
              </w:rPr>
              <w:t xml:space="preserve">, </w:t>
            </w:r>
            <w:hyperlink r:id="rId2950" w:history="1">
              <w:r>
                <w:rPr>
                  <w:rFonts w:ascii="Arial" w:hAnsi="Arial" w:cs="Arial"/>
                  <w:color w:val="0000FF"/>
                  <w:sz w:val="20"/>
                  <w:szCs w:val="20"/>
                </w:rPr>
                <w:t>E05.2</w:t>
              </w:r>
            </w:hyperlink>
          </w:p>
        </w:tc>
        <w:tc>
          <w:tcPr>
            <w:tcW w:w="2608" w:type="dxa"/>
            <w:tcBorders>
              <w:bottom w:val="single" w:sz="4" w:space="0" w:color="auto"/>
            </w:tcBorders>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тяжелые формы диффузно-токсического и многоузлового токсического зоба, осложненные кардиомиопатиями, цереброваскулярными и гемодинамическими расстройствами. Тяжелые формы диффузно-токсического зоба, осложненные эндокринной офтальмопатией, угрожающей потерей зрения и слепотой</w:t>
            </w:r>
          </w:p>
        </w:tc>
        <w:tc>
          <w:tcPr>
            <w:tcW w:w="1304" w:type="dxa"/>
            <w:tcBorders>
              <w:bottom w:val="single" w:sz="4" w:space="0" w:color="auto"/>
            </w:tcBorders>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хирургическое лечение</w:t>
            </w:r>
          </w:p>
        </w:tc>
        <w:tc>
          <w:tcPr>
            <w:tcW w:w="3569" w:type="dxa"/>
            <w:tcBorders>
              <w:bottom w:val="single" w:sz="4" w:space="0" w:color="auto"/>
            </w:tcBorders>
          </w:tcPr>
          <w:p w:rsidR="00152222" w:rsidRDefault="0015222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хирургическое лечение тяжелых форм тиреотоксикоза под контролем возвратно-гортанных нервов и паращитовидных желез с предоперационной индукцией эутиреоза, коррекцией метаболических повреждений миокарда, мерцательной аритмии и сердечной недостаточности. Поликомпонентное иммуномодулирующее лечение с применением </w:t>
            </w:r>
            <w:proofErr w:type="gramStart"/>
            <w:r>
              <w:rPr>
                <w:rFonts w:ascii="Arial" w:hAnsi="Arial" w:cs="Arial"/>
                <w:sz w:val="20"/>
                <w:szCs w:val="20"/>
              </w:rPr>
              <w:t>пульс-терапии</w:t>
            </w:r>
            <w:proofErr w:type="gramEnd"/>
            <w:r>
              <w:rPr>
                <w:rFonts w:ascii="Arial" w:hAnsi="Arial" w:cs="Arial"/>
                <w:sz w:val="20"/>
                <w:szCs w:val="20"/>
              </w:rPr>
              <w:t xml:space="preserve"> мегадозами глюкокортикоидов и цитотоксических иммунодепрессантов с использованием комплекса инструментальных, иммунологических и молекулярно-биологических методов диагностики</w:t>
            </w:r>
          </w:p>
        </w:tc>
        <w:tc>
          <w:tcPr>
            <w:tcW w:w="1474" w:type="dxa"/>
            <w:tcBorders>
              <w:bottom w:val="single" w:sz="4" w:space="0" w:color="auto"/>
            </w:tcBorders>
          </w:tcPr>
          <w:p w:rsidR="00152222" w:rsidRDefault="00152222">
            <w:pPr>
              <w:autoSpaceDE w:val="0"/>
              <w:autoSpaceDN w:val="0"/>
              <w:adjustRightInd w:val="0"/>
              <w:spacing w:after="0" w:line="240" w:lineRule="auto"/>
              <w:rPr>
                <w:rFonts w:ascii="Arial" w:hAnsi="Arial" w:cs="Arial"/>
                <w:sz w:val="20"/>
                <w:szCs w:val="20"/>
              </w:rPr>
            </w:pPr>
          </w:p>
        </w:tc>
      </w:tr>
    </w:tbl>
    <w:p w:rsidR="00152222" w:rsidRDefault="00152222" w:rsidP="00152222">
      <w:pPr>
        <w:autoSpaceDE w:val="0"/>
        <w:autoSpaceDN w:val="0"/>
        <w:adjustRightInd w:val="0"/>
        <w:spacing w:after="0" w:line="240" w:lineRule="auto"/>
        <w:jc w:val="both"/>
        <w:rPr>
          <w:rFonts w:ascii="Arial" w:hAnsi="Arial" w:cs="Arial"/>
          <w:sz w:val="20"/>
          <w:szCs w:val="20"/>
        </w:rPr>
        <w:sectPr w:rsidR="00152222">
          <w:pgSz w:w="16838" w:h="11906" w:orient="landscape"/>
          <w:pgMar w:top="1133" w:right="1440" w:bottom="566" w:left="1440" w:header="0" w:footer="0" w:gutter="0"/>
          <w:cols w:space="720"/>
          <w:noEndnote/>
        </w:sectPr>
      </w:pPr>
    </w:p>
    <w:p w:rsidR="00152222" w:rsidRDefault="00152222" w:rsidP="00152222">
      <w:pPr>
        <w:autoSpaceDE w:val="0"/>
        <w:autoSpaceDN w:val="0"/>
        <w:adjustRightInd w:val="0"/>
        <w:spacing w:after="0" w:line="240" w:lineRule="auto"/>
        <w:jc w:val="both"/>
        <w:rPr>
          <w:rFonts w:ascii="Arial" w:hAnsi="Arial" w:cs="Arial"/>
          <w:sz w:val="20"/>
          <w:szCs w:val="20"/>
        </w:rPr>
      </w:pPr>
    </w:p>
    <w:p w:rsidR="00152222" w:rsidRDefault="00152222" w:rsidP="00152222">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bookmarkStart w:id="11" w:name="Par5046"/>
      <w:bookmarkEnd w:id="11"/>
      <w:r>
        <w:rPr>
          <w:rFonts w:ascii="Arial" w:hAnsi="Arial" w:cs="Arial"/>
          <w:sz w:val="20"/>
          <w:szCs w:val="20"/>
        </w:rPr>
        <w:t>&lt;1&gt; Высокотехнологичная медицинская помощь.</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bookmarkStart w:id="12" w:name="Par5047"/>
      <w:bookmarkEnd w:id="12"/>
      <w:r>
        <w:rPr>
          <w:rFonts w:ascii="Arial" w:hAnsi="Arial" w:cs="Arial"/>
          <w:sz w:val="20"/>
          <w:szCs w:val="20"/>
        </w:rPr>
        <w:t>&lt;2&gt; Международная статистическая классификация болезней и проблем, связанных со здоровьем (10-й пересмотр).</w:t>
      </w:r>
    </w:p>
    <w:p w:rsidR="00152222" w:rsidRDefault="00152222" w:rsidP="00152222">
      <w:pPr>
        <w:autoSpaceDE w:val="0"/>
        <w:autoSpaceDN w:val="0"/>
        <w:adjustRightInd w:val="0"/>
        <w:spacing w:before="200" w:after="0" w:line="240" w:lineRule="auto"/>
        <w:ind w:firstLine="540"/>
        <w:jc w:val="both"/>
        <w:rPr>
          <w:rFonts w:ascii="Arial" w:hAnsi="Arial" w:cs="Arial"/>
          <w:sz w:val="20"/>
          <w:szCs w:val="20"/>
        </w:rPr>
      </w:pPr>
      <w:bookmarkStart w:id="13" w:name="Par5048"/>
      <w:bookmarkEnd w:id="13"/>
      <w:proofErr w:type="gramStart"/>
      <w:r>
        <w:rPr>
          <w:rFonts w:ascii="Arial" w:hAnsi="Arial" w:cs="Arial"/>
          <w:sz w:val="20"/>
          <w:szCs w:val="20"/>
        </w:rPr>
        <w:t>&lt;3&gt; Нормативы финансовых затрат на единицу объема предоставления медицинской помощи и средние нормативы финансовых затрат на единицу объема медицинской помощи приведены без учета районных коэффициентов и других особенностей субъектов Российской Федерации, в которых расположены медицинские организации, оказывающие высокотехнологичную медицинскую помощь, и включают в себя расходы на заработную плату, начисления на оплату труда, прочие выплаты, приобретение лекарственных средств, расходных материалов, продуктов</w:t>
      </w:r>
      <w:proofErr w:type="gramEnd"/>
      <w:r>
        <w:rPr>
          <w:rFonts w:ascii="Arial" w:hAnsi="Arial" w:cs="Arial"/>
          <w:sz w:val="20"/>
          <w:szCs w:val="20"/>
        </w:rPr>
        <w:t xml:space="preserve"> </w:t>
      </w:r>
      <w:proofErr w:type="gramStart"/>
      <w:r>
        <w:rPr>
          <w:rFonts w:ascii="Arial" w:hAnsi="Arial" w:cs="Arial"/>
          <w:sz w:val="20"/>
          <w:szCs w:val="20"/>
        </w:rPr>
        <w:t>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организации питания (при отсутствии организованного питания в медицинской организации), расходы на оплату услуг связи, транспортных услуг, коммунальных услуг, работ и услуг по содержанию имущества, расходы на арендную плату</w:t>
      </w:r>
      <w:proofErr w:type="gramEnd"/>
      <w:r>
        <w:rPr>
          <w:rFonts w:ascii="Arial" w:hAnsi="Arial" w:cs="Arial"/>
          <w:sz w:val="20"/>
          <w:szCs w:val="20"/>
        </w:rPr>
        <w:t xml:space="preserve"> за пользование имуществом,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w:t>
      </w:r>
    </w:p>
    <w:p w:rsidR="00152222" w:rsidRDefault="00152222" w:rsidP="00152222">
      <w:pPr>
        <w:autoSpaceDE w:val="0"/>
        <w:autoSpaceDN w:val="0"/>
        <w:adjustRightInd w:val="0"/>
        <w:spacing w:after="0" w:line="240" w:lineRule="auto"/>
        <w:jc w:val="both"/>
        <w:rPr>
          <w:rFonts w:ascii="Arial" w:hAnsi="Arial" w:cs="Arial"/>
          <w:sz w:val="20"/>
          <w:szCs w:val="20"/>
        </w:rPr>
      </w:pPr>
    </w:p>
    <w:p w:rsidR="00152222" w:rsidRDefault="00152222"/>
    <w:sectPr w:rsidR="00152222" w:rsidSect="00152222">
      <w:pgSz w:w="11906" w:h="16838"/>
      <w:pgMar w:top="1440" w:right="566" w:bottom="1440" w:left="1133" w:header="0" w:footer="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hideSpellingErrors/>
  <w:proofState w:grammar="clean"/>
  <w:defaultTabStop w:val="708"/>
  <w:characterSpacingControl w:val="doNotCompress"/>
  <w:compat>
    <w:useFELayout/>
  </w:compat>
  <w:rsids>
    <w:rsidRoot w:val="00152222"/>
    <w:rsid w:val="00152222"/>
    <w:rsid w:val="00EA02E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522" Type="http://schemas.openxmlformats.org/officeDocument/2006/relationships/hyperlink" Target="consultantplus://offline/ref=FDBA1F9E6BAD62B2BBA160BF65F802D65CF8479C248321C83613B63167FF6EBDADDF873B15344062I" TargetMode="External"/><Relationship Id="rId1827" Type="http://schemas.openxmlformats.org/officeDocument/2006/relationships/hyperlink" Target="consultantplus://offline/ref=FDBA1F9E6BAD62B2BBA160BF65F802D65CF8479C248321C83613B63167FF6EBDADDF873419354066I" TargetMode="External"/><Relationship Id="rId21" Type="http://schemas.openxmlformats.org/officeDocument/2006/relationships/hyperlink" Target="consultantplus://offline/ref=FDBA1F9E6BAD62B2BBA17FA063F802D65FF94A9C2CD476CA6746B8346F4A6FI" TargetMode="External"/><Relationship Id="rId2089" Type="http://schemas.openxmlformats.org/officeDocument/2006/relationships/hyperlink" Target="consultantplus://offline/ref=FDBA1F9E6BAD62B2BBA160BF65F802D65CF8479C248321C83613B63167FF6EBDADDF87341D38406FI" TargetMode="External"/><Relationship Id="rId170" Type="http://schemas.openxmlformats.org/officeDocument/2006/relationships/hyperlink" Target="consultantplus://offline/ref=FDBA1F9E6BAD62B2BBA160BF65F802D65CF8479C248321C83613B63167FF6EBDADDF853B1F344065I" TargetMode="External"/><Relationship Id="rId2296" Type="http://schemas.openxmlformats.org/officeDocument/2006/relationships/hyperlink" Target="consultantplus://offline/ref=FDBA1F9E6BAD62B2BBA160BF65F802D65CF8479C248321C83613B63167FF6EBDADDF84311B30406FI" TargetMode="External"/><Relationship Id="rId268" Type="http://schemas.openxmlformats.org/officeDocument/2006/relationships/hyperlink" Target="consultantplus://offline/ref=FDBA1F9E6BAD62B2BBA160BF65F802D65CF8479C248321C83613B63167FF6EBDADDF803A1B324063I" TargetMode="External"/><Relationship Id="rId475" Type="http://schemas.openxmlformats.org/officeDocument/2006/relationships/hyperlink" Target="consultantplus://offline/ref=FDBA1F9E6BAD62B2BBA160BF65F802D65CF8479C248321C83613B63167FF6EBDADDF87341D354066I" TargetMode="External"/><Relationship Id="rId682" Type="http://schemas.openxmlformats.org/officeDocument/2006/relationships/hyperlink" Target="consultantplus://offline/ref=FDBA1F9E6BAD62B2BBA160BF65F802D65CF8479C248321C83613B63167FF6EBDADDF80321E374060I" TargetMode="External"/><Relationship Id="rId2156" Type="http://schemas.openxmlformats.org/officeDocument/2006/relationships/hyperlink" Target="consultantplus://offline/ref=FDBA1F9E6BAD62B2BBA160BF65F802D65CF8479C248321C83613B63167FF6EBDADDF87341E334060I" TargetMode="External"/><Relationship Id="rId2363" Type="http://schemas.openxmlformats.org/officeDocument/2006/relationships/hyperlink" Target="consultantplus://offline/ref=FDBA1F9E6BAD62B2BBA160BF65F802D65CF8479C248321C83613B63167FF6EBDADDF803A1F334067I" TargetMode="External"/><Relationship Id="rId2570" Type="http://schemas.openxmlformats.org/officeDocument/2006/relationships/hyperlink" Target="consultantplus://offline/ref=FDBA1F9E6BAD62B2BBA160BF65F802D65CF8479C248321C83613B63167FF6EBDADDF85331E344064I" TargetMode="External"/><Relationship Id="rId128" Type="http://schemas.openxmlformats.org/officeDocument/2006/relationships/hyperlink" Target="consultantplus://offline/ref=FDBA1F9E6BAD62B2BBA160BF65F802D65CF8479C248321C83613B63167FF6EBDADDF873A19394060I" TargetMode="External"/><Relationship Id="rId335" Type="http://schemas.openxmlformats.org/officeDocument/2006/relationships/hyperlink" Target="consultantplus://offline/ref=FDBA1F9E6BAD62B2BBA160BF65F802D65CF8479C248321C83613B63167FF6EBDADDF843318384060I" TargetMode="External"/><Relationship Id="rId542" Type="http://schemas.openxmlformats.org/officeDocument/2006/relationships/hyperlink" Target="consultantplus://offline/ref=FDBA1F9E6BAD62B2BBA160BF65F802D65CF8479C248321C83613B63167FF6EBDADDF87341F354064I" TargetMode="External"/><Relationship Id="rId987" Type="http://schemas.openxmlformats.org/officeDocument/2006/relationships/hyperlink" Target="consultantplus://offline/ref=FDBA1F9E6BAD62B2BBA160BF65F802D65CF8479C248321C83613B63167FF6EBDADDF85331536406EI" TargetMode="External"/><Relationship Id="rId1172" Type="http://schemas.openxmlformats.org/officeDocument/2006/relationships/hyperlink" Target="consultantplus://offline/ref=FDBA1F9E6BAD62B2BBA160BF65F802D65CF8479C248321C83613B63167FF6EBDADDF843114334066I" TargetMode="External"/><Relationship Id="rId2016" Type="http://schemas.openxmlformats.org/officeDocument/2006/relationships/hyperlink" Target="consultantplus://offline/ref=FDBA1F9E6BAD62B2BBA160BF65F802D65CF8479C248321C83613B63167FF6EBDADDF843315354064I" TargetMode="External"/><Relationship Id="rId2223" Type="http://schemas.openxmlformats.org/officeDocument/2006/relationships/hyperlink" Target="consultantplus://offline/ref=FDBA1F9E6BAD62B2BBA160BF65F802D65CF8479C248321C83613B63167FF6EBDADDF80321830406EI" TargetMode="External"/><Relationship Id="rId2430" Type="http://schemas.openxmlformats.org/officeDocument/2006/relationships/hyperlink" Target="consultantplus://offline/ref=FDBA1F9E6BAD62B2BBA160BF65F802D65CF8479C248321C83613B63167FF6EBDADDF803214314060I" TargetMode="External"/><Relationship Id="rId2668" Type="http://schemas.openxmlformats.org/officeDocument/2006/relationships/hyperlink" Target="consultantplus://offline/ref=FDBA1F9E6BAD62B2BBA160BF65F802D65CF8479C248321C83613B63167FF6EBDADDF863218354063I" TargetMode="External"/><Relationship Id="rId2875" Type="http://schemas.openxmlformats.org/officeDocument/2006/relationships/hyperlink" Target="consultantplus://offline/ref=FDBA1F9E6BAD62B2BBA160BF65F802D65CF8479C248321C83613B63167FF6EBDADDF803A1F364065I" TargetMode="External"/><Relationship Id="rId402" Type="http://schemas.openxmlformats.org/officeDocument/2006/relationships/hyperlink" Target="consultantplus://offline/ref=FDBA1F9E6BAD62B2BBA160BF65F802D65CF8479C248321C83613B63167FF6EBDADDF84331A374060I" TargetMode="External"/><Relationship Id="rId847" Type="http://schemas.openxmlformats.org/officeDocument/2006/relationships/hyperlink" Target="consultantplus://offline/ref=FDBA1F9E6BAD62B2BBA160BF65F802D65CF8479C248321C83613B63167FF6EBDADDF80331D314064I" TargetMode="External"/><Relationship Id="rId1032" Type="http://schemas.openxmlformats.org/officeDocument/2006/relationships/hyperlink" Target="consultantplus://offline/ref=FDBA1F9E6BAD62B2BBA160BF65F802D65CF8479C248321C83613B63167FF6EBDADDF853715304061I" TargetMode="External"/><Relationship Id="rId1477" Type="http://schemas.openxmlformats.org/officeDocument/2006/relationships/hyperlink" Target="consultantplus://offline/ref=FDBA1F9E6BAD62B2BBA160BF65F802D65CF8479C248321C83613B63167FF6EBDADDF80371C39406FI" TargetMode="External"/><Relationship Id="rId1684" Type="http://schemas.openxmlformats.org/officeDocument/2006/relationships/hyperlink" Target="consultantplus://offline/ref=FDBA1F9E6BAD62B2BBA160BF65F802D65CF8479C248321C83613B63167FF6EBDADDF84301C364062I" TargetMode="External"/><Relationship Id="rId1891" Type="http://schemas.openxmlformats.org/officeDocument/2006/relationships/hyperlink" Target="consultantplus://offline/ref=FDBA1F9E6BAD62B2BBA160BF65F802D65CF8479C248321C83613B63167FF6EBDADDF84301C364064I" TargetMode="External"/><Relationship Id="rId2528" Type="http://schemas.openxmlformats.org/officeDocument/2006/relationships/hyperlink" Target="consultantplus://offline/ref=FDBA1F9E6BAD62B2BBA160BF65F802D65CF8479C248321C83613B63167FF6EBDADDF87351E34406FI" TargetMode="External"/><Relationship Id="rId2735" Type="http://schemas.openxmlformats.org/officeDocument/2006/relationships/hyperlink" Target="consultantplus://offline/ref=FDBA1F9E6BAD62B2BBA160BF65F802D65CF8479C248321C83613B63167FF6EBDADDF80311E394064I" TargetMode="External"/><Relationship Id="rId2942" Type="http://schemas.openxmlformats.org/officeDocument/2006/relationships/hyperlink" Target="consultantplus://offline/ref=FDBA1F9E6BAD62B2BBA160BF65F802D65CF8479C248321C83613B63167FF6EBDADDF87351D364064I" TargetMode="External"/><Relationship Id="rId707" Type="http://schemas.openxmlformats.org/officeDocument/2006/relationships/hyperlink" Target="consultantplus://offline/ref=FDBA1F9E6BAD62B2BBA160BF65F802D65CF8479C248321C83613B63167FF6EBDADDF80321E354062I" TargetMode="External"/><Relationship Id="rId914" Type="http://schemas.openxmlformats.org/officeDocument/2006/relationships/hyperlink" Target="consultantplus://offline/ref=FDBA1F9E6BAD62B2BBA160BF65F802D65CF8479C248321C83613B63167FF6EBDADDF84331E334062I" TargetMode="External"/><Relationship Id="rId1337" Type="http://schemas.openxmlformats.org/officeDocument/2006/relationships/hyperlink" Target="consultantplus://offline/ref=FDBA1F9E6BAD62B2BBA160BF65F802D65CF8479C248321C83613B63167FF6EBDADDF87351F374064I" TargetMode="External"/><Relationship Id="rId1544" Type="http://schemas.openxmlformats.org/officeDocument/2006/relationships/hyperlink" Target="consultantplus://offline/ref=FDBA1F9E6BAD62B2BBA160BF65F802D65CF8479C248321C83613B63167FF6EBDADDF84371B33406FI" TargetMode="External"/><Relationship Id="rId1751" Type="http://schemas.openxmlformats.org/officeDocument/2006/relationships/hyperlink" Target="consultantplus://offline/ref=FDBA1F9E6BAD62B2BBA160BF65F802D65CF8479C248321C83613B63167FF6EBDADDF87341F324061I" TargetMode="External"/><Relationship Id="rId1989" Type="http://schemas.openxmlformats.org/officeDocument/2006/relationships/hyperlink" Target="consultantplus://offline/ref=FDBA1F9E6BAD62B2BBA160BF65F802D65CF8479C248321C83613B63167FF6EBDADDF84301E374066I" TargetMode="External"/><Relationship Id="rId2802" Type="http://schemas.openxmlformats.org/officeDocument/2006/relationships/hyperlink" Target="consultantplus://offline/ref=FDBA1F9E6BAD62B2BBA160BF65F802D65CF8479C248321C83613B63167FF6EBDADDF80361D384061I" TargetMode="External"/><Relationship Id="rId43" Type="http://schemas.openxmlformats.org/officeDocument/2006/relationships/hyperlink" Target="consultantplus://offline/ref=FDBA1F9E6BAD62B2BBA17FA063F802D65FF34F9B2AD676CA6746B8346FAF26ADE39A89331D3007ED436BI" TargetMode="External"/><Relationship Id="rId1404" Type="http://schemas.openxmlformats.org/officeDocument/2006/relationships/hyperlink" Target="consultantplus://offline/ref=FDBA1F9E6BAD62B2BBA160BF65F802D65CF8479C248321C83613B63167FF6EBDADDF853A15354065I" TargetMode="External"/><Relationship Id="rId1611" Type="http://schemas.openxmlformats.org/officeDocument/2006/relationships/hyperlink" Target="consultantplus://offline/ref=FDBA1F9E6BAD62B2BBA160BF65F802D65CF8479C248321C83613B63167FF6EBDADDF87341D374062I" TargetMode="External"/><Relationship Id="rId1849" Type="http://schemas.openxmlformats.org/officeDocument/2006/relationships/hyperlink" Target="consultantplus://offline/ref=FDBA1F9E6BAD62B2BBA160BF65F802D65CF8479C248321C83613B63167FF6EBDADDF843318384060I" TargetMode="External"/><Relationship Id="rId192" Type="http://schemas.openxmlformats.org/officeDocument/2006/relationships/hyperlink" Target="consultantplus://offline/ref=FDBA1F9E6BAD62B2BBA160BF65F802D65CF8479C248321C83613B63167FF6EBDADDF87341836406EI" TargetMode="External"/><Relationship Id="rId1709" Type="http://schemas.openxmlformats.org/officeDocument/2006/relationships/hyperlink" Target="consultantplus://offline/ref=FDBA1F9E6BAD62B2BBA160BF65F802D65CF8479C248321C83613B63167FF6EBDADDF87341D354066I" TargetMode="External"/><Relationship Id="rId1916" Type="http://schemas.openxmlformats.org/officeDocument/2006/relationships/hyperlink" Target="consultantplus://offline/ref=FDBA1F9E6BAD62B2BBA160BF65F802D65CF8479C248321C83613B63167FF6EBDADDF87341936406EI" TargetMode="External"/><Relationship Id="rId497" Type="http://schemas.openxmlformats.org/officeDocument/2006/relationships/hyperlink" Target="consultantplus://offline/ref=FDBA1F9E6BAD62B2BBA160BF65F802D65CF8479C248321C83613B63167FF6EBDADDF87341D394064I" TargetMode="External"/><Relationship Id="rId2080" Type="http://schemas.openxmlformats.org/officeDocument/2006/relationships/hyperlink" Target="consultantplus://offline/ref=FDBA1F9E6BAD62B2BBA160BF65F802D65CF8479C248321C83613B63167FF6EBDADDF87341B36406EI" TargetMode="External"/><Relationship Id="rId2178" Type="http://schemas.openxmlformats.org/officeDocument/2006/relationships/hyperlink" Target="consultantplus://offline/ref=FDBA1F9E6BAD62B2BBA160BF65F802D65CF8479C248321C83613B63167FF6EBDADDF803219384064I" TargetMode="External"/><Relationship Id="rId2385" Type="http://schemas.openxmlformats.org/officeDocument/2006/relationships/hyperlink" Target="consultantplus://offline/ref=FDBA1F9E6BAD62B2BBA160BF65F802D65CF8479C248321C83613B63167FF6EBDADDF80331C354064I" TargetMode="External"/><Relationship Id="rId357" Type="http://schemas.openxmlformats.org/officeDocument/2006/relationships/hyperlink" Target="consultantplus://offline/ref=FDBA1F9E6BAD62B2BBA160BF65F802D65CF8479C248321C83613B63167FF6EBDADDF87341D39406FI" TargetMode="External"/><Relationship Id="rId1194" Type="http://schemas.openxmlformats.org/officeDocument/2006/relationships/hyperlink" Target="consultantplus://offline/ref=FDBA1F9E6BAD62B2BBA160BF65F802D65CF8479C248321C83613B63167FF6EBDADDF803A1A384063I" TargetMode="External"/><Relationship Id="rId2038" Type="http://schemas.openxmlformats.org/officeDocument/2006/relationships/hyperlink" Target="consultantplus://offline/ref=FDBA1F9E6BAD62B2BBA160BF65F802D65CF8479C248321C83613B63167FF6EBDADDF84301F32406EI" TargetMode="External"/><Relationship Id="rId2592" Type="http://schemas.openxmlformats.org/officeDocument/2006/relationships/hyperlink" Target="consultantplus://offline/ref=FDBA1F9E6BAD62B2BBA160BF65F802D65CF8479C248321C83613B63167FF6EBDADDF85351A364060I" TargetMode="External"/><Relationship Id="rId2897" Type="http://schemas.openxmlformats.org/officeDocument/2006/relationships/hyperlink" Target="consultantplus://offline/ref=FDBA1F9E6BAD62B2BBA160BF65F802D65CF8479C248321C83613B63167FF6EBDADDF81311D344067I" TargetMode="External"/><Relationship Id="rId217" Type="http://schemas.openxmlformats.org/officeDocument/2006/relationships/hyperlink" Target="consultantplus://offline/ref=FDBA1F9E6BAD62B2BBA160BF65F802D65CF8479C248321C83613B63167FF6EBDADDF803514384063I" TargetMode="External"/><Relationship Id="rId564" Type="http://schemas.openxmlformats.org/officeDocument/2006/relationships/hyperlink" Target="consultantplus://offline/ref=FDBA1F9E6BAD62B2BBA160BF65F802D65CF8479C248321C83613B63167FF6EBDADDF87341932406FI" TargetMode="External"/><Relationship Id="rId771" Type="http://schemas.openxmlformats.org/officeDocument/2006/relationships/hyperlink" Target="consultantplus://offline/ref=FDBA1F9E6BAD62B2BBA160BF65F802D65CF8479C248321C83613B63167FF6EBDADDF803A1D384061I" TargetMode="External"/><Relationship Id="rId869" Type="http://schemas.openxmlformats.org/officeDocument/2006/relationships/hyperlink" Target="consultantplus://offline/ref=FDBA1F9E6BAD62B2BBA160BF65F802D65CF8479C248321C83613B63167FF6EBDADDF80331F374066I" TargetMode="External"/><Relationship Id="rId1499" Type="http://schemas.openxmlformats.org/officeDocument/2006/relationships/hyperlink" Target="consultantplus://offline/ref=FDBA1F9E6BAD62B2BBA160BF65F802D65CF8479C248321C83613B63167FF6EBDADDF843314394061I" TargetMode="External"/><Relationship Id="rId2245" Type="http://schemas.openxmlformats.org/officeDocument/2006/relationships/hyperlink" Target="consultantplus://offline/ref=FDBA1F9E6BAD62B2BBA160BF65F802D65CF8479C248321C83613B63167FF6EBDADDF803A1D35406FI" TargetMode="External"/><Relationship Id="rId2452" Type="http://schemas.openxmlformats.org/officeDocument/2006/relationships/hyperlink" Target="consultantplus://offline/ref=FDBA1F9E6BAD62B2BBA160BF65F802D65CF8479C248321C83613B63167FF6EBDADDF803A1C394064I" TargetMode="External"/><Relationship Id="rId424" Type="http://schemas.openxmlformats.org/officeDocument/2006/relationships/hyperlink" Target="consultantplus://offline/ref=FDBA1F9E6BAD62B2BBA160BF65F802D65CF8479C248321C83613B63167FF6EBDADDF84301C364062I" TargetMode="External"/><Relationship Id="rId631" Type="http://schemas.openxmlformats.org/officeDocument/2006/relationships/hyperlink" Target="consultantplus://offline/ref=FDBA1F9E6BAD62B2BBA160BF65F802D65CF8479C248321C83613B63167FF6EBDADDF843314374065I" TargetMode="External"/><Relationship Id="rId729" Type="http://schemas.openxmlformats.org/officeDocument/2006/relationships/hyperlink" Target="consultantplus://offline/ref=FDBA1F9E6BAD62B2BBA160BF65F802D65CF8479C248321C83613B63167FF6EBDADDF87341E314064I" TargetMode="External"/><Relationship Id="rId1054" Type="http://schemas.openxmlformats.org/officeDocument/2006/relationships/hyperlink" Target="consultantplus://offline/ref=FDBA1F9E6BAD62B2BBA160BF65F802D65CF8479C248321C83613B63167FF6EBDADDF85331A39406FI" TargetMode="External"/><Relationship Id="rId1261" Type="http://schemas.openxmlformats.org/officeDocument/2006/relationships/hyperlink" Target="consultantplus://offline/ref=FDBA1F9E6BAD62B2BBA160BF65F802D65CF8479C248321C83613B63167FF6EBDADDF803A18354060I" TargetMode="External"/><Relationship Id="rId1359" Type="http://schemas.openxmlformats.org/officeDocument/2006/relationships/hyperlink" Target="consultantplus://offline/ref=FDBA1F9E6BAD62B2BBA160BF65F802D65CF8479C248321C83613B63167FF6EBDADDF80321C354062I" TargetMode="External"/><Relationship Id="rId2105" Type="http://schemas.openxmlformats.org/officeDocument/2006/relationships/hyperlink" Target="consultantplus://offline/ref=FDBA1F9E6BAD62B2BBA160BF65F802D65CF8479C248321C83613B63167FF6EBDADDF87341F324060I" TargetMode="External"/><Relationship Id="rId2312" Type="http://schemas.openxmlformats.org/officeDocument/2006/relationships/hyperlink" Target="consultantplus://offline/ref=FDBA1F9E6BAD62B2BBA160BF65F802D65CF8479C248321C83613B63167FF6EBDADDF80321D374066I" TargetMode="External"/><Relationship Id="rId2757" Type="http://schemas.openxmlformats.org/officeDocument/2006/relationships/hyperlink" Target="consultantplus://offline/ref=FDBA1F9E6BAD62B2BBA160BF65F802D65CF8479C248321C83613B63167FF6EBDADDF87351D314067I" TargetMode="External"/><Relationship Id="rId936" Type="http://schemas.openxmlformats.org/officeDocument/2006/relationships/hyperlink" Target="consultantplus://offline/ref=FDBA1F9E6BAD62B2BBA160BF65F802D65CF8479C248321C83613B63167FF6EBDADDF81341934406EI" TargetMode="External"/><Relationship Id="rId1121" Type="http://schemas.openxmlformats.org/officeDocument/2006/relationships/hyperlink" Target="consultantplus://offline/ref=FDBA1F9E6BAD62B2BBA160BF65F802D65CF8479C248321C83613B63167FF6EBDADDF803A1E304062I" TargetMode="External"/><Relationship Id="rId1219" Type="http://schemas.openxmlformats.org/officeDocument/2006/relationships/hyperlink" Target="consultantplus://offline/ref=FDBA1F9E6BAD62B2BBA160BF65F802D65CF8479C248321C83613B63167FF6EBDADDF843014324066I" TargetMode="External"/><Relationship Id="rId1566" Type="http://schemas.openxmlformats.org/officeDocument/2006/relationships/hyperlink" Target="consultantplus://offline/ref=FDBA1F9E6BAD62B2BBA160BF65F802D65CF8479C248321C83613B63167FF6EBDADDF803319364060I" TargetMode="External"/><Relationship Id="rId1773" Type="http://schemas.openxmlformats.org/officeDocument/2006/relationships/hyperlink" Target="consultantplus://offline/ref=FDBA1F9E6BAD62B2BBA160BF65F802D65CF8479C248321C83613B63167FF6EBDADDF84331A374060I" TargetMode="External"/><Relationship Id="rId1980" Type="http://schemas.openxmlformats.org/officeDocument/2006/relationships/hyperlink" Target="consultantplus://offline/ref=FDBA1F9E6BAD62B2BBA160BF65F802D65CF8479C248321C83613B63167FF6EBDADDF84301F34406FI" TargetMode="External"/><Relationship Id="rId2617" Type="http://schemas.openxmlformats.org/officeDocument/2006/relationships/hyperlink" Target="consultantplus://offline/ref=FDBA1F9E6BAD62B2BBA160BF65F802D65CF8479C248321C83613B63167FF6EBDADDF853514374067I" TargetMode="External"/><Relationship Id="rId2824" Type="http://schemas.openxmlformats.org/officeDocument/2006/relationships/hyperlink" Target="consultantplus://offline/ref=FDBA1F9E6BAD62B2BBA160BF65F802D65CF8479C248321C83613B63167FF6EBDADDF84311936406EI" TargetMode="External"/><Relationship Id="rId65" Type="http://schemas.openxmlformats.org/officeDocument/2006/relationships/hyperlink" Target="consultantplus://offline/ref=FDBA1F9E6BAD62B2BBA160BF65F802D65CF8479C248321C83613B63167FF6EBDADDF803714374065I" TargetMode="External"/><Relationship Id="rId1426" Type="http://schemas.openxmlformats.org/officeDocument/2006/relationships/hyperlink" Target="consultantplus://offline/ref=FDBA1F9E6BAD62B2BBA160BF65F802D65CF8479C248321C83613B63167FF6EBDADDF84351B324065I" TargetMode="External"/><Relationship Id="rId1633" Type="http://schemas.openxmlformats.org/officeDocument/2006/relationships/hyperlink" Target="consultantplus://offline/ref=FDBA1F9E6BAD62B2BBA160BF65F802D65CF8479C248321C83613B63167FF6EBDADDF87341F324066I" TargetMode="External"/><Relationship Id="rId1840" Type="http://schemas.openxmlformats.org/officeDocument/2006/relationships/hyperlink" Target="consultantplus://offline/ref=FDBA1F9E6BAD62B2BBA160BF65F802D65CF8479C248321C83613B63167FF6EBDADDF84301C314065I" TargetMode="External"/><Relationship Id="rId1700" Type="http://schemas.openxmlformats.org/officeDocument/2006/relationships/hyperlink" Target="consultantplus://offline/ref=FDBA1F9E6BAD62B2BBA160BF65F802D65CF8479C248321C83613B63167FF6EBDADDF87341D334064I" TargetMode="External"/><Relationship Id="rId1938" Type="http://schemas.openxmlformats.org/officeDocument/2006/relationships/hyperlink" Target="consultantplus://offline/ref=FDBA1F9E6BAD62B2BBA160BF65F802D65CF8479C248321C83613B63167FF6EBDADDF84331532406EI" TargetMode="External"/><Relationship Id="rId281" Type="http://schemas.openxmlformats.org/officeDocument/2006/relationships/hyperlink" Target="consultantplus://offline/ref=FDBA1F9E6BAD62B2BBA160BF65F802D65CF8479C248321C83613B63167FF6EBDADDF84341C364066I" TargetMode="External"/><Relationship Id="rId141" Type="http://schemas.openxmlformats.org/officeDocument/2006/relationships/hyperlink" Target="consultantplus://offline/ref=FDBA1F9E6BAD62B2BBA160BF65F802D65CF8479C248321C83613B63167FF6EBDADDF803118374067I" TargetMode="External"/><Relationship Id="rId379" Type="http://schemas.openxmlformats.org/officeDocument/2006/relationships/hyperlink" Target="consultantplus://offline/ref=FDBA1F9E6BAD62B2BBA160BF65F802D65CF8479C248321C83613B63167FF6EBDADDF84331A344065I" TargetMode="External"/><Relationship Id="rId586" Type="http://schemas.openxmlformats.org/officeDocument/2006/relationships/hyperlink" Target="consultantplus://offline/ref=FDBA1F9E6BAD62B2BBA160BF65F802D65CF8479C248321C83613B63167FF6EBDADDF84301C364062I" TargetMode="External"/><Relationship Id="rId793" Type="http://schemas.openxmlformats.org/officeDocument/2006/relationships/hyperlink" Target="consultantplus://offline/ref=FDBA1F9E6BAD62B2BBA160BF65F802D65CF8479C248321C83613B63167FF6EBDADDF80331D394062I" TargetMode="External"/><Relationship Id="rId2267" Type="http://schemas.openxmlformats.org/officeDocument/2006/relationships/hyperlink" Target="consultantplus://offline/ref=FDBA1F9E6BAD62B2BBA160BF65F802D65CF8479C248321C83613B63167FF6EBDADDF80351832406FI" TargetMode="External"/><Relationship Id="rId2474" Type="http://schemas.openxmlformats.org/officeDocument/2006/relationships/hyperlink" Target="consultantplus://offline/ref=FDBA1F9E6BAD62B2BBA160BF65F802D65CF8479C248321C83613B63167FF6EBDADDF813015354060I" TargetMode="External"/><Relationship Id="rId2681" Type="http://schemas.openxmlformats.org/officeDocument/2006/relationships/hyperlink" Target="consultantplus://offline/ref=FDBA1F9E6BAD62B2BBA160BF65F802D65CF8479C248321C83613B63167FF6EBDADDF80371E334067I" TargetMode="External"/><Relationship Id="rId7" Type="http://schemas.openxmlformats.org/officeDocument/2006/relationships/hyperlink" Target="consultantplus://offline/ref=FDBA1F9E6BAD62B2BBA17FA063F802D65CF94C9428DD76CA6746B8346FAF26ADE39A89331D3007ED436BI" TargetMode="External"/><Relationship Id="rId239" Type="http://schemas.openxmlformats.org/officeDocument/2006/relationships/hyperlink" Target="consultantplus://offline/ref=FDBA1F9E6BAD62B2BBA160BF65F802D65CF8479C248321C83613B63167FF6EBDADDF873418384062I" TargetMode="External"/><Relationship Id="rId446" Type="http://schemas.openxmlformats.org/officeDocument/2006/relationships/hyperlink" Target="consultantplus://offline/ref=FDBA1F9E6BAD62B2BBA160BF65F802D65CF8479C248321C83613B63167FF6EBDADDF87341F374061I" TargetMode="External"/><Relationship Id="rId653" Type="http://schemas.openxmlformats.org/officeDocument/2006/relationships/hyperlink" Target="consultantplus://offline/ref=FDBA1F9E6BAD62B2BBA160BF65F802D65CF8479C248321C83613B63167FF6EBDADDF80321A334061I" TargetMode="External"/><Relationship Id="rId1076" Type="http://schemas.openxmlformats.org/officeDocument/2006/relationships/hyperlink" Target="consultantplus://offline/ref=FDBA1F9E6BAD62B2BBA160BF65F802D65CF8479C248321C83613B63167FF6EBDADDF803718304060I" TargetMode="External"/><Relationship Id="rId1283" Type="http://schemas.openxmlformats.org/officeDocument/2006/relationships/hyperlink" Target="consultantplus://offline/ref=FDBA1F9E6BAD62B2BBA160BF65F802D65CF8479C248321C83613B63167FF6EBDADDF87351E384063I" TargetMode="External"/><Relationship Id="rId1490" Type="http://schemas.openxmlformats.org/officeDocument/2006/relationships/hyperlink" Target="consultantplus://offline/ref=FDBA1F9E6BAD62B2BBA160BF65F802D65CF8479C248321C83613B63167FF6EBDADDF81311D324061I" TargetMode="External"/><Relationship Id="rId2127" Type="http://schemas.openxmlformats.org/officeDocument/2006/relationships/hyperlink" Target="consultantplus://offline/ref=FDBA1F9E6BAD62B2BBA160BF65F802D65CF8479C248321C83613B63167FF6EBDADDF84301D394061I" TargetMode="External"/><Relationship Id="rId2334" Type="http://schemas.openxmlformats.org/officeDocument/2006/relationships/hyperlink" Target="consultantplus://offline/ref=FDBA1F9E6BAD62B2BBA160BF65F802D65CF8479C248321C83613B63167FF6EBDADDF80331F33406FI" TargetMode="External"/><Relationship Id="rId2779" Type="http://schemas.openxmlformats.org/officeDocument/2006/relationships/hyperlink" Target="consultantplus://offline/ref=FDBA1F9E6BAD62B2BBA160BF65F802D65CF8479C248321C83613B63167FF6EBDADDF84301E384063I" TargetMode="External"/><Relationship Id="rId306" Type="http://schemas.openxmlformats.org/officeDocument/2006/relationships/hyperlink" Target="consultantplus://offline/ref=FDBA1F9E6BAD62B2BBA160BF65F802D65CF8479C248321C83613B63167FF6EBDADDF803A1A344063I" TargetMode="External"/><Relationship Id="rId860" Type="http://schemas.openxmlformats.org/officeDocument/2006/relationships/hyperlink" Target="consultantplus://offline/ref=FDBA1F9E6BAD62B2BBA160BF65F802D65CF8479C248321C83613B63167FF6EBDADDF84351F324066I" TargetMode="External"/><Relationship Id="rId958" Type="http://schemas.openxmlformats.org/officeDocument/2006/relationships/hyperlink" Target="consultantplus://offline/ref=FDBA1F9E6BAD62B2BBA160BF65F802D65CF8479C248321C83613B63167FF6EBDADDF853514334060I" TargetMode="External"/><Relationship Id="rId1143" Type="http://schemas.openxmlformats.org/officeDocument/2006/relationships/hyperlink" Target="consultantplus://offline/ref=FDBA1F9E6BAD62B2BBA160BF65F802D65CF8479C248321C83613B63167FF6EBDADDF80331B39406EI" TargetMode="External"/><Relationship Id="rId1588" Type="http://schemas.openxmlformats.org/officeDocument/2006/relationships/hyperlink" Target="consultantplus://offline/ref=FDBA1F9E6BAD62B2BBA160BF65F802D65CF8479C248321C83613B63167FF6EBDADDF873B14304060I" TargetMode="External"/><Relationship Id="rId1795" Type="http://schemas.openxmlformats.org/officeDocument/2006/relationships/hyperlink" Target="consultantplus://offline/ref=FDBA1F9E6BAD62B2BBA160BF65F802D65CF8479C248321C83613B63167FF6EBDADDF87341E304065I" TargetMode="External"/><Relationship Id="rId2541" Type="http://schemas.openxmlformats.org/officeDocument/2006/relationships/hyperlink" Target="consultantplus://offline/ref=FDBA1F9E6BAD62B2BBA160BF65F802D65CF8479C248321C83613B63167FF6EBDADDF87351E344061I" TargetMode="External"/><Relationship Id="rId2639" Type="http://schemas.openxmlformats.org/officeDocument/2006/relationships/hyperlink" Target="consultantplus://offline/ref=FDBA1F9E6BAD62B2BBA160BF65F802D65CF8479C248321C83613B63167FF6EBDADDF803A1A364060I" TargetMode="External"/><Relationship Id="rId2846" Type="http://schemas.openxmlformats.org/officeDocument/2006/relationships/hyperlink" Target="consultantplus://offline/ref=FDBA1F9E6BAD62B2BBA160BF65F802D65CF8479C248321C83613B63167FF6EBDADDF803715304062I" TargetMode="External"/><Relationship Id="rId87" Type="http://schemas.openxmlformats.org/officeDocument/2006/relationships/hyperlink" Target="consultantplus://offline/ref=FDBA1F9E6BAD62B2BBA160BF65F802D65CF8479C248321C83613B63167FF6EBDADDF873A1C33406FI" TargetMode="External"/><Relationship Id="rId513" Type="http://schemas.openxmlformats.org/officeDocument/2006/relationships/hyperlink" Target="consultantplus://offline/ref=FDBA1F9E6BAD62B2BBA160BF65F802D65CF8479C248321C83613B63167FF6EBDADDF87341F324061I" TargetMode="External"/><Relationship Id="rId720" Type="http://schemas.openxmlformats.org/officeDocument/2006/relationships/hyperlink" Target="consultantplus://offline/ref=FDBA1F9E6BAD62B2BBA160BF65F802D65CF8479C248321C83613B63167FF6EBDADDF813315344065I" TargetMode="External"/><Relationship Id="rId818" Type="http://schemas.openxmlformats.org/officeDocument/2006/relationships/hyperlink" Target="consultantplus://offline/ref=FDBA1F9E6BAD62B2BBA160BF65F802D65CF8479C248321C83613B63167FF6EBDADDF80361F364063I" TargetMode="External"/><Relationship Id="rId1350" Type="http://schemas.openxmlformats.org/officeDocument/2006/relationships/hyperlink" Target="consultantplus://offline/ref=FDBA1F9E6BAD62B2BBA160BF65F802D65CF8479C248321C83613B63167FF6EBDADDF80321C354062I" TargetMode="External"/><Relationship Id="rId1448" Type="http://schemas.openxmlformats.org/officeDocument/2006/relationships/hyperlink" Target="consultantplus://offline/ref=FDBA1F9E6BAD62B2BBA160BF65F802D65CF8479C248321C83613B63167FF6EBDADDF84371B364067I" TargetMode="External"/><Relationship Id="rId1655" Type="http://schemas.openxmlformats.org/officeDocument/2006/relationships/hyperlink" Target="consultantplus://offline/ref=FDBA1F9E6BAD62B2BBA160BF65F802D65CF8479C248321C83613B63167FF6EBDADDF87341C344065I" TargetMode="External"/><Relationship Id="rId2401" Type="http://schemas.openxmlformats.org/officeDocument/2006/relationships/hyperlink" Target="consultantplus://offline/ref=FDBA1F9E6BAD62B2BBA160BF65F802D65CF8479C248321C83613B63167FF6EBDADDF87351D344061I" TargetMode="External"/><Relationship Id="rId2706" Type="http://schemas.openxmlformats.org/officeDocument/2006/relationships/hyperlink" Target="consultantplus://offline/ref=FDBA1F9E6BAD62B2BBA160BF65F802D65CF8479C248321C83613B63167FF6EBDADDF85371A384064I" TargetMode="External"/><Relationship Id="rId1003" Type="http://schemas.openxmlformats.org/officeDocument/2006/relationships/hyperlink" Target="consultantplus://offline/ref=FDBA1F9E6BAD62B2BBA160BF65F802D65CF8479C248321C83613B63167FF6EBDADDF853314344065I" TargetMode="External"/><Relationship Id="rId1210" Type="http://schemas.openxmlformats.org/officeDocument/2006/relationships/hyperlink" Target="consultantplus://offline/ref=FDBA1F9E6BAD62B2BBA160BF65F802D65CF8479C248321C83613B63167FF6EBDADDF85341D344066I" TargetMode="External"/><Relationship Id="rId1308" Type="http://schemas.openxmlformats.org/officeDocument/2006/relationships/hyperlink" Target="consultantplus://offline/ref=FDBA1F9E6BAD62B2BBA160BF65F802D65CF8479C248321C83613B63167FF6EBDADDF803514384063I" TargetMode="External"/><Relationship Id="rId1862" Type="http://schemas.openxmlformats.org/officeDocument/2006/relationships/hyperlink" Target="consultantplus://offline/ref=FDBA1F9E6BAD62B2BBA160BF65F802D65CF8479C248321C83613B63167FF6EBDADDF87341C314066I" TargetMode="External"/><Relationship Id="rId2913" Type="http://schemas.openxmlformats.org/officeDocument/2006/relationships/hyperlink" Target="consultantplus://offline/ref=FDBA1F9E6BAD62B2BBA160BF65F802D65CF8479C248321C83613B63167FF6EBDADDF80301B304065I" TargetMode="External"/><Relationship Id="rId1515" Type="http://schemas.openxmlformats.org/officeDocument/2006/relationships/hyperlink" Target="consultantplus://offline/ref=FDBA1F9E6BAD62B2BBA160BF65F802D65CF8479C248321C83613B63167FF6EBDADDF87351D364064I" TargetMode="External"/><Relationship Id="rId1722" Type="http://schemas.openxmlformats.org/officeDocument/2006/relationships/hyperlink" Target="consultantplus://offline/ref=FDBA1F9E6BAD62B2BBA160BF65F802D65CF8479C248321C83613B63167FF6EBDADDF87341D374061I" TargetMode="External"/><Relationship Id="rId14" Type="http://schemas.openxmlformats.org/officeDocument/2006/relationships/hyperlink" Target="consultantplus://offline/ref=FDBA1F9E6BAD62B2BBA17FA063F802D65FF34F9B2AD676CA6746B8346FAF26ADE39A89331D3007ED436BI" TargetMode="External"/><Relationship Id="rId2191" Type="http://schemas.openxmlformats.org/officeDocument/2006/relationships/hyperlink" Target="consultantplus://offline/ref=FDBA1F9E6BAD62B2BBA160BF65F802D65CF8479C248321C83613B63167FF6EBDADDF813014324060I" TargetMode="External"/><Relationship Id="rId163" Type="http://schemas.openxmlformats.org/officeDocument/2006/relationships/hyperlink" Target="consultantplus://offline/ref=FDBA1F9E6BAD62B2BBA160BF65F802D65CF8479C248321C83613B63167FF6EBDADDF81301838406FI" TargetMode="External"/><Relationship Id="rId370" Type="http://schemas.openxmlformats.org/officeDocument/2006/relationships/hyperlink" Target="consultantplus://offline/ref=FDBA1F9E6BAD62B2BBA160BF65F802D65CF8479C248321C83613B63167FF6EBDADDF843314324066I" TargetMode="External"/><Relationship Id="rId2051" Type="http://schemas.openxmlformats.org/officeDocument/2006/relationships/hyperlink" Target="consultantplus://offline/ref=FDBA1F9E6BAD62B2BBA160BF65F802D65CF8479C248321C83613B63167FF6EBDADDF84331B374063I" TargetMode="External"/><Relationship Id="rId2289" Type="http://schemas.openxmlformats.org/officeDocument/2006/relationships/hyperlink" Target="consultantplus://offline/ref=FDBA1F9E6BAD62B2BBA160BF65F802D65CF8479C248321C83613B63167FF6EBDADDF853215354061I" TargetMode="External"/><Relationship Id="rId2496" Type="http://schemas.openxmlformats.org/officeDocument/2006/relationships/hyperlink" Target="consultantplus://offline/ref=FDBA1F9E6BAD62B2BBA160BF65F802D65CF8479C248321C83613B63167FF6EBDADDF803A1B334061I" TargetMode="External"/><Relationship Id="rId230" Type="http://schemas.openxmlformats.org/officeDocument/2006/relationships/hyperlink" Target="consultantplus://offline/ref=FDBA1F9E6BAD62B2BBA160BF65F802D65CF8479C248321C83613B63167FF6EBDADDF80371C39406FI" TargetMode="External"/><Relationship Id="rId468" Type="http://schemas.openxmlformats.org/officeDocument/2006/relationships/hyperlink" Target="consultantplus://offline/ref=FDBA1F9E6BAD62B2BBA160BF65F802D65CF8479C248321C83613B63167FF6EBDADDF87341D334062I" TargetMode="External"/><Relationship Id="rId675" Type="http://schemas.openxmlformats.org/officeDocument/2006/relationships/hyperlink" Target="consultantplus://offline/ref=FDBA1F9E6BAD62B2BBA160BF65F802D65CF8479C248321C83613B63167FF6EBDADDF80321E374060I" TargetMode="External"/><Relationship Id="rId882" Type="http://schemas.openxmlformats.org/officeDocument/2006/relationships/hyperlink" Target="consultantplus://offline/ref=FDBA1F9E6BAD62B2BBA160BF65F802D65CF8479C248321C83613B63167FF6EBDADDF80331F36406EI" TargetMode="External"/><Relationship Id="rId1098" Type="http://schemas.openxmlformats.org/officeDocument/2006/relationships/hyperlink" Target="consultantplus://offline/ref=FDBA1F9E6BAD62B2BBA160BF65F802D65CF8479C248321C83613B63167FF6EBDADDF85301E344064I" TargetMode="External"/><Relationship Id="rId2149" Type="http://schemas.openxmlformats.org/officeDocument/2006/relationships/hyperlink" Target="consultantplus://offline/ref=FDBA1F9E6BAD62B2BBA160BF65F802D65CF8479C248321C83613B63167FF6EBDADDF80321A384060I" TargetMode="External"/><Relationship Id="rId2356" Type="http://schemas.openxmlformats.org/officeDocument/2006/relationships/hyperlink" Target="consultantplus://offline/ref=FDBA1F9E6BAD62B2BBA160BF65F802D65CF8479C248321C83613B63167FF6EBDADDF80331831406EI" TargetMode="External"/><Relationship Id="rId2563" Type="http://schemas.openxmlformats.org/officeDocument/2006/relationships/hyperlink" Target="consultantplus://offline/ref=FDBA1F9E6BAD62B2BBA160BF65F802D65CF8479C248321C83613B63167FF6EBDADDF84331E334062I" TargetMode="External"/><Relationship Id="rId2770" Type="http://schemas.openxmlformats.org/officeDocument/2006/relationships/hyperlink" Target="consultantplus://offline/ref=FDBA1F9E6BAD62B2BBA160BF65F802D65CF8479C248321C83613B63167FF6EBDADDF813014354064I" TargetMode="External"/><Relationship Id="rId328" Type="http://schemas.openxmlformats.org/officeDocument/2006/relationships/hyperlink" Target="consultantplus://offline/ref=FDBA1F9E6BAD62B2BBA160BF65F802D65CF8479C248321C83613B63167FF6EBDADDF803515394063I" TargetMode="External"/><Relationship Id="rId535" Type="http://schemas.openxmlformats.org/officeDocument/2006/relationships/hyperlink" Target="consultantplus://offline/ref=FDBA1F9E6BAD62B2BBA160BF65F802D65CF8479C248321C83613B63167FF6EBDADDF84331A354061I" TargetMode="External"/><Relationship Id="rId742" Type="http://schemas.openxmlformats.org/officeDocument/2006/relationships/hyperlink" Target="consultantplus://offline/ref=FDBA1F9E6BAD62B2BBA160BF65F802D65CF8479C248321C83613B63167FF6EBDADDF80321E384061I" TargetMode="External"/><Relationship Id="rId1165" Type="http://schemas.openxmlformats.org/officeDocument/2006/relationships/hyperlink" Target="consultantplus://offline/ref=FDBA1F9E6BAD62B2BBA160BF65F802D65CF8479C248321C83613B63167FF6EBDADDF843B1C374062I" TargetMode="External"/><Relationship Id="rId1372" Type="http://schemas.openxmlformats.org/officeDocument/2006/relationships/hyperlink" Target="consultantplus://offline/ref=FDBA1F9E6BAD62B2BBA160BF65F802D65CF8479C248321C83613B63167FF6EBDADDF85331E33406FI" TargetMode="External"/><Relationship Id="rId2009" Type="http://schemas.openxmlformats.org/officeDocument/2006/relationships/hyperlink" Target="consultantplus://offline/ref=FDBA1F9E6BAD62B2BBA160BF65F802D65CF8479C248321C83613B63167FF6EBDADDF84331A354061I" TargetMode="External"/><Relationship Id="rId2216" Type="http://schemas.openxmlformats.org/officeDocument/2006/relationships/hyperlink" Target="consultantplus://offline/ref=FDBA1F9E6BAD62B2BBA160BF65F802D65CF8479C248321C83613B63167FF6EBDADDF803219354062I" TargetMode="External"/><Relationship Id="rId2423" Type="http://schemas.openxmlformats.org/officeDocument/2006/relationships/hyperlink" Target="consultantplus://offline/ref=FDBA1F9E6BAD62B2BBA160BF65F802D65CF8479C248321C83613B63167FF6EBDADDF80321539406EI" TargetMode="External"/><Relationship Id="rId2630" Type="http://schemas.openxmlformats.org/officeDocument/2006/relationships/hyperlink" Target="consultantplus://offline/ref=FDBA1F9E6BAD62B2BBA160BF65F802D65CF8479C248321C83613B63167FF6EBDADDF80361937406FI" TargetMode="External"/><Relationship Id="rId2868" Type="http://schemas.openxmlformats.org/officeDocument/2006/relationships/hyperlink" Target="consultantplus://offline/ref=FDBA1F9E6BAD62B2BBA160BF65F802D65CF8479C248321C83613B63167FF6EBDADDF803A1E324066I" TargetMode="External"/><Relationship Id="rId602" Type="http://schemas.openxmlformats.org/officeDocument/2006/relationships/hyperlink" Target="consultantplus://offline/ref=FDBA1F9E6BAD62B2BBA160BF65F802D65CF8479C248321C83613B63167FF6EBDADDF84301C344066I" TargetMode="External"/><Relationship Id="rId1025" Type="http://schemas.openxmlformats.org/officeDocument/2006/relationships/hyperlink" Target="consultantplus://offline/ref=FDBA1F9E6BAD62B2BBA160BF65F802D65CF8479C248321C83613B63167FF6EBDADDF853315384062I" TargetMode="External"/><Relationship Id="rId1232" Type="http://schemas.openxmlformats.org/officeDocument/2006/relationships/hyperlink" Target="consultantplus://offline/ref=FDBA1F9E6BAD62B2BBA160BF65F802D65CF8479C248321C83613B63167FF6EBDADDF803A18334066I" TargetMode="External"/><Relationship Id="rId1677" Type="http://schemas.openxmlformats.org/officeDocument/2006/relationships/hyperlink" Target="consultantplus://offline/ref=FDBA1F9E6BAD62B2BBA160BF65F802D65CF8479C248321C83613B63167FF6EBDADDF84301C304065I" TargetMode="External"/><Relationship Id="rId1884" Type="http://schemas.openxmlformats.org/officeDocument/2006/relationships/hyperlink" Target="consultantplus://offline/ref=FDBA1F9E6BAD62B2BBA160BF65F802D65CF8479C248321C83613B63167FF6EBDADDF84301D374065I" TargetMode="External"/><Relationship Id="rId2728" Type="http://schemas.openxmlformats.org/officeDocument/2006/relationships/hyperlink" Target="consultantplus://offline/ref=FDBA1F9E6BAD62B2BBA160BF65F802D65CF8479C248321C83613B63167FF6EBDADDF803A19334062I" TargetMode="External"/><Relationship Id="rId2935" Type="http://schemas.openxmlformats.org/officeDocument/2006/relationships/hyperlink" Target="consultantplus://offline/ref=FDBA1F9E6BAD62B2BBA160BF65F802D65CF8479C248321C83613B63167FF6EBDADDF84301B354064I" TargetMode="External"/><Relationship Id="rId907" Type="http://schemas.openxmlformats.org/officeDocument/2006/relationships/hyperlink" Target="consultantplus://offline/ref=FDBA1F9E6BAD62B2BBA160BF65F802D65CF8479C248321C83613B63167FF6EBDADDF84351C39406EI" TargetMode="External"/><Relationship Id="rId1537" Type="http://schemas.openxmlformats.org/officeDocument/2006/relationships/hyperlink" Target="consultantplus://offline/ref=FDBA1F9E6BAD62B2BBA160BF65F802D65CF8479C248321C83613B63167FF6EBDADDF87351D394060I" TargetMode="External"/><Relationship Id="rId1744" Type="http://schemas.openxmlformats.org/officeDocument/2006/relationships/hyperlink" Target="consultantplus://offline/ref=FDBA1F9E6BAD62B2BBA160BF65F802D65CF8479C248321C83613B63167FF6EBDADDF87341F304060I" TargetMode="External"/><Relationship Id="rId1951" Type="http://schemas.openxmlformats.org/officeDocument/2006/relationships/hyperlink" Target="consultantplus://offline/ref=FDBA1F9E6BAD62B2BBA160BF65F802D65CF8479C248321C83613B63167FF6EBDADDF84331A36406EI" TargetMode="External"/><Relationship Id="rId36" Type="http://schemas.openxmlformats.org/officeDocument/2006/relationships/hyperlink" Target="consultantplus://offline/ref=FDBA1F9E6BAD62B2BBA17FA063F802D65FF8489B2ED676CA6746B8346FAF26ADE39A89331D3006ED4360I" TargetMode="External"/><Relationship Id="rId1604" Type="http://schemas.openxmlformats.org/officeDocument/2006/relationships/hyperlink" Target="consultantplus://offline/ref=FDBA1F9E6BAD62B2BBA160BF65F802D65CF8479C248321C83613B63167FF6EBDADDF843318384060I" TargetMode="External"/><Relationship Id="rId185" Type="http://schemas.openxmlformats.org/officeDocument/2006/relationships/hyperlink" Target="consultantplus://offline/ref=FDBA1F9E6BAD62B2BBA160BF65F802D65CF8479C248321C83613B63167FF6EBDADDF87341B364062I" TargetMode="External"/><Relationship Id="rId1811" Type="http://schemas.openxmlformats.org/officeDocument/2006/relationships/hyperlink" Target="consultantplus://offline/ref=FDBA1F9E6BAD62B2BBA160BF65F802D65CF8479C248321C83613B63167FF6EBDADDF87341E34406EI" TargetMode="External"/><Relationship Id="rId1909" Type="http://schemas.openxmlformats.org/officeDocument/2006/relationships/hyperlink" Target="consultantplus://offline/ref=FDBA1F9E6BAD62B2BBA160BF65F802D65CF8479C248321C83613B63167FF6EBDADDF873418354066I" TargetMode="External"/><Relationship Id="rId392" Type="http://schemas.openxmlformats.org/officeDocument/2006/relationships/hyperlink" Target="consultantplus://offline/ref=FDBA1F9E6BAD62B2BBA160BF65F802D65CF8479C248321C83613B63167FF6EBDADDF84331A324060I" TargetMode="External"/><Relationship Id="rId697" Type="http://schemas.openxmlformats.org/officeDocument/2006/relationships/hyperlink" Target="consultantplus://offline/ref=FDBA1F9E6BAD62B2BBA160BF65F802D65CF8479C248321C83613B63167FF6EBDADDF803218304066I" TargetMode="External"/><Relationship Id="rId2073" Type="http://schemas.openxmlformats.org/officeDocument/2006/relationships/hyperlink" Target="consultantplus://offline/ref=FDBA1F9E6BAD62B2BBA160BF65F802D65CF8479C248321C83613B63167FF6EBDADDF87341F374063I" TargetMode="External"/><Relationship Id="rId2280" Type="http://schemas.openxmlformats.org/officeDocument/2006/relationships/hyperlink" Target="consultantplus://offline/ref=FDBA1F9E6BAD62B2BBA160BF65F802D65CF8479C248321C83613B63167FF6EBDADDF87371937406FI" TargetMode="External"/><Relationship Id="rId2378" Type="http://schemas.openxmlformats.org/officeDocument/2006/relationships/hyperlink" Target="consultantplus://offline/ref=FDBA1F9E6BAD62B2BBA160BF65F802D65CF8479C248321C83613B63167FF6EBDADDF80331C334067I" TargetMode="External"/><Relationship Id="rId252" Type="http://schemas.openxmlformats.org/officeDocument/2006/relationships/hyperlink" Target="consultantplus://offline/ref=FDBA1F9E6BAD62B2BBA160BF65F802D65CF8479C248321C83613B63167FF6EBDADDF87351E38406EI" TargetMode="External"/><Relationship Id="rId1187" Type="http://schemas.openxmlformats.org/officeDocument/2006/relationships/hyperlink" Target="consultantplus://offline/ref=FDBA1F9E6BAD62B2BBA160BF65F802D65CF8479C248321C83613B63167FF6EBDADDF803418384067I" TargetMode="External"/><Relationship Id="rId2140" Type="http://schemas.openxmlformats.org/officeDocument/2006/relationships/hyperlink" Target="consultantplus://offline/ref=FDBA1F9E6BAD62B2BBA160BF65F802D65CF8479C248321C83613B63167FF6EBDADDF80321A354061I" TargetMode="External"/><Relationship Id="rId2585" Type="http://schemas.openxmlformats.org/officeDocument/2006/relationships/hyperlink" Target="consultantplus://offline/ref=FDBA1F9E6BAD62B2BBA160BF65F802D65CF8479C248321C83613B63167FF6EBDADDF81321E314060I" TargetMode="External"/><Relationship Id="rId2792" Type="http://schemas.openxmlformats.org/officeDocument/2006/relationships/hyperlink" Target="consultantplus://offline/ref=FDBA1F9E6BAD62B2BBA160BF65F802D65CF8479C248321C83613B63167FF6EBDADDF84311936406EI" TargetMode="External"/><Relationship Id="rId112" Type="http://schemas.openxmlformats.org/officeDocument/2006/relationships/hyperlink" Target="consultantplus://offline/ref=FDBA1F9E6BAD62B2BBA160BF65F802D65CF8479C248321C83613B63167FF6EBDADDF87351B394064I" TargetMode="External"/><Relationship Id="rId557" Type="http://schemas.openxmlformats.org/officeDocument/2006/relationships/hyperlink" Target="consultantplus://offline/ref=FDBA1F9E6BAD62B2BBA160BF65F802D65CF8479C248321C83613B63167FF6EBDADDF87341E304063I" TargetMode="External"/><Relationship Id="rId764" Type="http://schemas.openxmlformats.org/officeDocument/2006/relationships/hyperlink" Target="consultantplus://offline/ref=FDBA1F9E6BAD62B2BBA160BF65F802D65CF8479C248321C83613B63167FF6EBDADDF803A1D364062I" TargetMode="External"/><Relationship Id="rId971" Type="http://schemas.openxmlformats.org/officeDocument/2006/relationships/hyperlink" Target="consultantplus://offline/ref=FDBA1F9E6BAD62B2BBA160BF65F802D65CF8479C248321C83613B63167FF6EBDADDF853A1F354061I" TargetMode="External"/><Relationship Id="rId1394" Type="http://schemas.openxmlformats.org/officeDocument/2006/relationships/hyperlink" Target="consultantplus://offline/ref=FDBA1F9E6BAD62B2BBA160BF65F802D65CF8479C248321C83613B63167FF6EBDADDF853519374065I" TargetMode="External"/><Relationship Id="rId1699" Type="http://schemas.openxmlformats.org/officeDocument/2006/relationships/hyperlink" Target="consultantplus://offline/ref=FDBA1F9E6BAD62B2BBA160BF65F802D65CF8479C248321C83613B63167FF6EBDADDF843318384060I" TargetMode="External"/><Relationship Id="rId2000" Type="http://schemas.openxmlformats.org/officeDocument/2006/relationships/hyperlink" Target="consultantplus://offline/ref=FDBA1F9E6BAD62B2BBA160BF65F802D65CF8479C248321C83613B63167FF6EBDADDF87341A394066I" TargetMode="External"/><Relationship Id="rId2238" Type="http://schemas.openxmlformats.org/officeDocument/2006/relationships/hyperlink" Target="consultantplus://offline/ref=FDBA1F9E6BAD62B2BBA160BF65F802D65CF8479C248321C83613B63167FF6EBDADDF80321835406EI" TargetMode="External"/><Relationship Id="rId2445" Type="http://schemas.openxmlformats.org/officeDocument/2006/relationships/hyperlink" Target="consultantplus://offline/ref=FDBA1F9E6BAD62B2BBA160BF65F802D65CF8479C248321C83613B63167FF6EBDADDF80331F374067I" TargetMode="External"/><Relationship Id="rId2652" Type="http://schemas.openxmlformats.org/officeDocument/2006/relationships/hyperlink" Target="consultantplus://offline/ref=FDBA1F9E6BAD62B2BBA160BF65F802D65CF8479C248321C83613B63167FF6EBDADDF80371C374065I" TargetMode="External"/><Relationship Id="rId417" Type="http://schemas.openxmlformats.org/officeDocument/2006/relationships/hyperlink" Target="consultantplus://offline/ref=FDBA1F9E6BAD62B2BBA160BF65F802D65CF8479C248321C83613B63167FF6EBDADDF84301C314065I" TargetMode="External"/><Relationship Id="rId624" Type="http://schemas.openxmlformats.org/officeDocument/2006/relationships/hyperlink" Target="consultantplus://offline/ref=FDBA1F9E6BAD62B2BBA160BF65F802D65CF8479C248321C83613B63167FF6EBDADDF843315344063I" TargetMode="External"/><Relationship Id="rId831" Type="http://schemas.openxmlformats.org/officeDocument/2006/relationships/hyperlink" Target="consultantplus://offline/ref=FDBA1F9E6BAD62B2BBA160BF65F802D65CF8479C248321C83613B63167FF6EBDADDF80331D30406FI" TargetMode="External"/><Relationship Id="rId1047" Type="http://schemas.openxmlformats.org/officeDocument/2006/relationships/hyperlink" Target="consultantplus://offline/ref=FDBA1F9E6BAD62B2BBA160BF65F802D65CF8479C248321C83613B63167FF6EBDADDF85351A364060I" TargetMode="External"/><Relationship Id="rId1254" Type="http://schemas.openxmlformats.org/officeDocument/2006/relationships/hyperlink" Target="consultantplus://offline/ref=FDBA1F9E6BAD62B2BBA160BF65F802D65CF8479C248321C83613B63167FF6EBDADDF803A1A38406FI" TargetMode="External"/><Relationship Id="rId1461" Type="http://schemas.openxmlformats.org/officeDocument/2006/relationships/hyperlink" Target="consultantplus://offline/ref=FDBA1F9E6BAD62B2BBA160BF65F802D65CF8479C248321C83613B63167FF6EBDADDF80321D374066I" TargetMode="External"/><Relationship Id="rId2305" Type="http://schemas.openxmlformats.org/officeDocument/2006/relationships/hyperlink" Target="consultantplus://offline/ref=FDBA1F9E6BAD62B2BBA160BF65F802D65CF8479C248321C83613B63167FF6EBDADDF84371A334060I" TargetMode="External"/><Relationship Id="rId2512" Type="http://schemas.openxmlformats.org/officeDocument/2006/relationships/hyperlink" Target="consultantplus://offline/ref=FDBA1F9E6BAD62B2BBA160BF65F802D65CF8479C248321C83613B63167FF6EBDADDF843A18384065I" TargetMode="External"/><Relationship Id="rId929" Type="http://schemas.openxmlformats.org/officeDocument/2006/relationships/hyperlink" Target="consultantplus://offline/ref=FDBA1F9E6BAD62B2BBA160BF65F802D65CF8479C248321C83613B63167FF6EBDADDF803A1A344063I" TargetMode="External"/><Relationship Id="rId1114" Type="http://schemas.openxmlformats.org/officeDocument/2006/relationships/hyperlink" Target="consultantplus://offline/ref=FDBA1F9E6BAD62B2BBA160BF65F802D65CF8479C248321C83613B63167FF6EBDADDF85321B334063I" TargetMode="External"/><Relationship Id="rId1321" Type="http://schemas.openxmlformats.org/officeDocument/2006/relationships/hyperlink" Target="consultantplus://offline/ref=FDBA1F9E6BAD62B2BBA160BF65F802D65CF8479C248321C83613B63167FF6EBDADDF87341437406EI" TargetMode="External"/><Relationship Id="rId1559" Type="http://schemas.openxmlformats.org/officeDocument/2006/relationships/hyperlink" Target="consultantplus://offline/ref=FDBA1F9E6BAD62B2BBA160BF65F802D65CF8479C248321C83613B63167FF6EBDADDF80321D364065I" TargetMode="External"/><Relationship Id="rId1766" Type="http://schemas.openxmlformats.org/officeDocument/2006/relationships/hyperlink" Target="consultantplus://offline/ref=FDBA1F9E6BAD62B2BBA160BF65F802D65CF8479C248321C83613B63167FF6EBDADDF84331B394064I" TargetMode="External"/><Relationship Id="rId1973" Type="http://schemas.openxmlformats.org/officeDocument/2006/relationships/hyperlink" Target="consultantplus://offline/ref=FDBA1F9E6BAD62B2BBA160BF65F802D65CF8479C248321C83613B63167FF6EBDADDF84301C334063I" TargetMode="External"/><Relationship Id="rId2817" Type="http://schemas.openxmlformats.org/officeDocument/2006/relationships/hyperlink" Target="consultantplus://offline/ref=FDBA1F9E6BAD62B2BBA160BF65F802D65CF8479C248321C83613B63167FF6EBDADDF87341A394066I" TargetMode="External"/><Relationship Id="rId58" Type="http://schemas.openxmlformats.org/officeDocument/2006/relationships/hyperlink" Target="consultantplus://offline/ref=FDBA1F9E6BAD62B2BBA160BF65F802D65CF8479C248321C83613B63167FF6EBDADDF80311E304067I" TargetMode="External"/><Relationship Id="rId1419" Type="http://schemas.openxmlformats.org/officeDocument/2006/relationships/hyperlink" Target="consultantplus://offline/ref=FDBA1F9E6BAD62B2BBA160BF65F802D65CF8479C248321C83613B63167FF6EBDADDF803A1A34406EI" TargetMode="External"/><Relationship Id="rId1626" Type="http://schemas.openxmlformats.org/officeDocument/2006/relationships/hyperlink" Target="consultantplus://offline/ref=FDBA1F9E6BAD62B2BBA160BF65F802D65CF8479C248321C83613B63167FF6EBDADDF87341D39406FI" TargetMode="External"/><Relationship Id="rId1833" Type="http://schemas.openxmlformats.org/officeDocument/2006/relationships/hyperlink" Target="consultantplus://offline/ref=FDBA1F9E6BAD62B2BBA160BF65F802D65CF8479C248321C83613B63167FF6EBDADDF84301D38406FI" TargetMode="External"/><Relationship Id="rId1900" Type="http://schemas.openxmlformats.org/officeDocument/2006/relationships/hyperlink" Target="consultantplus://offline/ref=FDBA1F9E6BAD62B2BBA160BF65F802D65CF8479C248321C83613B63167FF6EBDADDF84331B354064I" TargetMode="External"/><Relationship Id="rId2095" Type="http://schemas.openxmlformats.org/officeDocument/2006/relationships/hyperlink" Target="consultantplus://offline/ref=FDBA1F9E6BAD62B2BBA160BF65F802D65CF8479C248321C83613B63167FF6EBDADDF87341D39406FI" TargetMode="External"/><Relationship Id="rId274" Type="http://schemas.openxmlformats.org/officeDocument/2006/relationships/hyperlink" Target="consultantplus://offline/ref=FDBA1F9E6BAD62B2BBA160BF65F802D65CF8479C248321C83613B63167FF6EBDADDF81321D364064I" TargetMode="External"/><Relationship Id="rId481" Type="http://schemas.openxmlformats.org/officeDocument/2006/relationships/hyperlink" Target="consultantplus://offline/ref=FDBA1F9E6BAD62B2BBA160BF65F802D65CF8479C248321C83613B63167FF6EBDADDF87341D364062I" TargetMode="External"/><Relationship Id="rId2162" Type="http://schemas.openxmlformats.org/officeDocument/2006/relationships/hyperlink" Target="consultantplus://offline/ref=FDBA1F9E6BAD62B2BBA160BF65F802D65CF8479C248321C83613B63167FF6EBDADDF803A1D34406EI" TargetMode="External"/><Relationship Id="rId134" Type="http://schemas.openxmlformats.org/officeDocument/2006/relationships/hyperlink" Target="consultantplus://offline/ref=FDBA1F9E6BAD62B2BBA160BF65F802D65CF8479C248321C83613B63167FF6EBDADDF803A1E364067I" TargetMode="External"/><Relationship Id="rId579" Type="http://schemas.openxmlformats.org/officeDocument/2006/relationships/hyperlink" Target="consultantplus://offline/ref=FDBA1F9E6BAD62B2BBA160BF65F802D65CF8479C248321C83613B63167FF6EBDADDF84301C304065I" TargetMode="External"/><Relationship Id="rId786" Type="http://schemas.openxmlformats.org/officeDocument/2006/relationships/hyperlink" Target="consultantplus://offline/ref=FDBA1F9E6BAD62B2BBA160BF65F802D65CF8479C248321C83613B63167FF6EBDADDF85331F314066I" TargetMode="External"/><Relationship Id="rId993" Type="http://schemas.openxmlformats.org/officeDocument/2006/relationships/hyperlink" Target="consultantplus://offline/ref=FDBA1F9E6BAD62B2BBA160BF65F802D65CF8479C248321C83613B63167FF6EBDADDF803618364063I" TargetMode="External"/><Relationship Id="rId2467" Type="http://schemas.openxmlformats.org/officeDocument/2006/relationships/hyperlink" Target="consultantplus://offline/ref=FDBA1F9E6BAD62B2BBA160BF65F802D65CF8479C248321C83613B63167FF6EBDADDF80331F374067I" TargetMode="External"/><Relationship Id="rId2674" Type="http://schemas.openxmlformats.org/officeDocument/2006/relationships/hyperlink" Target="consultantplus://offline/ref=FDBA1F9E6BAD62B2BBA160BF65F802D65CF8479C248321C83613B63167FF6EBDADDF81331D394062I" TargetMode="External"/><Relationship Id="rId341" Type="http://schemas.openxmlformats.org/officeDocument/2006/relationships/hyperlink" Target="consultantplus://offline/ref=FDBA1F9E6BAD62B2BBA160BF65F802D65CF8479C248321C83613B63167FF6EBDADDF87341D374064I" TargetMode="External"/><Relationship Id="rId439" Type="http://schemas.openxmlformats.org/officeDocument/2006/relationships/hyperlink" Target="consultantplus://offline/ref=FDBA1F9E6BAD62B2BBA160BF65F802D65CF8479C248321C83613B63167FF6EBDADDF84301D374065I" TargetMode="External"/><Relationship Id="rId646" Type="http://schemas.openxmlformats.org/officeDocument/2006/relationships/hyperlink" Target="consultantplus://offline/ref=FDBA1F9E6BAD62B2BBA160BF65F802D65CF8479C248321C83613B63167FF6EBDADDF80321A354065I" TargetMode="External"/><Relationship Id="rId1069" Type="http://schemas.openxmlformats.org/officeDocument/2006/relationships/hyperlink" Target="consultantplus://offline/ref=FDBA1F9E6BAD62B2BBA160BF65F802D65CF8479C248321C83613B63167FF6EBDADDF85331F364062I" TargetMode="External"/><Relationship Id="rId1276" Type="http://schemas.openxmlformats.org/officeDocument/2006/relationships/hyperlink" Target="consultantplus://offline/ref=FDBA1F9E6BAD62B2BBA160BF65F802D65CF8479C248321C83613B63167FF6EBDADDF87351F384065I" TargetMode="External"/><Relationship Id="rId1483" Type="http://schemas.openxmlformats.org/officeDocument/2006/relationships/hyperlink" Target="consultantplus://offline/ref=FDBA1F9E6BAD62B2BBA160BF65F802D65CF8479C248321C83613B63167FF6EBDADDF803A1A334065I" TargetMode="External"/><Relationship Id="rId2022" Type="http://schemas.openxmlformats.org/officeDocument/2006/relationships/hyperlink" Target="consultantplus://offline/ref=FDBA1F9E6BAD62B2BBA160BF65F802D65CF8479C248321C83613B63167FF6EBDADDF843314394061I" TargetMode="External"/><Relationship Id="rId2327" Type="http://schemas.openxmlformats.org/officeDocument/2006/relationships/hyperlink" Target="consultantplus://offline/ref=FDBA1F9E6BAD62B2BBA160BF65F802D65CF8479C248321C83613B63167FF6EBDADDF80331F344064I" TargetMode="External"/><Relationship Id="rId2881" Type="http://schemas.openxmlformats.org/officeDocument/2006/relationships/hyperlink" Target="consultantplus://offline/ref=FDBA1F9E6BAD62B2BBA160BF65F802D65CF8479C248321C83613B63167FF6EBDADDF81321C35406FI" TargetMode="External"/><Relationship Id="rId201" Type="http://schemas.openxmlformats.org/officeDocument/2006/relationships/hyperlink" Target="consultantplus://offline/ref=FDBA1F9E6BAD62B2BBA160BF65F802D65CF8479C248321C83613B63167FF6EBDADDF87351D394061I" TargetMode="External"/><Relationship Id="rId506" Type="http://schemas.openxmlformats.org/officeDocument/2006/relationships/hyperlink" Target="consultantplus://offline/ref=FDBA1F9E6BAD62B2BBA160BF65F802D65CF8479C248321C83613B63167FF6EBDADDF87341F304060I" TargetMode="External"/><Relationship Id="rId853" Type="http://schemas.openxmlformats.org/officeDocument/2006/relationships/hyperlink" Target="consultantplus://offline/ref=FDBA1F9E6BAD62B2BBA160BF65F802D65CF8479C248321C83613B63167FF6EBDADDF80321438406EI" TargetMode="External"/><Relationship Id="rId1136" Type="http://schemas.openxmlformats.org/officeDocument/2006/relationships/hyperlink" Target="consultantplus://offline/ref=FDBA1F9E6BAD62B2BBA160BF65F802D65CF8479C248321C83613B63167FF6EBDADDF87351D394061I" TargetMode="External"/><Relationship Id="rId1690" Type="http://schemas.openxmlformats.org/officeDocument/2006/relationships/hyperlink" Target="consultantplus://offline/ref=FDBA1F9E6BAD62B2BBA160BF65F802D65CF8479C248321C83613B63167FF6EBDADDF87341D304060I" TargetMode="External"/><Relationship Id="rId1788" Type="http://schemas.openxmlformats.org/officeDocument/2006/relationships/hyperlink" Target="consultantplus://offline/ref=FDBA1F9E6BAD62B2BBA160BF65F802D65CF8479C248321C83613B63167FF6EBDADDF87341F374067I" TargetMode="External"/><Relationship Id="rId1995" Type="http://schemas.openxmlformats.org/officeDocument/2006/relationships/hyperlink" Target="consultantplus://offline/ref=FDBA1F9E6BAD62B2BBA160BF65F802D65CF8479C248321C83613B63167FF6EBDADDF87341A34406EI" TargetMode="External"/><Relationship Id="rId2534" Type="http://schemas.openxmlformats.org/officeDocument/2006/relationships/hyperlink" Target="consultantplus://offline/ref=FDBA1F9E6BAD62B2BBA160BF65F802D65CF8479C248321C83613B63167FF6EBDADDF84321C384061I" TargetMode="External"/><Relationship Id="rId2741" Type="http://schemas.openxmlformats.org/officeDocument/2006/relationships/hyperlink" Target="consultantplus://offline/ref=FDBA1F9E6BAD62B2BBA160BF65F802D65CF8479C248321C83613B63167FF6EBDADDF843A1A30406FI" TargetMode="External"/><Relationship Id="rId2839" Type="http://schemas.openxmlformats.org/officeDocument/2006/relationships/hyperlink" Target="consultantplus://offline/ref=FDBA1F9E6BAD62B2BBA160BF65F802D65CF8479C248321C83613B63167FF6EBDADDF87351F344063I" TargetMode="External"/><Relationship Id="rId713" Type="http://schemas.openxmlformats.org/officeDocument/2006/relationships/hyperlink" Target="consultantplus://offline/ref=FDBA1F9E6BAD62B2BBA160BF65F802D65CF8479C248321C83613B63167FF6EBDADDF803219384064I" TargetMode="External"/><Relationship Id="rId920" Type="http://schemas.openxmlformats.org/officeDocument/2006/relationships/hyperlink" Target="consultantplus://offline/ref=FDBA1F9E6BAD62B2BBA160BF65F802D65CF8479C248321C83613B63167FF6EBDADDF85331E33406FI" TargetMode="External"/><Relationship Id="rId1343" Type="http://schemas.openxmlformats.org/officeDocument/2006/relationships/hyperlink" Target="consultantplus://offline/ref=FDBA1F9E6BAD62B2BBA160BF65F802D65CF8479C248321C83613B63167FF6EBDADDF80371C39406FI" TargetMode="External"/><Relationship Id="rId1550" Type="http://schemas.openxmlformats.org/officeDocument/2006/relationships/hyperlink" Target="consultantplus://offline/ref=FDBA1F9E6BAD62B2BBA160BF65F802D65CF8479C248321C83613B63167FF6EBDADDF80321C354066I" TargetMode="External"/><Relationship Id="rId1648" Type="http://schemas.openxmlformats.org/officeDocument/2006/relationships/hyperlink" Target="consultantplus://offline/ref=FDBA1F9E6BAD62B2BBA160BF65F802D65CF8479C248321C83613B63167FF6EBDADDF84331A344065I" TargetMode="External"/><Relationship Id="rId2601" Type="http://schemas.openxmlformats.org/officeDocument/2006/relationships/hyperlink" Target="consultantplus://offline/ref=FDBA1F9E6BAD62B2BBA160BF65F802D65CF8479C248321C83613B63167FF6EBDADDF85331533406EI" TargetMode="External"/><Relationship Id="rId1203" Type="http://schemas.openxmlformats.org/officeDocument/2006/relationships/hyperlink" Target="consultantplus://offline/ref=FDBA1F9E6BAD62B2BBA160BF65F802D65CF8479C248321C83613B63167FF6EBDADDF873A1C364060I" TargetMode="External"/><Relationship Id="rId1410" Type="http://schemas.openxmlformats.org/officeDocument/2006/relationships/hyperlink" Target="consultantplus://offline/ref=FDBA1F9E6BAD62B2BBA160BF65F802D65CF8479C248321C83613B63167FF6EBDADDF85331A39406FI" TargetMode="External"/><Relationship Id="rId1508" Type="http://schemas.openxmlformats.org/officeDocument/2006/relationships/hyperlink" Target="consultantplus://offline/ref=FDBA1F9E6BAD62B2BBA160BF65F802D65CF8479C248321C83613B63167FF6EBDADDF873418364065I" TargetMode="External"/><Relationship Id="rId1855" Type="http://schemas.openxmlformats.org/officeDocument/2006/relationships/hyperlink" Target="consultantplus://offline/ref=FDBA1F9E6BAD62B2BBA160BF65F802D65CF8479C248321C83613B63167FF6EBDADDF84331B334065I" TargetMode="External"/><Relationship Id="rId2906" Type="http://schemas.openxmlformats.org/officeDocument/2006/relationships/hyperlink" Target="consultantplus://offline/ref=FDBA1F9E6BAD62B2BBA160BF65F802D65CF8479C248321C83613B63167FF6EBDADDF80321F354064I" TargetMode="External"/><Relationship Id="rId1715" Type="http://schemas.openxmlformats.org/officeDocument/2006/relationships/hyperlink" Target="consultantplus://offline/ref=FDBA1F9E6BAD62B2BBA160BF65F802D65CF8479C248321C83613B63167FF6EBDADDF87341D364064I" TargetMode="External"/><Relationship Id="rId1922" Type="http://schemas.openxmlformats.org/officeDocument/2006/relationships/hyperlink" Target="consultantplus://offline/ref=FDBA1F9E6BAD62B2BBA160BF65F802D65CF8479C248321C83613B63167FF6EBDADDF84301F34406EI" TargetMode="External"/><Relationship Id="rId296" Type="http://schemas.openxmlformats.org/officeDocument/2006/relationships/hyperlink" Target="consultantplus://offline/ref=FDBA1F9E6BAD62B2BBA160BF65F802D65CF8479C248321C83613B63167FF6EBDADDF85331E39406FI" TargetMode="External"/><Relationship Id="rId2184" Type="http://schemas.openxmlformats.org/officeDocument/2006/relationships/hyperlink" Target="consultantplus://offline/ref=FDBA1F9E6BAD62B2BBA160BF65F802D65CF8479C248321C83613B63167FF6EBDADDF81321C304060I" TargetMode="External"/><Relationship Id="rId2391" Type="http://schemas.openxmlformats.org/officeDocument/2006/relationships/hyperlink" Target="consultantplus://offline/ref=FDBA1F9E6BAD62B2BBA160BF65F802D65CF8479C248321C83613B63167FF6EBDADDF803215394065I" TargetMode="External"/><Relationship Id="rId156" Type="http://schemas.openxmlformats.org/officeDocument/2006/relationships/hyperlink" Target="consultantplus://offline/ref=FDBA1F9E6BAD62B2BBA160BF65F802D65CF8479C248321C83613B63167FF6EBDADDF853B1F394065I" TargetMode="External"/><Relationship Id="rId363" Type="http://schemas.openxmlformats.org/officeDocument/2006/relationships/hyperlink" Target="consultantplus://offline/ref=FDBA1F9E6BAD62B2BBA160BF65F802D65CF8479C248321C83613B63167FF6EBDADDF87341F324067I" TargetMode="External"/><Relationship Id="rId570" Type="http://schemas.openxmlformats.org/officeDocument/2006/relationships/hyperlink" Target="consultantplus://offline/ref=FDBA1F9E6BAD62B2BBA160BF65F802D65CF8479C248321C83613B63167FF6EBDADDF87341E384065I" TargetMode="External"/><Relationship Id="rId2044" Type="http://schemas.openxmlformats.org/officeDocument/2006/relationships/hyperlink" Target="consultantplus://offline/ref=FDBA1F9E6BAD62B2BBA160BF65F802D65CF8479C248321C83613B63167FF6EBDADDF84301E30406FI" TargetMode="External"/><Relationship Id="rId2251" Type="http://schemas.openxmlformats.org/officeDocument/2006/relationships/hyperlink" Target="consultantplus://offline/ref=FDBA1F9E6BAD62B2BBA160BF65F802D65CF8479C248321C83613B63167FF6EBDADDF803A1D36406EI" TargetMode="External"/><Relationship Id="rId2489" Type="http://schemas.openxmlformats.org/officeDocument/2006/relationships/hyperlink" Target="consultantplus://offline/ref=FDBA1F9E6BAD62B2BBA160BF65F802D65CF8479C248321C83613B63167FF6EBDADDF803318334067I" TargetMode="External"/><Relationship Id="rId2696" Type="http://schemas.openxmlformats.org/officeDocument/2006/relationships/hyperlink" Target="consultantplus://offline/ref=FDBA1F9E6BAD62B2BBA160BF65F802D65CF8479C248321C83613B63167FF6EBDADDF803619324065I" TargetMode="External"/><Relationship Id="rId223" Type="http://schemas.openxmlformats.org/officeDocument/2006/relationships/hyperlink" Target="consultantplus://offline/ref=FDBA1F9E6BAD62B2BBA160BF65F802D65CF8479C248321C83613B63167FF6EBDADDF87341B36406EI" TargetMode="External"/><Relationship Id="rId430" Type="http://schemas.openxmlformats.org/officeDocument/2006/relationships/hyperlink" Target="consultantplus://offline/ref=FDBA1F9E6BAD62B2BBA160BF65F802D65CF8479C248321C83613B63167FF6EBDADDF87341B344060I" TargetMode="External"/><Relationship Id="rId668" Type="http://schemas.openxmlformats.org/officeDocument/2006/relationships/hyperlink" Target="consultantplus://offline/ref=FDBA1F9E6BAD62B2BBA160BF65F802D65CF8479C248321C83613B63167FF6EBDADDF803B19314066I" TargetMode="External"/><Relationship Id="rId875" Type="http://schemas.openxmlformats.org/officeDocument/2006/relationships/hyperlink" Target="consultantplus://offline/ref=FDBA1F9E6BAD62B2BBA160BF65F802D65CF8479C248321C83613B63167FF6EBDADDF803A1C394064I" TargetMode="External"/><Relationship Id="rId1060" Type="http://schemas.openxmlformats.org/officeDocument/2006/relationships/hyperlink" Target="consultantplus://offline/ref=FDBA1F9E6BAD62B2BBA160BF65F802D65CF8479C248321C83613B63167FF6EBDADDF85371B354062I" TargetMode="External"/><Relationship Id="rId1298" Type="http://schemas.openxmlformats.org/officeDocument/2006/relationships/hyperlink" Target="consultantplus://offline/ref=FDBA1F9E6BAD62B2BBA160BF65F802D65CF8479C248321C83613B63167FF6EBDADDF87351E37406FI" TargetMode="External"/><Relationship Id="rId2111" Type="http://schemas.openxmlformats.org/officeDocument/2006/relationships/hyperlink" Target="consultantplus://offline/ref=FDBA1F9E6BAD62B2BBA160BF65F802D65CF8479C248321C83613B63167FF6EBDADDF87341C33406EI" TargetMode="External"/><Relationship Id="rId2349" Type="http://schemas.openxmlformats.org/officeDocument/2006/relationships/hyperlink" Target="consultantplus://offline/ref=FDBA1F9E6BAD62B2BBA160BF65F802D65CF8479C248321C83613B63167FF6EBDADDF84351F384065I" TargetMode="External"/><Relationship Id="rId2556" Type="http://schemas.openxmlformats.org/officeDocument/2006/relationships/hyperlink" Target="consultantplus://offline/ref=FDBA1F9E6BAD62B2BBA160BF65F802D65CF8479C248321C83613B63167FF6EBDADDF85371E374067I" TargetMode="External"/><Relationship Id="rId2763" Type="http://schemas.openxmlformats.org/officeDocument/2006/relationships/hyperlink" Target="consultantplus://offline/ref=FDBA1F9E6BAD62B2BBA160BF65F802D65CF8479C248321C83613B63167FF6EBDADDF873A18304065I" TargetMode="External"/><Relationship Id="rId528" Type="http://schemas.openxmlformats.org/officeDocument/2006/relationships/hyperlink" Target="consultantplus://offline/ref=FDBA1F9E6BAD62B2BBA160BF65F802D65CF8479C248321C83613B63167FF6EBDADDF84331A31406FI" TargetMode="External"/><Relationship Id="rId735" Type="http://schemas.openxmlformats.org/officeDocument/2006/relationships/hyperlink" Target="consultantplus://offline/ref=FDBA1F9E6BAD62B2BBA160BF65F802D65CF8479C248321C83613B63167FF6EBDADDF803A1D34406EI" TargetMode="External"/><Relationship Id="rId942" Type="http://schemas.openxmlformats.org/officeDocument/2006/relationships/hyperlink" Target="consultantplus://offline/ref=FDBA1F9E6BAD62B2BBA160BF65F802D65CF8479C248321C83613B63167FF6EBDADDF80361936406FI" TargetMode="External"/><Relationship Id="rId1158" Type="http://schemas.openxmlformats.org/officeDocument/2006/relationships/hyperlink" Target="consultantplus://offline/ref=FDBA1F9E6BAD62B2BBA160BF65F802D65CF8479C248321C83613B63167FF6EBDADDF80311E304067I" TargetMode="External"/><Relationship Id="rId1365" Type="http://schemas.openxmlformats.org/officeDocument/2006/relationships/hyperlink" Target="consultantplus://offline/ref=FDBA1F9E6BAD62B2BBA160BF65F802D65CF8479C248321C83613B63167FF6EBDADDF853315394063I" TargetMode="External"/><Relationship Id="rId1572" Type="http://schemas.openxmlformats.org/officeDocument/2006/relationships/hyperlink" Target="consultantplus://offline/ref=FDBA1F9E6BAD62B2BBA160BF65F802D65CF8479C248321C83613B63167FF6EBDADDF81311D354066I" TargetMode="External"/><Relationship Id="rId2209" Type="http://schemas.openxmlformats.org/officeDocument/2006/relationships/hyperlink" Target="consultantplus://offline/ref=FDBA1F9E6BAD62B2BBA160BF65F802D65CF8479C248321C83613B63167FF6EBDADDF843418314060I" TargetMode="External"/><Relationship Id="rId2416" Type="http://schemas.openxmlformats.org/officeDocument/2006/relationships/hyperlink" Target="consultantplus://offline/ref=FDBA1F9E6BAD62B2BBA160BF65F802D65CF8479C248321C83613B63167FF6EBDADDF80331C354064I" TargetMode="External"/><Relationship Id="rId2623" Type="http://schemas.openxmlformats.org/officeDocument/2006/relationships/hyperlink" Target="consultantplus://offline/ref=FDBA1F9E6BAD62B2BBA160BF65F802D65CF8479C248321C83613B63167FF6EBDADDF81341934406EI" TargetMode="External"/><Relationship Id="rId1018" Type="http://schemas.openxmlformats.org/officeDocument/2006/relationships/hyperlink" Target="consultantplus://offline/ref=FDBA1F9E6BAD62B2BBA160BF65F802D65CF8479C248321C83613B63167FF6EBDADDF86321E374063I" TargetMode="External"/><Relationship Id="rId1225" Type="http://schemas.openxmlformats.org/officeDocument/2006/relationships/hyperlink" Target="consultantplus://offline/ref=FDBA1F9E6BAD62B2BBA160BF65F802D65CF8479C248321C83613B63167FF6EBDADDF85301A304064I" TargetMode="External"/><Relationship Id="rId1432" Type="http://schemas.openxmlformats.org/officeDocument/2006/relationships/hyperlink" Target="consultantplus://offline/ref=FDBA1F9E6BAD62B2BBA160BF65F802D65CF8479C248321C83613B63167FF6EBDADDF80331836406EI" TargetMode="External"/><Relationship Id="rId1877" Type="http://schemas.openxmlformats.org/officeDocument/2006/relationships/hyperlink" Target="consultantplus://offline/ref=FDBA1F9E6BAD62B2BBA160BF65F802D65CF8479C248321C83613B63167FF6EBDADDF84331537406EI" TargetMode="External"/><Relationship Id="rId2830" Type="http://schemas.openxmlformats.org/officeDocument/2006/relationships/hyperlink" Target="consultantplus://offline/ref=FDBA1F9E6BAD62B2BBA160BF65F802D65CF8479C248321C83613B63167FF6EBDADDF873A1E394063I" TargetMode="External"/><Relationship Id="rId2928" Type="http://schemas.openxmlformats.org/officeDocument/2006/relationships/hyperlink" Target="consultantplus://offline/ref=FDBA1F9E6BAD62B2BBA160BF65F802D65CF8479C248321C83613B63167FF6EBDADDF81311D344065I" TargetMode="External"/><Relationship Id="rId71" Type="http://schemas.openxmlformats.org/officeDocument/2006/relationships/hyperlink" Target="consultantplus://offline/ref=FDBA1F9E6BAD62B2BBA160BF65F802D65CF8479C248321C83613B63167FF6EBDADDF803A19384067I" TargetMode="External"/><Relationship Id="rId802" Type="http://schemas.openxmlformats.org/officeDocument/2006/relationships/hyperlink" Target="consultantplus://offline/ref=FDBA1F9E6BAD62B2BBA160BF65F802D65CF8479C248321C83613B63167FF6EBDADDF80331C354067I" TargetMode="External"/><Relationship Id="rId1737" Type="http://schemas.openxmlformats.org/officeDocument/2006/relationships/hyperlink" Target="consultantplus://offline/ref=FDBA1F9E6BAD62B2BBA160BF65F802D65CF8479C248321C83613B63167FF6EBDADDF87341D394060I" TargetMode="External"/><Relationship Id="rId1944" Type="http://schemas.openxmlformats.org/officeDocument/2006/relationships/hyperlink" Target="consultantplus://offline/ref=FDBA1F9E6BAD62B2BBA160BF65F802D65CF8479C248321C83613B63167FF6EBDADDF84331A324060I" TargetMode="External"/><Relationship Id="rId29" Type="http://schemas.openxmlformats.org/officeDocument/2006/relationships/hyperlink" Target="consultantplus://offline/ref=FDBA1F9E6BAD62B2BBA17FA063F802D65FF94F9F29D476CA6746B8346FAF26ADE39A89331D3007EC4360I" TargetMode="External"/><Relationship Id="rId178" Type="http://schemas.openxmlformats.org/officeDocument/2006/relationships/hyperlink" Target="consultantplus://offline/ref=FDBA1F9E6BAD62B2BBA160BF65F802D65CF8479C248321C83613B63167FF6EBDADDF853B15334066I" TargetMode="External"/><Relationship Id="rId1804" Type="http://schemas.openxmlformats.org/officeDocument/2006/relationships/hyperlink" Target="consultantplus://offline/ref=FDBA1F9E6BAD62B2BBA160BF65F802D65CF8479C248321C83613B63167FF6EBDADDF87341E324063I" TargetMode="External"/><Relationship Id="rId385" Type="http://schemas.openxmlformats.org/officeDocument/2006/relationships/hyperlink" Target="consultantplus://offline/ref=FDBA1F9E6BAD62B2BBA160BF65F802D65CF8479C248321C83613B63167FF6EBDADDF84331B374063I" TargetMode="External"/><Relationship Id="rId592" Type="http://schemas.openxmlformats.org/officeDocument/2006/relationships/hyperlink" Target="consultantplus://offline/ref=FDBA1F9E6BAD62B2BBA160BF65F802D65CF8479C248321C83613B63167FF6EBDADDF84331A354061I" TargetMode="External"/><Relationship Id="rId2066" Type="http://schemas.openxmlformats.org/officeDocument/2006/relationships/hyperlink" Target="consultantplus://offline/ref=FDBA1F9E6BAD62B2BBA160BF65F802D65CF8479C248321C83613B63167FF6EBDADDF87341932406FI" TargetMode="External"/><Relationship Id="rId2273" Type="http://schemas.openxmlformats.org/officeDocument/2006/relationships/hyperlink" Target="consultantplus://offline/ref=FDBA1F9E6BAD62B2BBA160BF65F802D65CF8479C248321C83613B63167FF6EBDADDF843B1E364063I" TargetMode="External"/><Relationship Id="rId2480" Type="http://schemas.openxmlformats.org/officeDocument/2006/relationships/hyperlink" Target="consultantplus://offline/ref=FDBA1F9E6BAD62B2BBA160BF65F802D65CF8479C248321C83613B63167FF6EBDADDF84351B354067I" TargetMode="External"/><Relationship Id="rId245" Type="http://schemas.openxmlformats.org/officeDocument/2006/relationships/hyperlink" Target="consultantplus://offline/ref=FDBA1F9E6BAD62B2BBA160BF65F802D65CF8479C248321C83613B63167FF6EBDADDF87351D364061I" TargetMode="External"/><Relationship Id="rId452" Type="http://schemas.openxmlformats.org/officeDocument/2006/relationships/hyperlink" Target="consultantplus://offline/ref=FDBA1F9E6BAD62B2BBA160BF65F802D65CF8479C248321C83613B63167FF6EBDADDF84301D324062I" TargetMode="External"/><Relationship Id="rId897" Type="http://schemas.openxmlformats.org/officeDocument/2006/relationships/hyperlink" Target="consultantplus://offline/ref=FDBA1F9E6BAD62B2BBA160BF65F802D65CF8479C248321C83613B63167FF6EBDADDF80331F36406EI" TargetMode="External"/><Relationship Id="rId1082" Type="http://schemas.openxmlformats.org/officeDocument/2006/relationships/hyperlink" Target="consultantplus://offline/ref=FDBA1F9E6BAD62B2BBA160BF65F802D65CF8479C248321C83613B63167FF6EBDADDF803A1837406FI" TargetMode="External"/><Relationship Id="rId2133" Type="http://schemas.openxmlformats.org/officeDocument/2006/relationships/hyperlink" Target="consultantplus://offline/ref=FDBA1F9E6BAD62B2BBA160BF65F802D65CF8479C248321C83613B63167FF6EBDADDF84301C364062I" TargetMode="External"/><Relationship Id="rId2340" Type="http://schemas.openxmlformats.org/officeDocument/2006/relationships/hyperlink" Target="consultantplus://offline/ref=FDBA1F9E6BAD62B2BBA160BF65F802D65CF8479C248321C83613B63167FF6EBDADDF80331F374066I" TargetMode="External"/><Relationship Id="rId2578" Type="http://schemas.openxmlformats.org/officeDocument/2006/relationships/hyperlink" Target="consultantplus://offline/ref=FDBA1F9E6BAD62B2BBA160BF65F802D65CF8479C248321C83613B63167FF6EBDADDF803A1A344063I" TargetMode="External"/><Relationship Id="rId2785" Type="http://schemas.openxmlformats.org/officeDocument/2006/relationships/hyperlink" Target="consultantplus://offline/ref=FDBA1F9E6BAD62B2BBA160BF65F802D65CF8479C248321C83613B63167FF6EBDADDF87341A394066I" TargetMode="External"/><Relationship Id="rId105" Type="http://schemas.openxmlformats.org/officeDocument/2006/relationships/hyperlink" Target="consultantplus://offline/ref=FDBA1F9E6BAD62B2BBA160BF65F802D65CF8479C248321C83613B63167FF6EBDADDF80311F354061I" TargetMode="External"/><Relationship Id="rId312" Type="http://schemas.openxmlformats.org/officeDocument/2006/relationships/hyperlink" Target="consultantplus://offline/ref=FDBA1F9E6BAD62B2BBA160BF65F802D65CF8479C248321C83613B63167FF6EBDADDF85361830406FI" TargetMode="External"/><Relationship Id="rId757" Type="http://schemas.openxmlformats.org/officeDocument/2006/relationships/hyperlink" Target="consultantplus://offline/ref=FDBA1F9E6BAD62B2BBA160BF65F802D65CF8479C248321C83613B63167FF6EBDADDF803A1D34406EI" TargetMode="External"/><Relationship Id="rId964" Type="http://schemas.openxmlformats.org/officeDocument/2006/relationships/hyperlink" Target="consultantplus://offline/ref=FDBA1F9E6BAD62B2BBA160BF65F802D65CF8479C248321C83613B63167FF6EBDADDF803A1D314067I" TargetMode="External"/><Relationship Id="rId1387" Type="http://schemas.openxmlformats.org/officeDocument/2006/relationships/hyperlink" Target="consultantplus://offline/ref=FDBA1F9E6BAD62B2BBA160BF65F802D65CF8479C248321C83613B63167FF6EBDADDF80321C354062I" TargetMode="External"/><Relationship Id="rId1594" Type="http://schemas.openxmlformats.org/officeDocument/2006/relationships/hyperlink" Target="consultantplus://offline/ref=FDBA1F9E6BAD62B2BBA160BF65F802D65CF8479C248321C83613B63167FF6EBDADDF863218324067I" TargetMode="External"/><Relationship Id="rId2200" Type="http://schemas.openxmlformats.org/officeDocument/2006/relationships/hyperlink" Target="consultantplus://offline/ref=FDBA1F9E6BAD62B2BBA160BF65F802D65CF8479C248321C83613B63167FF6EBDADDF803219354062I" TargetMode="External"/><Relationship Id="rId2438" Type="http://schemas.openxmlformats.org/officeDocument/2006/relationships/hyperlink" Target="consultantplus://offline/ref=FDBA1F9E6BAD62B2BBA160BF65F802D65CF8479C248321C83613B63167FF6EBDADDF80331F32406FI" TargetMode="External"/><Relationship Id="rId2645" Type="http://schemas.openxmlformats.org/officeDocument/2006/relationships/hyperlink" Target="consultantplus://offline/ref=FDBA1F9E6BAD62B2BBA160BF65F802D65CF8479C248321C83613B63167FF6EBDADDF80371E32406FI" TargetMode="External"/><Relationship Id="rId2852" Type="http://schemas.openxmlformats.org/officeDocument/2006/relationships/hyperlink" Target="consultantplus://offline/ref=FDBA1F9E6BAD62B2BBA160BF65F802D65CF8479C248321C83613B63167FF6EBDADDF803718314067I" TargetMode="External"/><Relationship Id="rId93" Type="http://schemas.openxmlformats.org/officeDocument/2006/relationships/hyperlink" Target="consultantplus://offline/ref=FDBA1F9E6BAD62B2BBA160BF65F802D65CF8479C248321C83613B63167FF6EBDADDF80341D354060I" TargetMode="External"/><Relationship Id="rId617" Type="http://schemas.openxmlformats.org/officeDocument/2006/relationships/hyperlink" Target="consultantplus://offline/ref=FDBA1F9E6BAD62B2BBA160BF65F802D65CF8479C248321C83613B63167FF6EBDADDF84331B394064I" TargetMode="External"/><Relationship Id="rId824" Type="http://schemas.openxmlformats.org/officeDocument/2006/relationships/hyperlink" Target="consultantplus://offline/ref=FDBA1F9E6BAD62B2BBA160BF65F802D65CF8479C248321C83613B63167FF6EBDADDF85331E33406FI" TargetMode="External"/><Relationship Id="rId1247" Type="http://schemas.openxmlformats.org/officeDocument/2006/relationships/hyperlink" Target="consultantplus://offline/ref=FDBA1F9E6BAD62B2BBA160BF65F802D65CF8479C248321C83613B63167FF6EBDADDF843119314062I" TargetMode="External"/><Relationship Id="rId1454" Type="http://schemas.openxmlformats.org/officeDocument/2006/relationships/hyperlink" Target="consultantplus://offline/ref=FDBA1F9E6BAD62B2BBA160BF65F802D65CF8479C248321C83613B63167FF6EBDADDF80321C354061I" TargetMode="External"/><Relationship Id="rId1661" Type="http://schemas.openxmlformats.org/officeDocument/2006/relationships/hyperlink" Target="consultantplus://offline/ref=FDBA1F9E6BAD62B2BBA160BF65F802D65CF8479C248321C83613B63167FF6EBDADDF84331A354061I" TargetMode="External"/><Relationship Id="rId1899" Type="http://schemas.openxmlformats.org/officeDocument/2006/relationships/hyperlink" Target="consultantplus://offline/ref=FDBA1F9E6BAD62B2BBA160BF65F802D65CF8479C248321C83613B63167FF6EBDADDF84331B344063I" TargetMode="External"/><Relationship Id="rId2505" Type="http://schemas.openxmlformats.org/officeDocument/2006/relationships/hyperlink" Target="consultantplus://offline/ref=FDBA1F9E6BAD62B2BBA160BF65F802D65CF8479C248321C83613B63167FF6EBDADDF873415374067I" TargetMode="External"/><Relationship Id="rId2712" Type="http://schemas.openxmlformats.org/officeDocument/2006/relationships/hyperlink" Target="consultantplus://offline/ref=FDBA1F9E6BAD62B2BBA160BF65F802D65CF8479C248321C83613B63167FF6EBDADDF843119314062I" TargetMode="External"/><Relationship Id="rId1107" Type="http://schemas.openxmlformats.org/officeDocument/2006/relationships/hyperlink" Target="consultantplus://offline/ref=FDBA1F9E6BAD62B2BBA160BF65F802D65CF8479C248321C83613B63167FF6EBDADDF803A18354060I" TargetMode="External"/><Relationship Id="rId1314" Type="http://schemas.openxmlformats.org/officeDocument/2006/relationships/hyperlink" Target="consultantplus://offline/ref=FDBA1F9E6BAD62B2BBA160BF65F802D65CF8479C248321C83613B63167FF6EBDADDF87341B36406EI" TargetMode="External"/><Relationship Id="rId1521" Type="http://schemas.openxmlformats.org/officeDocument/2006/relationships/hyperlink" Target="consultantplus://offline/ref=FDBA1F9E6BAD62B2BBA160BF65F802D65CF8479C248321C83613B63167FF6EBDADDF84311D314064I" TargetMode="External"/><Relationship Id="rId1759" Type="http://schemas.openxmlformats.org/officeDocument/2006/relationships/hyperlink" Target="consultantplus://offline/ref=FDBA1F9E6BAD62B2BBA160BF65F802D65CF8479C248321C83613B63167FF6EBDADDF87341E314066I" TargetMode="External"/><Relationship Id="rId1966" Type="http://schemas.openxmlformats.org/officeDocument/2006/relationships/hyperlink" Target="consultantplus://offline/ref=FDBA1F9E6BAD62B2BBA160BF65F802D65CF8479C248321C83613B63167FF6EBDADDF84301F34406FI" TargetMode="External"/><Relationship Id="rId1619" Type="http://schemas.openxmlformats.org/officeDocument/2006/relationships/hyperlink" Target="consultantplus://offline/ref=FDBA1F9E6BAD62B2BBA160BF65F802D65CF8479C248321C83613B63167FF6EBDADDF87341D38406FI" TargetMode="External"/><Relationship Id="rId1826" Type="http://schemas.openxmlformats.org/officeDocument/2006/relationships/hyperlink" Target="consultantplus://offline/ref=FDBA1F9E6BAD62B2BBA160BF65F802D65CF8479C248321C83613B63167FF6EBDADDF873419354067I" TargetMode="External"/><Relationship Id="rId20" Type="http://schemas.openxmlformats.org/officeDocument/2006/relationships/hyperlink" Target="consultantplus://offline/ref=FDBA1F9E6BAD62B2BBA17FA063F802D65EF14A9828D176CA6746B8346FAF26ADE39A89331D3007EC4366I" TargetMode="External"/><Relationship Id="rId2088" Type="http://schemas.openxmlformats.org/officeDocument/2006/relationships/hyperlink" Target="consultantplus://offline/ref=FDBA1F9E6BAD62B2BBA160BF65F802D65CF8479C248321C83613B63167FF6EBDADDF87341D384062I" TargetMode="External"/><Relationship Id="rId2295" Type="http://schemas.openxmlformats.org/officeDocument/2006/relationships/hyperlink" Target="consultantplus://offline/ref=FDBA1F9E6BAD62B2BBA160BF65F802D65CF8479C248321C83613B63167FF6EBDADDF843118394064I" TargetMode="External"/><Relationship Id="rId267" Type="http://schemas.openxmlformats.org/officeDocument/2006/relationships/hyperlink" Target="consultantplus://offline/ref=FDBA1F9E6BAD62B2BBA160BF65F802D65CF8479C248321C83613B63167FF6EBDADDF853614314061I" TargetMode="External"/><Relationship Id="rId474" Type="http://schemas.openxmlformats.org/officeDocument/2006/relationships/hyperlink" Target="consultantplus://offline/ref=FDBA1F9E6BAD62B2BBA160BF65F802D65CF8479C248321C83613B63167FF6EBDADDF87341D354067I" TargetMode="External"/><Relationship Id="rId2155" Type="http://schemas.openxmlformats.org/officeDocument/2006/relationships/hyperlink" Target="consultantplus://offline/ref=FDBA1F9E6BAD62B2BBA160BF65F802D65CF8479C248321C83613B63167FF6EBDADDF87341E314064I" TargetMode="External"/><Relationship Id="rId127" Type="http://schemas.openxmlformats.org/officeDocument/2006/relationships/hyperlink" Target="consultantplus://offline/ref=FDBA1F9E6BAD62B2BBA160BF65F802D65CF8479C248321C83613B63167FF6EBDADDF84311E354062I" TargetMode="External"/><Relationship Id="rId681" Type="http://schemas.openxmlformats.org/officeDocument/2006/relationships/hyperlink" Target="consultantplus://offline/ref=FDBA1F9E6BAD62B2BBA160BF65F802D65CF8479C248321C83613B63167FF6EBDADDF80321E374062I" TargetMode="External"/><Relationship Id="rId779" Type="http://schemas.openxmlformats.org/officeDocument/2006/relationships/hyperlink" Target="consultantplus://offline/ref=FDBA1F9E6BAD62B2BBA160BF65F802D65CF8479C248321C83613B63167FF6EBDADDF80311E374061I" TargetMode="External"/><Relationship Id="rId986" Type="http://schemas.openxmlformats.org/officeDocument/2006/relationships/hyperlink" Target="consultantplus://offline/ref=FDBA1F9E6BAD62B2BBA160BF65F802D65CF8479C248321C83613B63167FF6EBDADDF853715324066I" TargetMode="External"/><Relationship Id="rId2362" Type="http://schemas.openxmlformats.org/officeDocument/2006/relationships/hyperlink" Target="consultantplus://offline/ref=FDBA1F9E6BAD62B2BBA160BF65F802D65CF8479C248321C83613B63167FF6EBDADDF803A1F30406EI" TargetMode="External"/><Relationship Id="rId2667" Type="http://schemas.openxmlformats.org/officeDocument/2006/relationships/hyperlink" Target="consultantplus://offline/ref=FDBA1F9E6BAD62B2BBA160BF65F802D65CF8479C248321C83613B63167FF6EBDADDF863218334062I" TargetMode="External"/><Relationship Id="rId334" Type="http://schemas.openxmlformats.org/officeDocument/2006/relationships/hyperlink" Target="consultantplus://offline/ref=FDBA1F9E6BAD62B2BBA160BF65F802D65CF8479C248321C83613B63167FF6EBDADDF843318384061I" TargetMode="External"/><Relationship Id="rId541" Type="http://schemas.openxmlformats.org/officeDocument/2006/relationships/hyperlink" Target="consultantplus://offline/ref=FDBA1F9E6BAD62B2BBA160BF65F802D65CF8479C248321C83613B63167FF6EBDADDF87341F354065I" TargetMode="External"/><Relationship Id="rId639" Type="http://schemas.openxmlformats.org/officeDocument/2006/relationships/hyperlink" Target="consultantplus://offline/ref=FDBA1F9E6BAD62B2BBA160BF65F802D65CF8479C248321C83613B63167FF6EBDADDF84301C394065I" TargetMode="External"/><Relationship Id="rId1171" Type="http://schemas.openxmlformats.org/officeDocument/2006/relationships/hyperlink" Target="consultantplus://offline/ref=FDBA1F9E6BAD62B2BBA160BF65F802D65CF8479C248321C83613B63167FF6EBDADDF80311E35406FI" TargetMode="External"/><Relationship Id="rId1269" Type="http://schemas.openxmlformats.org/officeDocument/2006/relationships/hyperlink" Target="consultantplus://offline/ref=FDBA1F9E6BAD62B2BBA160BF65F802D65CF8479C248321C83613B63167FF6EBDADDF80361D38406FI" TargetMode="External"/><Relationship Id="rId1476" Type="http://schemas.openxmlformats.org/officeDocument/2006/relationships/hyperlink" Target="consultantplus://offline/ref=FDBA1F9E6BAD62B2BBA160BF65F802D65CF8479C248321C83613B63167FF6EBDADDF80371C38406EI" TargetMode="External"/><Relationship Id="rId2015" Type="http://schemas.openxmlformats.org/officeDocument/2006/relationships/hyperlink" Target="consultantplus://offline/ref=FDBA1F9E6BAD62B2BBA160BF65F802D65CF8479C248321C83613B63167FF6EBDADDF843315354065I" TargetMode="External"/><Relationship Id="rId2222" Type="http://schemas.openxmlformats.org/officeDocument/2006/relationships/hyperlink" Target="consultantplus://offline/ref=FDBA1F9E6BAD62B2BBA160BF65F802D65CF8479C248321C83613B63167FF6EBDADDF80321830406FI" TargetMode="External"/><Relationship Id="rId2874" Type="http://schemas.openxmlformats.org/officeDocument/2006/relationships/hyperlink" Target="consultantplus://offline/ref=FDBA1F9E6BAD62B2BBA160BF65F802D65CF8479C248321C83613B63167FF6EBDADDF803A1A334067I" TargetMode="External"/><Relationship Id="rId401" Type="http://schemas.openxmlformats.org/officeDocument/2006/relationships/hyperlink" Target="consultantplus://offline/ref=FDBA1F9E6BAD62B2BBA160BF65F802D65CF8479C248321C83613B63167FF6EBDADDF84331A36406EI" TargetMode="External"/><Relationship Id="rId846" Type="http://schemas.openxmlformats.org/officeDocument/2006/relationships/hyperlink" Target="consultantplus://offline/ref=FDBA1F9E6BAD62B2BBA160BF65F802D65CF8479C248321C83613B63167FF6EBDADDF80331D314067I" TargetMode="External"/><Relationship Id="rId1031" Type="http://schemas.openxmlformats.org/officeDocument/2006/relationships/hyperlink" Target="consultantplus://offline/ref=FDBA1F9E6BAD62B2BBA160BF65F802D65CF8479C248321C83613B63167FF6EBDADDF803A1A34406EI" TargetMode="External"/><Relationship Id="rId1129" Type="http://schemas.openxmlformats.org/officeDocument/2006/relationships/hyperlink" Target="consultantplus://offline/ref=FDBA1F9E6BAD62B2BBA160BF65F802D65CF8479C248321C83613B63167FF6EBDADDF873414384061I" TargetMode="External"/><Relationship Id="rId1683" Type="http://schemas.openxmlformats.org/officeDocument/2006/relationships/hyperlink" Target="consultantplus://offline/ref=FDBA1F9E6BAD62B2BBA160BF65F802D65CF8479C248321C83613B63167FF6EBDADDF84301C364065I" TargetMode="External"/><Relationship Id="rId1890" Type="http://schemas.openxmlformats.org/officeDocument/2006/relationships/hyperlink" Target="consultantplus://offline/ref=FDBA1F9E6BAD62B2BBA160BF65F802D65CF8479C248321C83613B63167FF6EBDADDF84301C364065I" TargetMode="External"/><Relationship Id="rId1988" Type="http://schemas.openxmlformats.org/officeDocument/2006/relationships/hyperlink" Target="consultantplus://offline/ref=FDBA1F9E6BAD62B2BBA160BF65F802D65CF8479C248321C83613B63167FF6EBDADDF84301E364067I" TargetMode="External"/><Relationship Id="rId2527" Type="http://schemas.openxmlformats.org/officeDocument/2006/relationships/hyperlink" Target="consultantplus://offline/ref=FDBA1F9E6BAD62B2BBA160BF65F802D65CF8479C248321C83613B63167FF6EBDADDF87351E344060I" TargetMode="External"/><Relationship Id="rId2734" Type="http://schemas.openxmlformats.org/officeDocument/2006/relationships/hyperlink" Target="consultantplus://offline/ref=FDBA1F9E6BAD62B2BBA160BF65F802D65CF8479C248321C83613B63167FF6EBDADDF80311C334063I" TargetMode="External"/><Relationship Id="rId2941" Type="http://schemas.openxmlformats.org/officeDocument/2006/relationships/hyperlink" Target="consultantplus://offline/ref=FDBA1F9E6BAD62B2BBA160BF65F802D65CF8479C248321C83613B63167FF6EBDADDF87351D364062I" TargetMode="External"/><Relationship Id="rId706" Type="http://schemas.openxmlformats.org/officeDocument/2006/relationships/hyperlink" Target="consultantplus://offline/ref=FDBA1F9E6BAD62B2BBA160BF65F802D65CF8479C248321C83613B63167FF6EBDADDF80321F384065I" TargetMode="External"/><Relationship Id="rId913" Type="http://schemas.openxmlformats.org/officeDocument/2006/relationships/hyperlink" Target="consultantplus://offline/ref=FDBA1F9E6BAD62B2BBA160BF65F802D65CF8479C248321C83613B63167FF6EBDADDF843A18314060I" TargetMode="External"/><Relationship Id="rId1336" Type="http://schemas.openxmlformats.org/officeDocument/2006/relationships/hyperlink" Target="consultantplus://offline/ref=FDBA1F9E6BAD62B2BBA160BF65F802D65CF8479C248321C83613B63167FF6EBDADDF87351D394061I" TargetMode="External"/><Relationship Id="rId1543" Type="http://schemas.openxmlformats.org/officeDocument/2006/relationships/hyperlink" Target="consultantplus://offline/ref=FDBA1F9E6BAD62B2BBA160BF65F802D65CF8479C248321C83613B63167FF6EBDADDF84351B364066I" TargetMode="External"/><Relationship Id="rId1750" Type="http://schemas.openxmlformats.org/officeDocument/2006/relationships/hyperlink" Target="consultantplus://offline/ref=FDBA1F9E6BAD62B2BBA160BF65F802D65CF8479C248321C83613B63167FF6EBDADDF87341F324063I" TargetMode="External"/><Relationship Id="rId2801" Type="http://schemas.openxmlformats.org/officeDocument/2006/relationships/hyperlink" Target="consultantplus://offline/ref=FDBA1F9E6BAD62B2BBA160BF65F802D65CF8479C248321C83613B63167FF6EBDADDF803A1A374063I" TargetMode="External"/><Relationship Id="rId42" Type="http://schemas.openxmlformats.org/officeDocument/2006/relationships/hyperlink" Target="consultantplus://offline/ref=FDBA1F9E6BAD62B2BBA17FA063F802D65EF44B9D2CDE2BC06F1FB43668A079BAE4D385321D37074E65I" TargetMode="External"/><Relationship Id="rId1403" Type="http://schemas.openxmlformats.org/officeDocument/2006/relationships/hyperlink" Target="consultantplus://offline/ref=FDBA1F9E6BAD62B2BBA160BF65F802D65CF8479C248321C83613B63167FF6EBDADDF85351A364060I" TargetMode="External"/><Relationship Id="rId1610" Type="http://schemas.openxmlformats.org/officeDocument/2006/relationships/hyperlink" Target="consultantplus://offline/ref=FDBA1F9E6BAD62B2BBA160BF65F802D65CF8479C248321C83613B63167FF6EBDADDF87341D374064I" TargetMode="External"/><Relationship Id="rId1848" Type="http://schemas.openxmlformats.org/officeDocument/2006/relationships/hyperlink" Target="consultantplus://offline/ref=FDBA1F9E6BAD62B2BBA160BF65F802D65CF8479C248321C83613B63167FF6EBDADDF843318384061I" TargetMode="External"/><Relationship Id="rId191" Type="http://schemas.openxmlformats.org/officeDocument/2006/relationships/hyperlink" Target="consultantplus://offline/ref=FDBA1F9E6BAD62B2BBA160BF65F802D65CF8479C248321C83613B63167FF6EBDADDF87351E384063I" TargetMode="External"/><Relationship Id="rId1708" Type="http://schemas.openxmlformats.org/officeDocument/2006/relationships/hyperlink" Target="consultantplus://offline/ref=FDBA1F9E6BAD62B2BBA160BF65F802D65CF8479C248321C83613B63167FF6EBDADDF87341D354067I" TargetMode="External"/><Relationship Id="rId1915" Type="http://schemas.openxmlformats.org/officeDocument/2006/relationships/hyperlink" Target="consultantplus://offline/ref=FDBA1F9E6BAD62B2BBA160BF65F802D65CF8479C248321C83613B63167FF6EBDADDF84301D394062I" TargetMode="External"/><Relationship Id="rId289" Type="http://schemas.openxmlformats.org/officeDocument/2006/relationships/hyperlink" Target="consultantplus://offline/ref=FDBA1F9E6BAD62B2BBA160BF65F802D65CF8479C248321C83613B63167FF6EBDADDF80321C354061I" TargetMode="External"/><Relationship Id="rId496" Type="http://schemas.openxmlformats.org/officeDocument/2006/relationships/hyperlink" Target="consultantplus://offline/ref=FDBA1F9E6BAD62B2BBA160BF65F802D65CF8479C248321C83613B63167FF6EBDADDF87341D394066I" TargetMode="External"/><Relationship Id="rId2177" Type="http://schemas.openxmlformats.org/officeDocument/2006/relationships/hyperlink" Target="consultantplus://offline/ref=FDBA1F9E6BAD62B2BBA160BF65F802D65CF8479C248321C83613B63167FF6EBDADDF80321931406EI" TargetMode="External"/><Relationship Id="rId2384" Type="http://schemas.openxmlformats.org/officeDocument/2006/relationships/hyperlink" Target="consultantplus://offline/ref=FDBA1F9E6BAD62B2BBA160BF65F802D65CF8479C248321C83613B63167FF6EBDADDF80331C354066I" TargetMode="External"/><Relationship Id="rId2591" Type="http://schemas.openxmlformats.org/officeDocument/2006/relationships/hyperlink" Target="consultantplus://offline/ref=FDBA1F9E6BAD62B2BBA160BF65F802D65CF8479C248321C83613B63167FF6EBDADDF85351A344064I" TargetMode="External"/><Relationship Id="rId149" Type="http://schemas.openxmlformats.org/officeDocument/2006/relationships/hyperlink" Target="consultantplus://offline/ref=FDBA1F9E6BAD62B2BBA160BF65F802D65CF8479C248321C83613B63167FF6EBDADDF853B1C304063I" TargetMode="External"/><Relationship Id="rId356" Type="http://schemas.openxmlformats.org/officeDocument/2006/relationships/hyperlink" Target="consultantplus://offline/ref=FDBA1F9E6BAD62B2BBA160BF65F802D65CF8479C248321C83613B63167FF6EBDADDF87341D394060I" TargetMode="External"/><Relationship Id="rId563" Type="http://schemas.openxmlformats.org/officeDocument/2006/relationships/hyperlink" Target="consultantplus://offline/ref=FDBA1F9E6BAD62B2BBA160BF65F802D65CF8479C248321C83613B63167FF6EBDADDF84301D314062I" TargetMode="External"/><Relationship Id="rId770" Type="http://schemas.openxmlformats.org/officeDocument/2006/relationships/hyperlink" Target="consultantplus://offline/ref=FDBA1F9E6BAD62B2BBA160BF65F802D65CF8479C248321C83613B63167FF6EBDADDF803A1D37406FI" TargetMode="External"/><Relationship Id="rId1193" Type="http://schemas.openxmlformats.org/officeDocument/2006/relationships/hyperlink" Target="consultantplus://offline/ref=FDBA1F9E6BAD62B2BBA160BF65F802D65CF8479C248321C83613B63167FF6EBDADDF853614334066I" TargetMode="External"/><Relationship Id="rId2037" Type="http://schemas.openxmlformats.org/officeDocument/2006/relationships/hyperlink" Target="consultantplus://offline/ref=FDBA1F9E6BAD62B2BBA160BF65F802D65CF8479C248321C83613B63167FF6EBDADDF84301F314064I" TargetMode="External"/><Relationship Id="rId2244" Type="http://schemas.openxmlformats.org/officeDocument/2006/relationships/hyperlink" Target="consultantplus://offline/ref=FDBA1F9E6BAD62B2BBA160BF65F802D65CF8479C248321C83613B63167FF6EBDADDF803A1D354060I" TargetMode="External"/><Relationship Id="rId2451" Type="http://schemas.openxmlformats.org/officeDocument/2006/relationships/hyperlink" Target="consultantplus://offline/ref=FDBA1F9E6BAD62B2BBA160BF65F802D65CF8479C248321C83613B63167FF6EBDADDF803A1C364066I" TargetMode="External"/><Relationship Id="rId2689" Type="http://schemas.openxmlformats.org/officeDocument/2006/relationships/hyperlink" Target="consultantplus://offline/ref=FDBA1F9E6BAD62B2BBA160BF65F802D65CF8479C248321C83613B63167FF6EBDADDF85331A364062I" TargetMode="External"/><Relationship Id="rId2896" Type="http://schemas.openxmlformats.org/officeDocument/2006/relationships/hyperlink" Target="consultantplus://offline/ref=FDBA1F9E6BAD62B2BBA160BF65F802D65CF8479C248321C83613B63167FF6EBDADDF85301D304063I" TargetMode="External"/><Relationship Id="rId216" Type="http://schemas.openxmlformats.org/officeDocument/2006/relationships/hyperlink" Target="consultantplus://offline/ref=FDBA1F9E6BAD62B2BBA160BF65F802D65CF8479C248321C83613B63167FF6EBDADDF873519304064I" TargetMode="External"/><Relationship Id="rId423" Type="http://schemas.openxmlformats.org/officeDocument/2006/relationships/hyperlink" Target="consultantplus://offline/ref=FDBA1F9E6BAD62B2BBA160BF65F802D65CF8479C248321C83613B63167FF6EBDADDF84301C354060I" TargetMode="External"/><Relationship Id="rId868" Type="http://schemas.openxmlformats.org/officeDocument/2006/relationships/hyperlink" Target="consultantplus://offline/ref=FDBA1F9E6BAD62B2BBA160BF65F802D65CF8479C248321C83613B63167FF6EBDADDF80331F374067I" TargetMode="External"/><Relationship Id="rId1053" Type="http://schemas.openxmlformats.org/officeDocument/2006/relationships/hyperlink" Target="consultantplus://offline/ref=FDBA1F9E6BAD62B2BBA160BF65F802D65CF8479C248321C83613B63167FF6EBDADDF85331A384063I" TargetMode="External"/><Relationship Id="rId1260" Type="http://schemas.openxmlformats.org/officeDocument/2006/relationships/hyperlink" Target="consultantplus://offline/ref=FDBA1F9E6BAD62B2BBA160BF65F802D65CF8479C248321C83613B63167FF6EBDADDF853718384061I" TargetMode="External"/><Relationship Id="rId1498" Type="http://schemas.openxmlformats.org/officeDocument/2006/relationships/hyperlink" Target="consultantplus://offline/ref=FDBA1F9E6BAD62B2BBA160BF65F802D65CF8479C248321C83613B63167FF6EBDADDF81331B314061I" TargetMode="External"/><Relationship Id="rId2104" Type="http://schemas.openxmlformats.org/officeDocument/2006/relationships/hyperlink" Target="consultantplus://offline/ref=FDBA1F9E6BAD62B2BBA160BF65F802D65CF8479C248321C83613B63167FF6EBDADDF87341F324061I" TargetMode="External"/><Relationship Id="rId2549" Type="http://schemas.openxmlformats.org/officeDocument/2006/relationships/hyperlink" Target="consultantplus://offline/ref=FDBA1F9E6BAD62B2BBA160BF65F802D65CF8479C248321C83613B63167FF6EBDADDF84321F314066I" TargetMode="External"/><Relationship Id="rId2756" Type="http://schemas.openxmlformats.org/officeDocument/2006/relationships/hyperlink" Target="consultantplus://offline/ref=FDBA1F9E6BAD62B2BBA160BF65F802D65CF8479C248321C83613B63167FF6EBDADDF80311F35406EI" TargetMode="External"/><Relationship Id="rId630" Type="http://schemas.openxmlformats.org/officeDocument/2006/relationships/hyperlink" Target="consultantplus://offline/ref=FDBA1F9E6BAD62B2BBA160BF65F802D65CF8479C248321C83613B63167FF6EBDADDF843314324066I" TargetMode="External"/><Relationship Id="rId728" Type="http://schemas.openxmlformats.org/officeDocument/2006/relationships/hyperlink" Target="consultantplus://offline/ref=FDBA1F9E6BAD62B2BBA160BF65F802D65CF8479C248321C83613B63167FF6EBDADDF81311D39406FI" TargetMode="External"/><Relationship Id="rId935" Type="http://schemas.openxmlformats.org/officeDocument/2006/relationships/hyperlink" Target="consultantplus://offline/ref=FDBA1F9E6BAD62B2BBA160BF65F802D65CF8479C248321C83613B63167FF6EBDADDF803618344065I" TargetMode="External"/><Relationship Id="rId1358" Type="http://schemas.openxmlformats.org/officeDocument/2006/relationships/hyperlink" Target="consultantplus://offline/ref=FDBA1F9E6BAD62B2BBA160BF65F802D65CF8479C248321C83613B63167FF6EBDADDF80321C354065I" TargetMode="External"/><Relationship Id="rId1565" Type="http://schemas.openxmlformats.org/officeDocument/2006/relationships/hyperlink" Target="consultantplus://offline/ref=FDBA1F9E6BAD62B2BBA160BF65F802D65CF8479C248321C83613B63167FF6EBDADDF803319364067I" TargetMode="External"/><Relationship Id="rId1772" Type="http://schemas.openxmlformats.org/officeDocument/2006/relationships/hyperlink" Target="consultantplus://offline/ref=FDBA1F9E6BAD62B2BBA160BF65F802D65CF8479C248321C83613B63167FF6EBDADDF84331A36406EI" TargetMode="External"/><Relationship Id="rId2311" Type="http://schemas.openxmlformats.org/officeDocument/2006/relationships/hyperlink" Target="consultantplus://offline/ref=FDBA1F9E6BAD62B2BBA160BF65F802D65CF8479C248321C83613B63167FF6EBDADDF80321D364065I" TargetMode="External"/><Relationship Id="rId2409" Type="http://schemas.openxmlformats.org/officeDocument/2006/relationships/hyperlink" Target="consultantplus://offline/ref=FDBA1F9E6BAD62B2BBA160BF65F802D65CF8479C248321C83613B63167FF6EBDADDF80331C334067I" TargetMode="External"/><Relationship Id="rId2616" Type="http://schemas.openxmlformats.org/officeDocument/2006/relationships/hyperlink" Target="consultantplus://offline/ref=FDBA1F9E6BAD62B2BBA160BF65F802D65CF8479C248321C83613B63167FF6EBDADDF853A15304066I" TargetMode="External"/><Relationship Id="rId64" Type="http://schemas.openxmlformats.org/officeDocument/2006/relationships/hyperlink" Target="consultantplus://offline/ref=FDBA1F9E6BAD62B2BBA160BF65F802D65CF8479C248321C83613B63167FF6EBDADDF803714374066I" TargetMode="External"/><Relationship Id="rId1120" Type="http://schemas.openxmlformats.org/officeDocument/2006/relationships/hyperlink" Target="consultantplus://offline/ref=FDBA1F9E6BAD62B2BBA160BF65F802D65CF8479C248321C83613B63167FF6EBDADDF803A1E304063I" TargetMode="External"/><Relationship Id="rId1218" Type="http://schemas.openxmlformats.org/officeDocument/2006/relationships/hyperlink" Target="consultantplus://offline/ref=FDBA1F9E6BAD62B2BBA160BF65F802D65CF8479C248321C83613B63167FF6EBDADDF803714334064I" TargetMode="External"/><Relationship Id="rId1425" Type="http://schemas.openxmlformats.org/officeDocument/2006/relationships/hyperlink" Target="consultantplus://offline/ref=FDBA1F9E6BAD62B2BBA160BF65F802D65CF8479C248321C83613B63167FF6EBDADDF84351B304060I" TargetMode="External"/><Relationship Id="rId2823" Type="http://schemas.openxmlformats.org/officeDocument/2006/relationships/hyperlink" Target="consultantplus://offline/ref=FDBA1F9E6BAD62B2BBA160BF65F802D65CF8479C248321C83613B63167FF6EBDADDF843119344064I" TargetMode="External"/><Relationship Id="rId1632" Type="http://schemas.openxmlformats.org/officeDocument/2006/relationships/hyperlink" Target="consultantplus://offline/ref=FDBA1F9E6BAD62B2BBA160BF65F802D65CF8479C248321C83613B63167FF6EBDADDF87341F324067I" TargetMode="External"/><Relationship Id="rId1937" Type="http://schemas.openxmlformats.org/officeDocument/2006/relationships/hyperlink" Target="consultantplus://offline/ref=FDBA1F9E6BAD62B2BBA160BF65F802D65CF8479C248321C83613B63167FF6EBDADDF843315324066I" TargetMode="External"/><Relationship Id="rId2199" Type="http://schemas.openxmlformats.org/officeDocument/2006/relationships/hyperlink" Target="consultantplus://offline/ref=FDBA1F9E6BAD62B2BBA160BF65F802D65CF8479C248321C83613B63167FF6EBDADDF80321E324060I" TargetMode="External"/><Relationship Id="rId280" Type="http://schemas.openxmlformats.org/officeDocument/2006/relationships/hyperlink" Target="consultantplus://offline/ref=FDBA1F9E6BAD62B2BBA160BF65F802D65CF8479C248321C83613B63167FF6EBDADDF803319344066I" TargetMode="External"/><Relationship Id="rId140" Type="http://schemas.openxmlformats.org/officeDocument/2006/relationships/hyperlink" Target="consultantplus://offline/ref=FDBA1F9E6BAD62B2BBA160BF65F802D65CF8479C248321C83613B63167FF6EBDADDF85321D39406FI" TargetMode="External"/><Relationship Id="rId378" Type="http://schemas.openxmlformats.org/officeDocument/2006/relationships/hyperlink" Target="consultantplus://offline/ref=FDBA1F9E6BAD62B2BBA160BF65F802D65CF8479C248321C83613B63167FF6EBDADDF84331A344067I" TargetMode="External"/><Relationship Id="rId585" Type="http://schemas.openxmlformats.org/officeDocument/2006/relationships/hyperlink" Target="consultantplus://offline/ref=FDBA1F9E6BAD62B2BBA160BF65F802D65CF8479C248321C83613B63167FF6EBDADDF84301C354060I" TargetMode="External"/><Relationship Id="rId792" Type="http://schemas.openxmlformats.org/officeDocument/2006/relationships/hyperlink" Target="consultantplus://offline/ref=FDBA1F9E6BAD62B2BBA160BF65F802D65CF8479C248321C83613B63167FF6EBDADDF80331D394065I" TargetMode="External"/><Relationship Id="rId2059" Type="http://schemas.openxmlformats.org/officeDocument/2006/relationships/hyperlink" Target="consultantplus://offline/ref=FDBA1F9E6BAD62B2BBA160BF65F802D65CF8479C248321C83613B63167FF6EBDADDF87341E304067I" TargetMode="External"/><Relationship Id="rId2266" Type="http://schemas.openxmlformats.org/officeDocument/2006/relationships/hyperlink" Target="consultantplus://offline/ref=FDBA1F9E6BAD62B2BBA160BF65F802D65CF8479C248321C83613B63167FF6EBDADDF85371F384066I" TargetMode="External"/><Relationship Id="rId2473" Type="http://schemas.openxmlformats.org/officeDocument/2006/relationships/hyperlink" Target="consultantplus://offline/ref=FDBA1F9E6BAD62B2BBA160BF65F802D65CF8479C248321C83613B63167FF6EBDADDF813015344061I" TargetMode="External"/><Relationship Id="rId2680" Type="http://schemas.openxmlformats.org/officeDocument/2006/relationships/hyperlink" Target="consultantplus://offline/ref=FDBA1F9E6BAD62B2BBA160BF65F802D65CF8479C248321C83613B63167FF6EBDADDF853214394060I" TargetMode="External"/><Relationship Id="rId6" Type="http://schemas.openxmlformats.org/officeDocument/2006/relationships/hyperlink" Target="consultantplus://offline/ref=FDBA1F9E6BAD62B2BBA17FA063F802D65FF94B9B2AD476CA6746B8346F4A6FI" TargetMode="External"/><Relationship Id="rId238" Type="http://schemas.openxmlformats.org/officeDocument/2006/relationships/hyperlink" Target="consultantplus://offline/ref=FDBA1F9E6BAD62B2BBA160BF65F802D65CF8479C248321C83613B63167FF6EBDADDF873418384067I" TargetMode="External"/><Relationship Id="rId445" Type="http://schemas.openxmlformats.org/officeDocument/2006/relationships/hyperlink" Target="consultantplus://offline/ref=FDBA1F9E6BAD62B2BBA160BF65F802D65CF8479C248321C83613B63167FF6EBDADDF87341F374063I" TargetMode="External"/><Relationship Id="rId652" Type="http://schemas.openxmlformats.org/officeDocument/2006/relationships/hyperlink" Target="consultantplus://offline/ref=FDBA1F9E6BAD62B2BBA160BF65F802D65CF8479C248321C83613B63167FF6EBDADDF80321A334063I" TargetMode="External"/><Relationship Id="rId1075" Type="http://schemas.openxmlformats.org/officeDocument/2006/relationships/hyperlink" Target="consultantplus://offline/ref=FDBA1F9E6BAD62B2BBA160BF65F802D65CF8479C248321C83613B63167FF6EBDADDF853714344065I" TargetMode="External"/><Relationship Id="rId1282" Type="http://schemas.openxmlformats.org/officeDocument/2006/relationships/hyperlink" Target="consultantplus://offline/ref=FDBA1F9E6BAD62B2BBA160BF65F802D65CF8479C248321C83613B63167FF6EBDADDF87351F384065I" TargetMode="External"/><Relationship Id="rId2126" Type="http://schemas.openxmlformats.org/officeDocument/2006/relationships/hyperlink" Target="consultantplus://offline/ref=FDBA1F9E6BAD62B2BBA160BF65F802D65CF8479C248321C83613B63167FF6EBDADDF87341F354066I" TargetMode="External"/><Relationship Id="rId2333" Type="http://schemas.openxmlformats.org/officeDocument/2006/relationships/hyperlink" Target="consultantplus://offline/ref=FDBA1F9E6BAD62B2BBA160BF65F802D65CF8479C248321C83613B63167FF6EBDADDF80331F32406EI" TargetMode="External"/><Relationship Id="rId2540" Type="http://schemas.openxmlformats.org/officeDocument/2006/relationships/hyperlink" Target="consultantplus://offline/ref=FDBA1F9E6BAD62B2BBA160BF65F802D65CF8479C248321C83613B63167FF6EBDADDF87351E344062I" TargetMode="External"/><Relationship Id="rId2778" Type="http://schemas.openxmlformats.org/officeDocument/2006/relationships/hyperlink" Target="consultantplus://offline/ref=FDBA1F9E6BAD62B2BBA160BF65F802D65CF8479C248321C83613B63167FF6EBDADDF84301E374066I" TargetMode="External"/><Relationship Id="rId305" Type="http://schemas.openxmlformats.org/officeDocument/2006/relationships/hyperlink" Target="consultantplus://offline/ref=FDBA1F9E6BAD62B2BBA160BF65F802D65CF8479C248321C83613B63167FF6EBDADDF80321C364064I" TargetMode="External"/><Relationship Id="rId512" Type="http://schemas.openxmlformats.org/officeDocument/2006/relationships/hyperlink" Target="consultantplus://offline/ref=FDBA1F9E6BAD62B2BBA160BF65F802D65CF8479C248321C83613B63167FF6EBDADDF87341F324063I" TargetMode="External"/><Relationship Id="rId957" Type="http://schemas.openxmlformats.org/officeDocument/2006/relationships/hyperlink" Target="consultantplus://offline/ref=FDBA1F9E6BAD62B2BBA160BF65F802D65CF8479C248321C83613B63167FF6EBDADDF85351431406EI" TargetMode="External"/><Relationship Id="rId1142" Type="http://schemas.openxmlformats.org/officeDocument/2006/relationships/hyperlink" Target="consultantplus://offline/ref=FDBA1F9E6BAD62B2BBA160BF65F802D65CF8479C248321C83613B63167FF6EBDADDF803A1F314063I" TargetMode="External"/><Relationship Id="rId1587" Type="http://schemas.openxmlformats.org/officeDocument/2006/relationships/hyperlink" Target="consultantplus://offline/ref=FDBA1F9E6BAD62B2BBA160BF65F802D65CF8479C248321C83613B63167FF6EBDADDF873B14304062I" TargetMode="External"/><Relationship Id="rId1794" Type="http://schemas.openxmlformats.org/officeDocument/2006/relationships/hyperlink" Target="consultantplus://offline/ref=FDBA1F9E6BAD62B2BBA160BF65F802D65CF8479C248321C83613B63167FF6EBDADDF87341E304067I" TargetMode="External"/><Relationship Id="rId2400" Type="http://schemas.openxmlformats.org/officeDocument/2006/relationships/hyperlink" Target="consultantplus://offline/ref=FDBA1F9E6BAD62B2BBA160BF65F802D65CF8479C248321C83613B63167FF6EBDADDF80321431406FI" TargetMode="External"/><Relationship Id="rId2638" Type="http://schemas.openxmlformats.org/officeDocument/2006/relationships/hyperlink" Target="consultantplus://offline/ref=FDBA1F9E6BAD62B2BBA160BF65F802D65CF8479C248321C83613B63167FF6EBDADDF803A1A314067I" TargetMode="External"/><Relationship Id="rId2845" Type="http://schemas.openxmlformats.org/officeDocument/2006/relationships/hyperlink" Target="consultantplus://offline/ref=FDBA1F9E6BAD62B2BBA160BF65F802D65CF8479C248321C83613B63167FF6EBDADDF85341931406FI" TargetMode="External"/><Relationship Id="rId86" Type="http://schemas.openxmlformats.org/officeDocument/2006/relationships/hyperlink" Target="consultantplus://offline/ref=FDBA1F9E6BAD62B2BBA160BF65F802D65CF8479C248321C83613B63167FF6EBDADDF873519354062I" TargetMode="External"/><Relationship Id="rId817" Type="http://schemas.openxmlformats.org/officeDocument/2006/relationships/hyperlink" Target="consultantplus://offline/ref=FDBA1F9E6BAD62B2BBA160BF65F802D65CF8479C248321C83613B63167FF6EBDADDF80361F364065I" TargetMode="External"/><Relationship Id="rId1002" Type="http://schemas.openxmlformats.org/officeDocument/2006/relationships/hyperlink" Target="consultantplus://offline/ref=FDBA1F9E6BAD62B2BBA160BF65F802D65CF8479C248321C83613B63167FF6EBDADDF80361E384060I" TargetMode="External"/><Relationship Id="rId1447" Type="http://schemas.openxmlformats.org/officeDocument/2006/relationships/hyperlink" Target="consultantplus://offline/ref=FDBA1F9E6BAD62B2BBA160BF65F802D65CF8479C248321C83613B63167FF6EBDADDF84371B33406EI" TargetMode="External"/><Relationship Id="rId1654" Type="http://schemas.openxmlformats.org/officeDocument/2006/relationships/hyperlink" Target="consultantplus://offline/ref=FDBA1F9E6BAD62B2BBA160BF65F802D65CF8479C248321C83613B63167FF6EBDADDF87341C344066I" TargetMode="External"/><Relationship Id="rId1861" Type="http://schemas.openxmlformats.org/officeDocument/2006/relationships/hyperlink" Target="consultantplus://offline/ref=FDBA1F9E6BAD62B2BBA160BF65F802D65CF8479C248321C83613B63167FF6EBDADDF84331B384063I" TargetMode="External"/><Relationship Id="rId2705" Type="http://schemas.openxmlformats.org/officeDocument/2006/relationships/hyperlink" Target="consultantplus://offline/ref=FDBA1F9E6BAD62B2BBA160BF65F802D65CF8479C248321C83613B63167FF6EBDADDF85331F37406FI" TargetMode="External"/><Relationship Id="rId2912" Type="http://schemas.openxmlformats.org/officeDocument/2006/relationships/hyperlink" Target="consultantplus://offline/ref=FDBA1F9E6BAD62B2BBA160BF65F802D65CF8479C248321C83613B63167FF6EBDADDF80301B304066I" TargetMode="External"/><Relationship Id="rId1307" Type="http://schemas.openxmlformats.org/officeDocument/2006/relationships/hyperlink" Target="consultantplus://offline/ref=FDBA1F9E6BAD62B2BBA160BF65F802D65CF8479C248321C83613B63167FF6EBDADDF873519304064I" TargetMode="External"/><Relationship Id="rId1514" Type="http://schemas.openxmlformats.org/officeDocument/2006/relationships/hyperlink" Target="consultantplus://offline/ref=FDBA1F9E6BAD62B2BBA160BF65F802D65CF8479C248321C83613B63167FF6EBDADDF873414374060I" TargetMode="External"/><Relationship Id="rId1721" Type="http://schemas.openxmlformats.org/officeDocument/2006/relationships/hyperlink" Target="consultantplus://offline/ref=FDBA1F9E6BAD62B2BBA160BF65F802D65CF8479C248321C83613B63167FF6EBDADDF87341D374062I" TargetMode="External"/><Relationship Id="rId1959" Type="http://schemas.openxmlformats.org/officeDocument/2006/relationships/hyperlink" Target="consultantplus://offline/ref=FDBA1F9E6BAD62B2BBA160BF65F802D65CF8479C248321C83613B63167FF6EBDADDF84331538406EI" TargetMode="External"/><Relationship Id="rId13" Type="http://schemas.openxmlformats.org/officeDocument/2006/relationships/hyperlink" Target="consultantplus://offline/ref=FDBA1F9E6BAD62B2BBA17FA063F802D65FF94F9F29D476CA6746B8346FAF26ADE39A89331D3007EC4360I" TargetMode="External"/><Relationship Id="rId1819" Type="http://schemas.openxmlformats.org/officeDocument/2006/relationships/hyperlink" Target="consultantplus://offline/ref=FDBA1F9E6BAD62B2BBA160BF65F802D65CF8479C248321C83613B63167FF6EBDADDF87341E384067I" TargetMode="External"/><Relationship Id="rId2190" Type="http://schemas.openxmlformats.org/officeDocument/2006/relationships/hyperlink" Target="consultantplus://offline/ref=FDBA1F9E6BAD62B2BBA160BF65F802D65CF8479C248321C83613B63167FF6EBDADDF813014324062I" TargetMode="External"/><Relationship Id="rId2288" Type="http://schemas.openxmlformats.org/officeDocument/2006/relationships/hyperlink" Target="consultantplus://offline/ref=FDBA1F9E6BAD62B2BBA160BF65F802D65CF8479C248321C83613B63167FF6EBDADDF85331C39406EI" TargetMode="External"/><Relationship Id="rId2495" Type="http://schemas.openxmlformats.org/officeDocument/2006/relationships/hyperlink" Target="consultantplus://offline/ref=FDBA1F9E6BAD62B2BBA160BF65F802D65CF8479C248321C83613B63167FF6EBDADDF84321F314066I" TargetMode="External"/><Relationship Id="rId162" Type="http://schemas.openxmlformats.org/officeDocument/2006/relationships/hyperlink" Target="consultantplus://offline/ref=FDBA1F9E6BAD62B2BBA160BF65F802D65CF8479C248321C83613B63167FF6EBDADDF853B15334066I" TargetMode="External"/><Relationship Id="rId467" Type="http://schemas.openxmlformats.org/officeDocument/2006/relationships/hyperlink" Target="consultantplus://offline/ref=FDBA1F9E6BAD62B2BBA160BF65F802D65CF8479C248321C83613B63167FF6EBDADDF87341D334063I" TargetMode="External"/><Relationship Id="rId1097" Type="http://schemas.openxmlformats.org/officeDocument/2006/relationships/hyperlink" Target="consultantplus://offline/ref=FDBA1F9E6BAD62B2BBA160BF65F802D65CF8479C248321C83613B63167FF6EBDADDF803718314064I" TargetMode="External"/><Relationship Id="rId2050" Type="http://schemas.openxmlformats.org/officeDocument/2006/relationships/hyperlink" Target="consultantplus://offline/ref=FDBA1F9E6BAD62B2BBA160BF65F802D65CF8479C248321C83613B63167FF6EBDADDF84331B374064I" TargetMode="External"/><Relationship Id="rId2148" Type="http://schemas.openxmlformats.org/officeDocument/2006/relationships/hyperlink" Target="consultantplus://offline/ref=FDBA1F9E6BAD62B2BBA160BF65F802D65CF8479C248321C83613B63167FF6EBDADDF80301C33406EI" TargetMode="External"/><Relationship Id="rId674" Type="http://schemas.openxmlformats.org/officeDocument/2006/relationships/hyperlink" Target="consultantplus://offline/ref=FDBA1F9E6BAD62B2BBA160BF65F802D65CF8479C248321C83613B63167FF6EBDADDF87351D31406EI" TargetMode="External"/><Relationship Id="rId881" Type="http://schemas.openxmlformats.org/officeDocument/2006/relationships/hyperlink" Target="consultantplus://offline/ref=FDBA1F9E6BAD62B2BBA160BF65F802D65CF8479C248321C83613B63167FF6EBDADDF80331F354064I" TargetMode="External"/><Relationship Id="rId979" Type="http://schemas.openxmlformats.org/officeDocument/2006/relationships/hyperlink" Target="consultantplus://offline/ref=FDBA1F9E6BAD62B2BBA160BF65F802D65CF8479C248321C83613B63167FF6EBDADDF853514394064I" TargetMode="External"/><Relationship Id="rId2355" Type="http://schemas.openxmlformats.org/officeDocument/2006/relationships/hyperlink" Target="consultantplus://offline/ref=FDBA1F9E6BAD62B2BBA160BF65F802D65CF8479C248321C83613B63167FF6EBDADDF803318314060I" TargetMode="External"/><Relationship Id="rId2562" Type="http://schemas.openxmlformats.org/officeDocument/2006/relationships/hyperlink" Target="consultantplus://offline/ref=FDBA1F9E6BAD62B2BBA160BF65F802D65CF8479C248321C83613B63167FF6EBDADDF85371E374067I" TargetMode="External"/><Relationship Id="rId327" Type="http://schemas.openxmlformats.org/officeDocument/2006/relationships/hyperlink" Target="consultantplus://offline/ref=FDBA1F9E6BAD62B2BBA160BF65F802D65CF8479C248321C83613B63167FF6EBDADDF803515394065I" TargetMode="External"/><Relationship Id="rId534" Type="http://schemas.openxmlformats.org/officeDocument/2006/relationships/hyperlink" Target="consultantplus://offline/ref=FDBA1F9E6BAD62B2BBA160BF65F802D65CF8479C248321C83613B63167FF6EBDADDF84331A344065I" TargetMode="External"/><Relationship Id="rId741" Type="http://schemas.openxmlformats.org/officeDocument/2006/relationships/hyperlink" Target="consultantplus://offline/ref=FDBA1F9E6BAD62B2BBA160BF65F802D65CF8479C248321C83613B63167FF6EBDADDF80321E384066I" TargetMode="External"/><Relationship Id="rId839" Type="http://schemas.openxmlformats.org/officeDocument/2006/relationships/hyperlink" Target="consultantplus://offline/ref=FDBA1F9E6BAD62B2BBA160BF65F802D65CF8479C248321C83613B63167FF6EBDADDF80331D314067I" TargetMode="External"/><Relationship Id="rId1164" Type="http://schemas.openxmlformats.org/officeDocument/2006/relationships/hyperlink" Target="consultantplus://offline/ref=FDBA1F9E6BAD62B2BBA160BF65F802D65CF8479C248321C83613B63167FF6EBDADDF843B1C364064I" TargetMode="External"/><Relationship Id="rId1371" Type="http://schemas.openxmlformats.org/officeDocument/2006/relationships/hyperlink" Target="consultantplus://offline/ref=FDBA1F9E6BAD62B2BBA160BF65F802D65CF8479C248321C83613B63167FF6EBDADDF85331E304067I" TargetMode="External"/><Relationship Id="rId1469" Type="http://schemas.openxmlformats.org/officeDocument/2006/relationships/hyperlink" Target="consultantplus://offline/ref=FDBA1F9E6BAD62B2BBA160BF65F802D65CF8479C248321C83613B63167FF6EBDADDF81311D354066I" TargetMode="External"/><Relationship Id="rId2008" Type="http://schemas.openxmlformats.org/officeDocument/2006/relationships/hyperlink" Target="consultantplus://offline/ref=FDBA1F9E6BAD62B2BBA160BF65F802D65CF8479C248321C83613B63167FF6EBDADDF84331A344064I" TargetMode="External"/><Relationship Id="rId2215" Type="http://schemas.openxmlformats.org/officeDocument/2006/relationships/hyperlink" Target="consultantplus://offline/ref=FDBA1F9E6BAD62B2BBA160BF65F802D65CF8479C248321C83613B63167FF6EBDADDF803219354067I" TargetMode="External"/><Relationship Id="rId2422" Type="http://schemas.openxmlformats.org/officeDocument/2006/relationships/hyperlink" Target="consultantplus://offline/ref=FDBA1F9E6BAD62B2BBA160BF65F802D65CF8479C248321C83613B63167FF6EBDADDF803215394065I" TargetMode="External"/><Relationship Id="rId2867" Type="http://schemas.openxmlformats.org/officeDocument/2006/relationships/hyperlink" Target="consultantplus://offline/ref=FDBA1F9E6BAD62B2BBA160BF65F802D65CF8479C248321C83613B63167FF6EBDADDF84301C354060I" TargetMode="External"/><Relationship Id="rId601" Type="http://schemas.openxmlformats.org/officeDocument/2006/relationships/hyperlink" Target="consultantplus://offline/ref=FDBA1F9E6BAD62B2BBA160BF65F802D65CF8479C248321C83613B63167FF6EBDADDF84301F34406FI" TargetMode="External"/><Relationship Id="rId1024" Type="http://schemas.openxmlformats.org/officeDocument/2006/relationships/hyperlink" Target="consultantplus://offline/ref=FDBA1F9E6BAD62B2BBA160BF65F802D65CF8479C248321C83613B63167FF6EBDADDF85331533406EI" TargetMode="External"/><Relationship Id="rId1231" Type="http://schemas.openxmlformats.org/officeDocument/2006/relationships/hyperlink" Target="consultantplus://offline/ref=FDBA1F9E6BAD62B2BBA160BF65F802D65CF8479C248321C83613B63167FF6EBDADDF803A18334067I" TargetMode="External"/><Relationship Id="rId1676" Type="http://schemas.openxmlformats.org/officeDocument/2006/relationships/hyperlink" Target="consultantplus://offline/ref=FDBA1F9E6BAD62B2BBA160BF65F802D65CF8479C248321C83613B63167FF6EBDADDF84301D394061I" TargetMode="External"/><Relationship Id="rId1883" Type="http://schemas.openxmlformats.org/officeDocument/2006/relationships/hyperlink" Target="consultantplus://offline/ref=FDBA1F9E6BAD62B2BBA160BF65F802D65CF8479C248321C83613B63167FF6EBDADDF84301D314062I" TargetMode="External"/><Relationship Id="rId2727" Type="http://schemas.openxmlformats.org/officeDocument/2006/relationships/hyperlink" Target="consultantplus://offline/ref=FDBA1F9E6BAD62B2BBA160BF65F802D65CF8479C248321C83613B63167FF6EBDADDF84311A374065I" TargetMode="External"/><Relationship Id="rId2934" Type="http://schemas.openxmlformats.org/officeDocument/2006/relationships/hyperlink" Target="consultantplus://offline/ref=FDBA1F9E6BAD62B2BBA160BF65F802D65CF8479C248321C83613B63167FF6EBDADDF87341438406FI" TargetMode="External"/><Relationship Id="rId906" Type="http://schemas.openxmlformats.org/officeDocument/2006/relationships/hyperlink" Target="consultantplus://offline/ref=FDBA1F9E6BAD62B2BBA160BF65F802D65CF8479C248321C83613B63167FF6EBDADDF80321438406EI" TargetMode="External"/><Relationship Id="rId1329" Type="http://schemas.openxmlformats.org/officeDocument/2006/relationships/hyperlink" Target="consultantplus://offline/ref=FDBA1F9E6BAD62B2BBA160BF65F802D65CF8479C248321C83613B63167FF6EBDADDF87341B364060I" TargetMode="External"/><Relationship Id="rId1536" Type="http://schemas.openxmlformats.org/officeDocument/2006/relationships/hyperlink" Target="consultantplus://offline/ref=FDBA1F9E6BAD62B2BBA160BF65F802D65CF8479C248321C83613B63167FF6EBDADDF87351D394061I" TargetMode="External"/><Relationship Id="rId1743" Type="http://schemas.openxmlformats.org/officeDocument/2006/relationships/hyperlink" Target="consultantplus://offline/ref=FDBA1F9E6BAD62B2BBA160BF65F802D65CF8479C248321C83613B63167FF6EBDADDF87341C314066I" TargetMode="External"/><Relationship Id="rId1950" Type="http://schemas.openxmlformats.org/officeDocument/2006/relationships/hyperlink" Target="consultantplus://offline/ref=FDBA1F9E6BAD62B2BBA160BF65F802D65CF8479C248321C83613B63167FF6EBDADDF84331A36406FI" TargetMode="External"/><Relationship Id="rId35" Type="http://schemas.openxmlformats.org/officeDocument/2006/relationships/hyperlink" Target="consultantplus://offline/ref=FDBA1F9E6BAD62B2BBA17FA063F802D65EF44B9D2CDE2BC06F1FB43668A079BAE4D385321D37074E65I" TargetMode="External"/><Relationship Id="rId1603" Type="http://schemas.openxmlformats.org/officeDocument/2006/relationships/hyperlink" Target="consultantplus://offline/ref=FDBA1F9E6BAD62B2BBA160BF65F802D65CF8479C248321C83613B63167FF6EBDADDF843318384061I" TargetMode="External"/><Relationship Id="rId1810" Type="http://schemas.openxmlformats.org/officeDocument/2006/relationships/hyperlink" Target="consultantplus://offline/ref=FDBA1F9E6BAD62B2BBA160BF65F802D65CF8479C248321C83613B63167FF6EBDADDF87341E344060I" TargetMode="External"/><Relationship Id="rId184" Type="http://schemas.openxmlformats.org/officeDocument/2006/relationships/hyperlink" Target="consultantplus://offline/ref=FDBA1F9E6BAD62B2BBA160BF65F802D65CF8479C248321C83613B63167FF6EBDADDF873418364061I" TargetMode="External"/><Relationship Id="rId391" Type="http://schemas.openxmlformats.org/officeDocument/2006/relationships/hyperlink" Target="consultantplus://offline/ref=FDBA1F9E6BAD62B2BBA160BF65F802D65CF8479C248321C83613B63167FF6EBDADDF84331A304060I" TargetMode="External"/><Relationship Id="rId1908" Type="http://schemas.openxmlformats.org/officeDocument/2006/relationships/hyperlink" Target="consultantplus://offline/ref=FDBA1F9E6BAD62B2BBA160BF65F802D65CF8479C248321C83613B63167FF6EBDADDF87341834406EI" TargetMode="External"/><Relationship Id="rId2072" Type="http://schemas.openxmlformats.org/officeDocument/2006/relationships/hyperlink" Target="consultantplus://offline/ref=FDBA1F9E6BAD62B2BBA160BF65F802D65CF8479C248321C83613B63167FF6EBDADDF87341F374064I" TargetMode="External"/><Relationship Id="rId251" Type="http://schemas.openxmlformats.org/officeDocument/2006/relationships/hyperlink" Target="consultantplus://offline/ref=FDBA1F9E6BAD62B2BBA160BF65F802D65CF8479C248321C83613B63167FF6EBDADDF87351E30406EI" TargetMode="External"/><Relationship Id="rId489" Type="http://schemas.openxmlformats.org/officeDocument/2006/relationships/hyperlink" Target="consultantplus://offline/ref=FDBA1F9E6BAD62B2BBA160BF65F802D65CF8479C248321C83613B63167FF6EBDADDF87341D384065I" TargetMode="External"/><Relationship Id="rId696" Type="http://schemas.openxmlformats.org/officeDocument/2006/relationships/hyperlink" Target="consultantplus://offline/ref=FDBA1F9E6BAD62B2BBA160BF65F802D65CF8479C248321C83613B63167FF6EBDADDF80321939406EI" TargetMode="External"/><Relationship Id="rId2377" Type="http://schemas.openxmlformats.org/officeDocument/2006/relationships/hyperlink" Target="consultantplus://offline/ref=FDBA1F9E6BAD62B2BBA160BF65F802D65CF8479C248321C83613B63167FF6EBDADDF803A1C39406EI" TargetMode="External"/><Relationship Id="rId2584" Type="http://schemas.openxmlformats.org/officeDocument/2006/relationships/hyperlink" Target="consultantplus://offline/ref=FDBA1F9E6BAD62B2BBA160BF65F802D65CF8479C248321C83613B63167FF6EBDADDF853519394061I" TargetMode="External"/><Relationship Id="rId2791" Type="http://schemas.openxmlformats.org/officeDocument/2006/relationships/hyperlink" Target="consultantplus://offline/ref=FDBA1F9E6BAD62B2BBA160BF65F802D65CF8479C248321C83613B63167FF6EBDADDF843119344064I" TargetMode="External"/><Relationship Id="rId349" Type="http://schemas.openxmlformats.org/officeDocument/2006/relationships/hyperlink" Target="consultantplus://offline/ref=FDBA1F9E6BAD62B2BBA160BF65F802D65CF8479C248321C83613B63167FF6EBDADDF87341D384060I" TargetMode="External"/><Relationship Id="rId556" Type="http://schemas.openxmlformats.org/officeDocument/2006/relationships/hyperlink" Target="consultantplus://offline/ref=FDBA1F9E6BAD62B2BBA160BF65F802D65CF8479C248321C83613B63167FF6EBDADDF87341E304064I" TargetMode="External"/><Relationship Id="rId763" Type="http://schemas.openxmlformats.org/officeDocument/2006/relationships/hyperlink" Target="consultantplus://offline/ref=FDBA1F9E6BAD62B2BBA160BF65F802D65CF8479C248321C83613B63167FF6EBDADDF803A1D364065I" TargetMode="External"/><Relationship Id="rId1186" Type="http://schemas.openxmlformats.org/officeDocument/2006/relationships/hyperlink" Target="consultantplus://offline/ref=FDBA1F9E6BAD62B2BBA160BF65F802D65CF8479C248321C83613B63167FF6EBDADDF803515374061I" TargetMode="External"/><Relationship Id="rId1393" Type="http://schemas.openxmlformats.org/officeDocument/2006/relationships/hyperlink" Target="consultantplus://offline/ref=FDBA1F9E6BAD62B2BBA160BF65F802D65CF8479C248321C83613B63167FF6EBDADDF853519354060I" TargetMode="External"/><Relationship Id="rId2237" Type="http://schemas.openxmlformats.org/officeDocument/2006/relationships/hyperlink" Target="consultantplus://offline/ref=FDBA1F9E6BAD62B2BBA160BF65F802D65CF8479C248321C83613B63167FF6EBDADDF803218304066I" TargetMode="External"/><Relationship Id="rId2444" Type="http://schemas.openxmlformats.org/officeDocument/2006/relationships/hyperlink" Target="consultantplus://offline/ref=FDBA1F9E6BAD62B2BBA160BF65F802D65CF8479C248321C83613B63167FF6EBDADDF80331F36406EI" TargetMode="External"/><Relationship Id="rId2889" Type="http://schemas.openxmlformats.org/officeDocument/2006/relationships/hyperlink" Target="consultantplus://offline/ref=FDBA1F9E6BAD62B2BBA160BF65F802D65CF8479C248321C83613B63167FF6EBDADDF81311D344062I" TargetMode="External"/><Relationship Id="rId111" Type="http://schemas.openxmlformats.org/officeDocument/2006/relationships/hyperlink" Target="consultantplus://offline/ref=FDBA1F9E6BAD62B2BBA160BF65F802D65CF8479C248321C83613B63167FF6EBDADDF873515314063I" TargetMode="External"/><Relationship Id="rId209" Type="http://schemas.openxmlformats.org/officeDocument/2006/relationships/hyperlink" Target="consultantplus://offline/ref=FDBA1F9E6BAD62B2BBA160BF65F802D65CF8479C248321C83613B63167FF6EBDADDF853714324067I" TargetMode="External"/><Relationship Id="rId416" Type="http://schemas.openxmlformats.org/officeDocument/2006/relationships/hyperlink" Target="consultantplus://offline/ref=FDBA1F9E6BAD62B2BBA160BF65F802D65CF8479C248321C83613B63167FF6EBDADDF84301C304065I" TargetMode="External"/><Relationship Id="rId970" Type="http://schemas.openxmlformats.org/officeDocument/2006/relationships/hyperlink" Target="consultantplus://offline/ref=FDBA1F9E6BAD62B2BBA160BF65F802D65CF8479C248321C83613B63167FF6EBDADDF813214344063I" TargetMode="External"/><Relationship Id="rId1046" Type="http://schemas.openxmlformats.org/officeDocument/2006/relationships/hyperlink" Target="consultantplus://offline/ref=FDBA1F9E6BAD62B2BBA160BF65F802D65CF8479C248321C83613B63167FF6EBDADDF85351A344064I" TargetMode="External"/><Relationship Id="rId1253" Type="http://schemas.openxmlformats.org/officeDocument/2006/relationships/hyperlink" Target="consultantplus://offline/ref=FDBA1F9E6BAD62B2BBA160BF65F802D65CF8479C248321C83613B63167FF6EBDADDF803A1A384063I" TargetMode="External"/><Relationship Id="rId1698" Type="http://schemas.openxmlformats.org/officeDocument/2006/relationships/hyperlink" Target="consultantplus://offline/ref=FDBA1F9E6BAD62B2BBA160BF65F802D65CF8479C248321C83613B63167FF6EBDADDF843318384061I" TargetMode="External"/><Relationship Id="rId2651" Type="http://schemas.openxmlformats.org/officeDocument/2006/relationships/hyperlink" Target="consultantplus://offline/ref=FDBA1F9E6BAD62B2BBA160BF65F802D65CF8479C248321C83613B63167FF6EBDADDF80371C36406EI" TargetMode="External"/><Relationship Id="rId2749" Type="http://schemas.openxmlformats.org/officeDocument/2006/relationships/hyperlink" Target="consultantplus://offline/ref=FDBA1F9E6BAD62B2BBA160BF65F802D65CF8479C248321C83613B63167FF6EBDADDF80331D364062I" TargetMode="External"/><Relationship Id="rId623" Type="http://schemas.openxmlformats.org/officeDocument/2006/relationships/hyperlink" Target="consultantplus://offline/ref=FDBA1F9E6BAD62B2BBA160BF65F802D65CF8479C248321C83613B63167FF6EBDADDF84331532406EI" TargetMode="External"/><Relationship Id="rId830" Type="http://schemas.openxmlformats.org/officeDocument/2006/relationships/hyperlink" Target="consultantplus://offline/ref=FDBA1F9E6BAD62B2BBA160BF65F802D65CF8479C248321C83613B63167FF6EBDADDF80331D304060I" TargetMode="External"/><Relationship Id="rId928" Type="http://schemas.openxmlformats.org/officeDocument/2006/relationships/hyperlink" Target="consultantplus://offline/ref=FDBA1F9E6BAD62B2BBA160BF65F802D65CF8479C248321C83613B63167FF6EBDADDF853314374063I" TargetMode="External"/><Relationship Id="rId1460" Type="http://schemas.openxmlformats.org/officeDocument/2006/relationships/hyperlink" Target="consultantplus://offline/ref=FDBA1F9E6BAD62B2BBA160BF65F802D65CF8479C248321C83613B63167FF6EBDADDF80321D36406FI" TargetMode="External"/><Relationship Id="rId1558" Type="http://schemas.openxmlformats.org/officeDocument/2006/relationships/hyperlink" Target="consultantplus://offline/ref=FDBA1F9E6BAD62B2BBA160BF65F802D65CF8479C248321C83613B63167FF6EBDADDF84341C304066I" TargetMode="External"/><Relationship Id="rId1765" Type="http://schemas.openxmlformats.org/officeDocument/2006/relationships/hyperlink" Target="consultantplus://offline/ref=FDBA1F9E6BAD62B2BBA160BF65F802D65CF8479C248321C83613B63167FF6EBDADDF84301F34406FI" TargetMode="External"/><Relationship Id="rId2304" Type="http://schemas.openxmlformats.org/officeDocument/2006/relationships/hyperlink" Target="consultantplus://offline/ref=FDBA1F9E6BAD62B2BBA160BF65F802D65CF8479C248321C83613B63167FF6EBDADDF803519304062I" TargetMode="External"/><Relationship Id="rId2511" Type="http://schemas.openxmlformats.org/officeDocument/2006/relationships/hyperlink" Target="consultantplus://offline/ref=FDBA1F9E6BAD62B2BBA160BF65F802D65CF8479C248321C83613B63167FF6EBDADDF84321F314066I" TargetMode="External"/><Relationship Id="rId2609" Type="http://schemas.openxmlformats.org/officeDocument/2006/relationships/hyperlink" Target="consultantplus://offline/ref=FDBA1F9E6BAD62B2BBA160BF65F802D65CF8479C248321C83613B63167FF6EBDADDF853715304061I" TargetMode="External"/><Relationship Id="rId57" Type="http://schemas.openxmlformats.org/officeDocument/2006/relationships/hyperlink" Target="consultantplus://offline/ref=FDBA1F9E6BAD62B2BBA160BF65F802D65CF8479C248321C83613B63167FF6EBDADDF80311F394060I" TargetMode="External"/><Relationship Id="rId1113" Type="http://schemas.openxmlformats.org/officeDocument/2006/relationships/hyperlink" Target="consultantplus://offline/ref=FDBA1F9E6BAD62B2BBA160BF65F802D65CF8479C248321C83613B63167FF6EBDADDF803A1E324064I" TargetMode="External"/><Relationship Id="rId1320" Type="http://schemas.openxmlformats.org/officeDocument/2006/relationships/hyperlink" Target="consultantplus://offline/ref=FDBA1F9E6BAD62B2BBA160BF65F802D65CF8479C248321C83613B63167FF6EBDADDF873414374060I" TargetMode="External"/><Relationship Id="rId1418" Type="http://schemas.openxmlformats.org/officeDocument/2006/relationships/hyperlink" Target="consultantplus://offline/ref=FDBA1F9E6BAD62B2BBA160BF65F802D65CF8479C248321C83613B63167FF6EBDADDF803A1A344064I" TargetMode="External"/><Relationship Id="rId1972" Type="http://schemas.openxmlformats.org/officeDocument/2006/relationships/hyperlink" Target="consultantplus://offline/ref=FDBA1F9E6BAD62B2BBA160BF65F802D65CF8479C248321C83613B63167FF6EBDADDF84301C314064I" TargetMode="External"/><Relationship Id="rId2816" Type="http://schemas.openxmlformats.org/officeDocument/2006/relationships/hyperlink" Target="consultantplus://offline/ref=FDBA1F9E6BAD62B2BBA160BF65F802D65CF8479C248321C83613B63167FF6EBDADDF843019354063I" TargetMode="External"/><Relationship Id="rId1625" Type="http://schemas.openxmlformats.org/officeDocument/2006/relationships/hyperlink" Target="consultantplus://offline/ref=FDBA1F9E6BAD62B2BBA160BF65F802D65CF8479C248321C83613B63167FF6EBDADDF87341D394060I" TargetMode="External"/><Relationship Id="rId1832" Type="http://schemas.openxmlformats.org/officeDocument/2006/relationships/hyperlink" Target="consultantplus://offline/ref=FDBA1F9E6BAD62B2BBA160BF65F802D65CF8479C248321C83613B63167FF6EBDADDF873419354060I" TargetMode="External"/><Relationship Id="rId2094" Type="http://schemas.openxmlformats.org/officeDocument/2006/relationships/hyperlink" Target="consultantplus://offline/ref=FDBA1F9E6BAD62B2BBA160BF65F802D65CF8479C248321C83613B63167FF6EBDADDF87341D394060I" TargetMode="External"/><Relationship Id="rId273" Type="http://schemas.openxmlformats.org/officeDocument/2006/relationships/hyperlink" Target="consultantplus://offline/ref=FDBA1F9E6BAD62B2BBA160BF65F802D65CF8479C248321C83613B63167FF6EBDADDF803A15384064I" TargetMode="External"/><Relationship Id="rId480" Type="http://schemas.openxmlformats.org/officeDocument/2006/relationships/hyperlink" Target="consultantplus://offline/ref=FDBA1F9E6BAD62B2BBA160BF65F802D65CF8479C248321C83613B63167FF6EBDADDF87341D364064I" TargetMode="External"/><Relationship Id="rId2161" Type="http://schemas.openxmlformats.org/officeDocument/2006/relationships/hyperlink" Target="consultantplus://offline/ref=FDBA1F9E6BAD62B2BBA160BF65F802D65CF8479C248321C83613B63167FF6EBDADDF87351F36406EI" TargetMode="External"/><Relationship Id="rId2399" Type="http://schemas.openxmlformats.org/officeDocument/2006/relationships/hyperlink" Target="consultantplus://offline/ref=FDBA1F9E6BAD62B2BBA160BF65F802D65CF8479C248321C83613B63167FF6EBDADDF803214314060I" TargetMode="External"/><Relationship Id="rId133" Type="http://schemas.openxmlformats.org/officeDocument/2006/relationships/hyperlink" Target="consultantplus://offline/ref=FDBA1F9E6BAD62B2BBA160BF65F802D65CF8479C248321C83613B63167FF6EBDADDF803A1E35406EI" TargetMode="External"/><Relationship Id="rId340" Type="http://schemas.openxmlformats.org/officeDocument/2006/relationships/hyperlink" Target="consultantplus://offline/ref=FDBA1F9E6BAD62B2BBA160BF65F802D65CF8479C248321C83613B63167FF6EBDADDF87341D374066I" TargetMode="External"/><Relationship Id="rId578" Type="http://schemas.openxmlformats.org/officeDocument/2006/relationships/hyperlink" Target="consultantplus://offline/ref=FDBA1F9E6BAD62B2BBA160BF65F802D65CF8479C248321C83613B63167FF6EBDADDF84301D394061I" TargetMode="External"/><Relationship Id="rId785" Type="http://schemas.openxmlformats.org/officeDocument/2006/relationships/hyperlink" Target="consultantplus://offline/ref=FDBA1F9E6BAD62B2BBA160BF65F802D65CF8479C248321C83613B63167FF6EBDADDF873A1935406EI" TargetMode="External"/><Relationship Id="rId992" Type="http://schemas.openxmlformats.org/officeDocument/2006/relationships/hyperlink" Target="consultantplus://offline/ref=FDBA1F9E6BAD62B2BBA160BF65F802D65CF8479C248321C83613B63167FF6EBDADDF80321D34406FI" TargetMode="External"/><Relationship Id="rId2021" Type="http://schemas.openxmlformats.org/officeDocument/2006/relationships/hyperlink" Target="consultantplus://offline/ref=FDBA1F9E6BAD62B2BBA160BF65F802D65CF8479C248321C83613B63167FF6EBDADDF843314384061I" TargetMode="External"/><Relationship Id="rId2259" Type="http://schemas.openxmlformats.org/officeDocument/2006/relationships/hyperlink" Target="consultantplus://offline/ref=FDBA1F9E6BAD62B2BBA160BF65F802D65CF8479C248321C83613B63167FF6EBDADDF80321F344062I" TargetMode="External"/><Relationship Id="rId2466" Type="http://schemas.openxmlformats.org/officeDocument/2006/relationships/hyperlink" Target="consultantplus://offline/ref=FDBA1F9E6BAD62B2BBA160BF65F802D65CF8479C248321C83613B63167FF6EBDADDF80331F36406EI" TargetMode="External"/><Relationship Id="rId2673" Type="http://schemas.openxmlformats.org/officeDocument/2006/relationships/hyperlink" Target="consultantplus://offline/ref=FDBA1F9E6BAD62B2BBA160BF65F802D65CF8479C248321C83613B63167FF6EBDADDF853315384062I" TargetMode="External"/><Relationship Id="rId2880" Type="http://schemas.openxmlformats.org/officeDocument/2006/relationships/hyperlink" Target="consultantplus://offline/ref=FDBA1F9E6BAD62B2BBA160BF65F802D65CF8479C248321C83613B63167FF6EBDADDF81321C364067I" TargetMode="External"/><Relationship Id="rId200" Type="http://schemas.openxmlformats.org/officeDocument/2006/relationships/hyperlink" Target="consultantplus://offline/ref=FDBA1F9E6BAD62B2BBA160BF65F802D65CF8479C248321C83613B63167FF6EBDADDF87351F384063I" TargetMode="External"/><Relationship Id="rId438" Type="http://schemas.openxmlformats.org/officeDocument/2006/relationships/hyperlink" Target="consultantplus://offline/ref=FDBA1F9E6BAD62B2BBA160BF65F802D65CF8479C248321C83613B63167FF6EBDADDF843314344063I" TargetMode="External"/><Relationship Id="rId645" Type="http://schemas.openxmlformats.org/officeDocument/2006/relationships/hyperlink" Target="consultantplus://offline/ref=FDBA1F9E6BAD62B2BBA160BF65F802D65CF8479C248321C83613B63167FF6EBDADDF80321A354067I" TargetMode="External"/><Relationship Id="rId852" Type="http://schemas.openxmlformats.org/officeDocument/2006/relationships/hyperlink" Target="consultantplus://offline/ref=FDBA1F9E6BAD62B2BBA160BF65F802D65CF8479C248321C83613B63167FF6EBDADDF84351F324066I" TargetMode="External"/><Relationship Id="rId1068" Type="http://schemas.openxmlformats.org/officeDocument/2006/relationships/hyperlink" Target="consultantplus://offline/ref=FDBA1F9E6BAD62B2BBA160BF65F802D65CF8479C248321C83613B63167FF6EBDADDF80361E384062I" TargetMode="External"/><Relationship Id="rId1275" Type="http://schemas.openxmlformats.org/officeDocument/2006/relationships/hyperlink" Target="consultantplus://offline/ref=FDBA1F9E6BAD62B2BBA160BF65F802D65CF8479C248321C83613B63167FF6EBDADDF87341B364062I" TargetMode="External"/><Relationship Id="rId1482" Type="http://schemas.openxmlformats.org/officeDocument/2006/relationships/hyperlink" Target="consultantplus://offline/ref=FDBA1F9E6BAD62B2BBA160BF65F802D65CF8479C248321C83613B63167FF6EBDADDF803A1A32406FI" TargetMode="External"/><Relationship Id="rId2119" Type="http://schemas.openxmlformats.org/officeDocument/2006/relationships/hyperlink" Target="consultantplus://offline/ref=FDBA1F9E6BAD62B2BBA160BF65F802D65CF8479C248321C83613B63167FF6EBDADDF84331A344065I" TargetMode="External"/><Relationship Id="rId2326" Type="http://schemas.openxmlformats.org/officeDocument/2006/relationships/hyperlink" Target="consultantplus://offline/ref=FDBA1F9E6BAD62B2BBA160BF65F802D65CF8479C248321C83613B63167FF6EBDADDF80331F33406EI" TargetMode="External"/><Relationship Id="rId2533" Type="http://schemas.openxmlformats.org/officeDocument/2006/relationships/hyperlink" Target="consultantplus://offline/ref=FDBA1F9E6BAD62B2BBA160BF65F802D65CF8479C248321C83613B63167FF6EBDADDF863218314067I" TargetMode="External"/><Relationship Id="rId2740" Type="http://schemas.openxmlformats.org/officeDocument/2006/relationships/hyperlink" Target="consultantplus://offline/ref=FDBA1F9E6BAD62B2BBA160BF65F802D65CF8479C248321C83613B63167FF6EBDADDF843A18384065I" TargetMode="External"/><Relationship Id="rId505" Type="http://schemas.openxmlformats.org/officeDocument/2006/relationships/hyperlink" Target="consultantplus://offline/ref=FDBA1F9E6BAD62B2BBA160BF65F802D65CF8479C248321C83613B63167FF6EBDADDF87341C314066I" TargetMode="External"/><Relationship Id="rId712" Type="http://schemas.openxmlformats.org/officeDocument/2006/relationships/hyperlink" Target="consultantplus://offline/ref=FDBA1F9E6BAD62B2BBA160BF65F802D65CF8479C248321C83613B63167FF6EBDADDF80321931406EI" TargetMode="External"/><Relationship Id="rId1135" Type="http://schemas.openxmlformats.org/officeDocument/2006/relationships/hyperlink" Target="consultantplus://offline/ref=FDBA1F9E6BAD62B2BBA160BF65F802D65CF8479C248321C83613B63167FF6EBDADDF80311E35406FI" TargetMode="External"/><Relationship Id="rId1342" Type="http://schemas.openxmlformats.org/officeDocument/2006/relationships/hyperlink" Target="consultantplus://offline/ref=FDBA1F9E6BAD62B2BBA160BF65F802D65CF8479C248321C83613B63167FF6EBDADDF803A1D314060I" TargetMode="External"/><Relationship Id="rId1787" Type="http://schemas.openxmlformats.org/officeDocument/2006/relationships/hyperlink" Target="consultantplus://offline/ref=FDBA1F9E6BAD62B2BBA160BF65F802D65CF8479C248321C83613B63167FF6EBDADDF873419334065I" TargetMode="External"/><Relationship Id="rId1994" Type="http://schemas.openxmlformats.org/officeDocument/2006/relationships/hyperlink" Target="consultantplus://offline/ref=FDBA1F9E6BAD62B2BBA160BF65F802D65CF8479C248321C83613B63167FF6EBDADDF843019314061I" TargetMode="External"/><Relationship Id="rId2838" Type="http://schemas.openxmlformats.org/officeDocument/2006/relationships/hyperlink" Target="consultantplus://offline/ref=FDBA1F9E6BAD62B2BBA160BF65F802D65CF8479C248321C83613B63167FF6EBDADDF853018304065I" TargetMode="External"/><Relationship Id="rId79" Type="http://schemas.openxmlformats.org/officeDocument/2006/relationships/hyperlink" Target="consultantplus://offline/ref=FDBA1F9E6BAD62B2BBA160BF65F802D65CF8479C248321C83613B63167FF6EBDADDF80301434406EI" TargetMode="External"/><Relationship Id="rId1202" Type="http://schemas.openxmlformats.org/officeDocument/2006/relationships/hyperlink" Target="consultantplus://offline/ref=FDBA1F9E6BAD62B2BBA160BF65F802D65CF8479C248321C83613B63167FF6EBDADDF873A1C304066I" TargetMode="External"/><Relationship Id="rId1647" Type="http://schemas.openxmlformats.org/officeDocument/2006/relationships/hyperlink" Target="consultantplus://offline/ref=FDBA1F9E6BAD62B2BBA160BF65F802D65CF8479C248321C83613B63167FF6EBDADDF84331A344067I" TargetMode="External"/><Relationship Id="rId1854" Type="http://schemas.openxmlformats.org/officeDocument/2006/relationships/hyperlink" Target="consultantplus://offline/ref=FDBA1F9E6BAD62B2BBA160BF65F802D65CF8479C248321C83613B63167FF6EBDADDF84331B334066I" TargetMode="External"/><Relationship Id="rId2600" Type="http://schemas.openxmlformats.org/officeDocument/2006/relationships/hyperlink" Target="consultantplus://offline/ref=FDBA1F9E6BAD62B2BBA160BF65F802D65CF8479C248321C83613B63167FF6EBDADDF85331536406EI" TargetMode="External"/><Relationship Id="rId2905" Type="http://schemas.openxmlformats.org/officeDocument/2006/relationships/hyperlink" Target="consultantplus://offline/ref=FDBA1F9E6BAD62B2BBA160BF65F802D65CF8479C248321C83613B63167FF6EBDADDF85351E324066I" TargetMode="External"/><Relationship Id="rId1507" Type="http://schemas.openxmlformats.org/officeDocument/2006/relationships/hyperlink" Target="consultantplus://offline/ref=FDBA1F9E6BAD62B2BBA160BF65F802D65CF8479C248321C83613B63167FF6EBDADDF84331538406EI" TargetMode="External"/><Relationship Id="rId1714" Type="http://schemas.openxmlformats.org/officeDocument/2006/relationships/hyperlink" Target="consultantplus://offline/ref=FDBA1F9E6BAD62B2BBA160BF65F802D65CF8479C248321C83613B63167FF6EBDADDF87341D364065I" TargetMode="External"/><Relationship Id="rId295" Type="http://schemas.openxmlformats.org/officeDocument/2006/relationships/hyperlink" Target="consultantplus://offline/ref=FDBA1F9E6BAD62B2BBA160BF65F802D65CF8479C248321C83613B63167FF6EBDADDF85331E364063I" TargetMode="External"/><Relationship Id="rId1921" Type="http://schemas.openxmlformats.org/officeDocument/2006/relationships/hyperlink" Target="consultantplus://offline/ref=FDBA1F9E6BAD62B2BBA160BF65F802D65CF8479C248321C83613B63167FF6EBDADDF873418324062I" TargetMode="External"/><Relationship Id="rId2183" Type="http://schemas.openxmlformats.org/officeDocument/2006/relationships/hyperlink" Target="consultantplus://offline/ref=FDBA1F9E6BAD62B2BBA160BF65F802D65CF8479C248321C83613B63167FF6EBDADDF81321D394062I" TargetMode="External"/><Relationship Id="rId2390" Type="http://schemas.openxmlformats.org/officeDocument/2006/relationships/hyperlink" Target="consultantplus://offline/ref=FDBA1F9E6BAD62B2BBA160BF65F802D65CF8479C248321C83613B63167FF6EBDADDF803215394066I" TargetMode="External"/><Relationship Id="rId2488" Type="http://schemas.openxmlformats.org/officeDocument/2006/relationships/hyperlink" Target="consultantplus://offline/ref=FDBA1F9E6BAD62B2BBA160BF65F802D65CF8479C248321C83613B63167FF6EBDADDF803318324065I" TargetMode="External"/><Relationship Id="rId155" Type="http://schemas.openxmlformats.org/officeDocument/2006/relationships/hyperlink" Target="consultantplus://offline/ref=FDBA1F9E6BAD62B2BBA160BF65F802D65CF8479C248321C83613B63167FF6EBDADDF853B1F374064I" TargetMode="External"/><Relationship Id="rId362" Type="http://schemas.openxmlformats.org/officeDocument/2006/relationships/hyperlink" Target="consultantplus://offline/ref=FDBA1F9E6BAD62B2BBA160BF65F802D65CF8479C248321C83613B63167FF6EBDADDF87341F304060I" TargetMode="External"/><Relationship Id="rId1297" Type="http://schemas.openxmlformats.org/officeDocument/2006/relationships/hyperlink" Target="consultantplus://offline/ref=FDBA1F9E6BAD62B2BBA160BF65F802D65CF8479C248321C83613B63167FF6EBDADDF853714324067I" TargetMode="External"/><Relationship Id="rId2043" Type="http://schemas.openxmlformats.org/officeDocument/2006/relationships/hyperlink" Target="consultantplus://offline/ref=FDBA1F9E6BAD62B2BBA160BF65F802D65CF8479C248321C83613B63167FF6EBDADDF84301F394063I" TargetMode="External"/><Relationship Id="rId2250" Type="http://schemas.openxmlformats.org/officeDocument/2006/relationships/hyperlink" Target="consultantplus://offline/ref=FDBA1F9E6BAD62B2BBA160BF65F802D65CF8479C248321C83613B63167FF6EBDADDF803A1D36406FI" TargetMode="External"/><Relationship Id="rId2695" Type="http://schemas.openxmlformats.org/officeDocument/2006/relationships/hyperlink" Target="consultantplus://offline/ref=FDBA1F9E6BAD62B2BBA160BF65F802D65CF8479C248321C83613B63167FF6EBDADDF803619324066I" TargetMode="External"/><Relationship Id="rId222" Type="http://schemas.openxmlformats.org/officeDocument/2006/relationships/hyperlink" Target="consultantplus://offline/ref=FDBA1F9E6BAD62B2BBA160BF65F802D65CF8479C248321C83613B63167FF6EBDADDF87341B364060I" TargetMode="External"/><Relationship Id="rId667" Type="http://schemas.openxmlformats.org/officeDocument/2006/relationships/hyperlink" Target="consultantplus://offline/ref=FDBA1F9E6BAD62B2BBA160BF65F802D65CF8479C248321C83613B63167FF6EBDADDF803B19314067I" TargetMode="External"/><Relationship Id="rId874" Type="http://schemas.openxmlformats.org/officeDocument/2006/relationships/hyperlink" Target="consultantplus://offline/ref=FDBA1F9E6BAD62B2BBA160BF65F802D65CF8479C248321C83613B63167FF6EBDADDF803A1C364066I" TargetMode="External"/><Relationship Id="rId2110" Type="http://schemas.openxmlformats.org/officeDocument/2006/relationships/hyperlink" Target="consultantplus://offline/ref=FDBA1F9E6BAD62B2BBA160BF65F802D65CF8479C248321C83613B63167FF6EBDADDF84331A31406FI" TargetMode="External"/><Relationship Id="rId2348" Type="http://schemas.openxmlformats.org/officeDocument/2006/relationships/hyperlink" Target="consultantplus://offline/ref=FDBA1F9E6BAD62B2BBA160BF65F802D65CF8479C248321C83613B63167FF6EBDADDF84351F364061I" TargetMode="External"/><Relationship Id="rId2555" Type="http://schemas.openxmlformats.org/officeDocument/2006/relationships/hyperlink" Target="consultantplus://offline/ref=FDBA1F9E6BAD62B2BBA160BF65F802D65CF8479C248321C83613B63167FF6EBDADDF84321F314066I" TargetMode="External"/><Relationship Id="rId2762" Type="http://schemas.openxmlformats.org/officeDocument/2006/relationships/hyperlink" Target="consultantplus://offline/ref=FDBA1F9E6BAD62B2BBA160BF65F802D65CF8479C248321C83613B63167FF6EBDADDF803A19334067I" TargetMode="External"/><Relationship Id="rId527" Type="http://schemas.openxmlformats.org/officeDocument/2006/relationships/hyperlink" Target="consultantplus://offline/ref=FDBA1F9E6BAD62B2BBA160BF65F802D65CF8479C248321C83613B63167FF6EBDADDF84331A304060I" TargetMode="External"/><Relationship Id="rId734" Type="http://schemas.openxmlformats.org/officeDocument/2006/relationships/hyperlink" Target="consultantplus://offline/ref=FDBA1F9E6BAD62B2BBA160BF65F802D65CF8479C248321C83613B63167FF6EBDADDF87351F36406EI" TargetMode="External"/><Relationship Id="rId941" Type="http://schemas.openxmlformats.org/officeDocument/2006/relationships/hyperlink" Target="consultantplus://offline/ref=FDBA1F9E6BAD62B2BBA160BF65F802D65CF8479C248321C83613B63167FF6EBDADDF803619364062I" TargetMode="External"/><Relationship Id="rId1157" Type="http://schemas.openxmlformats.org/officeDocument/2006/relationships/hyperlink" Target="consultantplus://offline/ref=FDBA1F9E6BAD62B2BBA160BF65F802D65CF8479C248321C83613B63167FF6EBDADDF87351D314066I" TargetMode="External"/><Relationship Id="rId1364" Type="http://schemas.openxmlformats.org/officeDocument/2006/relationships/hyperlink" Target="consultantplus://offline/ref=FDBA1F9E6BAD62B2BBA160BF65F802D65CF8479C248321C83613B63167FF6EBDADDF84301A39406FI" TargetMode="External"/><Relationship Id="rId1571" Type="http://schemas.openxmlformats.org/officeDocument/2006/relationships/hyperlink" Target="consultantplus://offline/ref=FDBA1F9E6BAD62B2BBA160BF65F802D65CF8479C248321C83613B63167FF6EBDADDF81311D344063I" TargetMode="External"/><Relationship Id="rId2208" Type="http://schemas.openxmlformats.org/officeDocument/2006/relationships/hyperlink" Target="consultantplus://offline/ref=FDBA1F9E6BAD62B2BBA160BF65F802D65CF8479C248321C83613B63167FF6EBDADDF843418304063I" TargetMode="External"/><Relationship Id="rId2415" Type="http://schemas.openxmlformats.org/officeDocument/2006/relationships/hyperlink" Target="consultantplus://offline/ref=FDBA1F9E6BAD62B2BBA160BF65F802D65CF8479C248321C83613B63167FF6EBDADDF80331C354066I" TargetMode="External"/><Relationship Id="rId2622" Type="http://schemas.openxmlformats.org/officeDocument/2006/relationships/hyperlink" Target="consultantplus://offline/ref=FDBA1F9E6BAD62B2BBA160BF65F802D65CF8479C248321C83613B63167FF6EBDADDF803618344065I" TargetMode="External"/><Relationship Id="rId70" Type="http://schemas.openxmlformats.org/officeDocument/2006/relationships/hyperlink" Target="consultantplus://offline/ref=FDBA1F9E6BAD62B2BBA160BF65F802D65CF8479C248321C83613B63167FF6EBDADDF803A1930406FI" TargetMode="External"/><Relationship Id="rId801" Type="http://schemas.openxmlformats.org/officeDocument/2006/relationships/hyperlink" Target="consultantplus://offline/ref=FDBA1F9E6BAD62B2BBA160BF65F802D65CF8479C248321C83613B63167FF6EBDADDF80331C344063I" TargetMode="External"/><Relationship Id="rId1017" Type="http://schemas.openxmlformats.org/officeDocument/2006/relationships/hyperlink" Target="consultantplus://offline/ref=FDBA1F9E6BAD62B2BBA160BF65F802D65CF8479C248321C83613B63167FF6EBDADDF853A15364064I" TargetMode="External"/><Relationship Id="rId1224" Type="http://schemas.openxmlformats.org/officeDocument/2006/relationships/hyperlink" Target="consultantplus://offline/ref=FDBA1F9E6BAD62B2BBA160BF65F802D65CF8479C248321C83613B63167FF6EBDADDF85301B394064I" TargetMode="External"/><Relationship Id="rId1431" Type="http://schemas.openxmlformats.org/officeDocument/2006/relationships/hyperlink" Target="consultantplus://offline/ref=FDBA1F9E6BAD62B2BBA160BF65F802D65CF8479C248321C83613B63167FF6EBDADDF803318314060I" TargetMode="External"/><Relationship Id="rId1669" Type="http://schemas.openxmlformats.org/officeDocument/2006/relationships/hyperlink" Target="consultantplus://offline/ref=FDBA1F9E6BAD62B2BBA160BF65F802D65CF8479C248321C83613B63167FF6EBDADDF87341F354066I" TargetMode="External"/><Relationship Id="rId1876" Type="http://schemas.openxmlformats.org/officeDocument/2006/relationships/hyperlink" Target="consultantplus://offline/ref=FDBA1F9E6BAD62B2BBA160BF65F802D65CF8479C248321C83613B63167FF6EBDADDF843315344063I" TargetMode="External"/><Relationship Id="rId2927" Type="http://schemas.openxmlformats.org/officeDocument/2006/relationships/hyperlink" Target="consultantplus://offline/ref=FDBA1F9E6BAD62B2BBA160BF65F802D65CF8479C248321C83613B63167FF6EBDADDF873B15354060I" TargetMode="External"/><Relationship Id="rId1529" Type="http://schemas.openxmlformats.org/officeDocument/2006/relationships/hyperlink" Target="consultantplus://offline/ref=FDBA1F9E6BAD62B2BBA160BF65F802D65CF8479C248321C83613B63167FF6EBDADDF803319334067I" TargetMode="External"/><Relationship Id="rId1736" Type="http://schemas.openxmlformats.org/officeDocument/2006/relationships/hyperlink" Target="consultantplus://offline/ref=FDBA1F9E6BAD62B2BBA160BF65F802D65CF8479C248321C83613B63167FF6EBDADDF87341D394063I" TargetMode="External"/><Relationship Id="rId1943" Type="http://schemas.openxmlformats.org/officeDocument/2006/relationships/hyperlink" Target="consultantplus://offline/ref=FDBA1F9E6BAD62B2BBA160BF65F802D65CF8479C248321C83613B63167FF6EBDADDF87341B334062I" TargetMode="External"/><Relationship Id="rId28" Type="http://schemas.openxmlformats.org/officeDocument/2006/relationships/hyperlink" Target="consultantplus://offline/ref=FDBA1F9E6BAD62B2BBA17FA063F802D65FF94F9F29D476CA6746B8346FAF26ADE39A89331D3007EC4360I" TargetMode="External"/><Relationship Id="rId1803" Type="http://schemas.openxmlformats.org/officeDocument/2006/relationships/hyperlink" Target="consultantplus://offline/ref=FDBA1F9E6BAD62B2BBA160BF65F802D65CF8479C248321C83613B63167FF6EBDADDF87341E324065I" TargetMode="External"/><Relationship Id="rId177" Type="http://schemas.openxmlformats.org/officeDocument/2006/relationships/hyperlink" Target="consultantplus://offline/ref=FDBA1F9E6BAD62B2BBA160BF65F802D65CF8479C248321C83613B63167FF6EBDADDF853B15334067I" TargetMode="External"/><Relationship Id="rId384" Type="http://schemas.openxmlformats.org/officeDocument/2006/relationships/hyperlink" Target="consultantplus://offline/ref=FDBA1F9E6BAD62B2BBA160BF65F802D65CF8479C248321C83613B63167FF6EBDADDF84331B374064I" TargetMode="External"/><Relationship Id="rId591" Type="http://schemas.openxmlformats.org/officeDocument/2006/relationships/hyperlink" Target="consultantplus://offline/ref=FDBA1F9E6BAD62B2BBA160BF65F802D65CF8479C248321C83613B63167FF6EBDADDF84301D374065I" TargetMode="External"/><Relationship Id="rId2065" Type="http://schemas.openxmlformats.org/officeDocument/2006/relationships/hyperlink" Target="consultantplus://offline/ref=FDBA1F9E6BAD62B2BBA160BF65F802D65CF8479C248321C83613B63167FF6EBDADDF87341E344065I" TargetMode="External"/><Relationship Id="rId2272" Type="http://schemas.openxmlformats.org/officeDocument/2006/relationships/hyperlink" Target="consultantplus://offline/ref=FDBA1F9E6BAD62B2BBA160BF65F802D65CF8479C248321C83613B63167FF6EBDADDF81301B314064I" TargetMode="External"/><Relationship Id="rId244" Type="http://schemas.openxmlformats.org/officeDocument/2006/relationships/hyperlink" Target="consultantplus://offline/ref=FDBA1F9E6BAD62B2BBA160BF65F802D65CF8479C248321C83613B63167FF6EBDADDF87351933406FI" TargetMode="External"/><Relationship Id="rId689" Type="http://schemas.openxmlformats.org/officeDocument/2006/relationships/hyperlink" Target="consultantplus://offline/ref=FDBA1F9E6BAD62B2BBA160BF65F802D65CF8479C248321C83613B63167FF6EBDADDF803219324061I" TargetMode="External"/><Relationship Id="rId896" Type="http://schemas.openxmlformats.org/officeDocument/2006/relationships/hyperlink" Target="consultantplus://offline/ref=FDBA1F9E6BAD62B2BBA160BF65F802D65CF8479C248321C83613B63167FF6EBDADDF80331F354064I" TargetMode="External"/><Relationship Id="rId1081" Type="http://schemas.openxmlformats.org/officeDocument/2006/relationships/hyperlink" Target="consultantplus://offline/ref=FDBA1F9E6BAD62B2BBA160BF65F802D65CF8479C248321C83613B63167FF6EBDADDF803A18374061I" TargetMode="External"/><Relationship Id="rId2577" Type="http://schemas.openxmlformats.org/officeDocument/2006/relationships/hyperlink" Target="consultantplus://offline/ref=FDBA1F9E6BAD62B2BBA160BF65F802D65CF8479C248321C83613B63167FF6EBDADDF853314374063I" TargetMode="External"/><Relationship Id="rId2784" Type="http://schemas.openxmlformats.org/officeDocument/2006/relationships/hyperlink" Target="consultantplus://offline/ref=FDBA1F9E6BAD62B2BBA160BF65F802D65CF8479C248321C83613B63167FF6EBDADDF843019354063I" TargetMode="External"/><Relationship Id="rId451" Type="http://schemas.openxmlformats.org/officeDocument/2006/relationships/hyperlink" Target="consultantplus://offline/ref=FDBA1F9E6BAD62B2BBA160BF65F802D65CF8479C248321C83613B63167FF6EBDADDF87341E304061I" TargetMode="External"/><Relationship Id="rId549" Type="http://schemas.openxmlformats.org/officeDocument/2006/relationships/hyperlink" Target="consultantplus://offline/ref=FDBA1F9E6BAD62B2BBA160BF65F802D65CF8479C248321C83613B63167FF6EBDADDF87341F374066I" TargetMode="External"/><Relationship Id="rId756" Type="http://schemas.openxmlformats.org/officeDocument/2006/relationships/hyperlink" Target="consultantplus://offline/ref=FDBA1F9E6BAD62B2BBA160BF65F802D65CF8479C248321C83613B63167FF6EBDADDF803A1D344061I" TargetMode="External"/><Relationship Id="rId1179" Type="http://schemas.openxmlformats.org/officeDocument/2006/relationships/hyperlink" Target="consultantplus://offline/ref=FDBA1F9E6BAD62B2BBA160BF65F802D65CF8479C248321C83613B63167FF6EBDADDF80341B364061I" TargetMode="External"/><Relationship Id="rId1386" Type="http://schemas.openxmlformats.org/officeDocument/2006/relationships/hyperlink" Target="consultantplus://offline/ref=FDBA1F9E6BAD62B2BBA160BF65F802D65CF8479C248321C83613B63167FF6EBDADDF80321C354065I" TargetMode="External"/><Relationship Id="rId1593" Type="http://schemas.openxmlformats.org/officeDocument/2006/relationships/hyperlink" Target="consultantplus://offline/ref=FDBA1F9E6BAD62B2BBA160BF65F802D65CF8479C248321C83613B63167FF6EBDADDF863218314067I" TargetMode="External"/><Relationship Id="rId2132" Type="http://schemas.openxmlformats.org/officeDocument/2006/relationships/hyperlink" Target="consultantplus://offline/ref=FDBA1F9E6BAD62B2BBA160BF65F802D65CF8479C248321C83613B63167FF6EBDADDF84301C344065I" TargetMode="External"/><Relationship Id="rId2437" Type="http://schemas.openxmlformats.org/officeDocument/2006/relationships/hyperlink" Target="consultantplus://offline/ref=FDBA1F9E6BAD62B2BBA160BF65F802D65CF8479C248321C83613B63167FF6EBDADDF80331E304066I" TargetMode="External"/><Relationship Id="rId104" Type="http://schemas.openxmlformats.org/officeDocument/2006/relationships/hyperlink" Target="consultantplus://offline/ref=FDBA1F9E6BAD62B2BBA160BF65F802D65CF8479C248321C83613B63167FF6EBDADDF80311F344066I" TargetMode="External"/><Relationship Id="rId311" Type="http://schemas.openxmlformats.org/officeDocument/2006/relationships/hyperlink" Target="consultantplus://offline/ref=FDBA1F9E6BAD62B2BBA160BF65F802D65CF8479C248321C83613B63167FF6EBDADDF85361E394066I" TargetMode="External"/><Relationship Id="rId409" Type="http://schemas.openxmlformats.org/officeDocument/2006/relationships/hyperlink" Target="consultantplus://offline/ref=FDBA1F9E6BAD62B2BBA160BF65F802D65CF8479C248321C83613B63167FF6EBDADDF87341F354065I" TargetMode="External"/><Relationship Id="rId963" Type="http://schemas.openxmlformats.org/officeDocument/2006/relationships/hyperlink" Target="consultantplus://offline/ref=FDBA1F9E6BAD62B2BBA160BF65F802D65CF8479C248321C83613B63167FF6EBDADDF803619344065I" TargetMode="External"/><Relationship Id="rId1039" Type="http://schemas.openxmlformats.org/officeDocument/2006/relationships/hyperlink" Target="consultantplus://offline/ref=FDBA1F9E6BAD62B2BBA160BF65F802D65CF8479C248321C83613B63167FF6EBDADDF853519394061I" TargetMode="External"/><Relationship Id="rId1246" Type="http://schemas.openxmlformats.org/officeDocument/2006/relationships/hyperlink" Target="consultantplus://offline/ref=FDBA1F9E6BAD62B2BBA160BF65F802D65CF8479C248321C83613B63167FF6EBDADDF84311E354062I" TargetMode="External"/><Relationship Id="rId1898" Type="http://schemas.openxmlformats.org/officeDocument/2006/relationships/hyperlink" Target="consultantplus://offline/ref=FDBA1F9E6BAD62B2BBA160BF65F802D65CF8479C248321C83613B63167FF6EBDADDF84331B314063I" TargetMode="External"/><Relationship Id="rId2644" Type="http://schemas.openxmlformats.org/officeDocument/2006/relationships/hyperlink" Target="consultantplus://offline/ref=FDBA1F9E6BAD62B2BBA160BF65F802D65CF8479C248321C83613B63167FF6EBDADDF81311D384061I" TargetMode="External"/><Relationship Id="rId2851" Type="http://schemas.openxmlformats.org/officeDocument/2006/relationships/hyperlink" Target="consultantplus://offline/ref=FDBA1F9E6BAD62B2BBA160BF65F802D65CF8479C248321C83613B63167FF6EBDADDF803718304060I" TargetMode="External"/><Relationship Id="rId2949" Type="http://schemas.openxmlformats.org/officeDocument/2006/relationships/hyperlink" Target="consultantplus://offline/ref=FDBA1F9E6BAD62B2BBA160BF65F802D65CF8479C248321C83613B63167FF6EBDADDF873514334066I" TargetMode="External"/><Relationship Id="rId92" Type="http://schemas.openxmlformats.org/officeDocument/2006/relationships/hyperlink" Target="consultantplus://offline/ref=FDBA1F9E6BAD62B2BBA160BF65F802D65CF8479C248321C83613B63167FF6EBDADDF85301A304064I" TargetMode="External"/><Relationship Id="rId616" Type="http://schemas.openxmlformats.org/officeDocument/2006/relationships/hyperlink" Target="consultantplus://offline/ref=FDBA1F9E6BAD62B2BBA160BF65F802D65CF8479C248321C83613B63167FF6EBDADDF84331B384063I" TargetMode="External"/><Relationship Id="rId823" Type="http://schemas.openxmlformats.org/officeDocument/2006/relationships/hyperlink" Target="consultantplus://offline/ref=FDBA1F9E6BAD62B2BBA160BF65F802D65CF8479C248321C83613B63167FF6EBDADDF853215354061I" TargetMode="External"/><Relationship Id="rId1453" Type="http://schemas.openxmlformats.org/officeDocument/2006/relationships/hyperlink" Target="consultantplus://offline/ref=FDBA1F9E6BAD62B2BBA160BF65F802D65CF8479C248321C83613B63167FF6EBDADDF80321C354065I" TargetMode="External"/><Relationship Id="rId1660" Type="http://schemas.openxmlformats.org/officeDocument/2006/relationships/hyperlink" Target="consultantplus://offline/ref=FDBA1F9E6BAD62B2BBA160BF65F802D65CF8479C248321C83613B63167FF6EBDADDF84331A344065I" TargetMode="External"/><Relationship Id="rId1758" Type="http://schemas.openxmlformats.org/officeDocument/2006/relationships/hyperlink" Target="consultantplus://offline/ref=FDBA1F9E6BAD62B2BBA160BF65F802D65CF8479C248321C83613B63167FF6EBDADDF843315344064I" TargetMode="External"/><Relationship Id="rId2504" Type="http://schemas.openxmlformats.org/officeDocument/2006/relationships/hyperlink" Target="consultantplus://offline/ref=FDBA1F9E6BAD62B2BBA160BF65F802D65CF8479C248321C83613B63167FF6EBDADDF84321F314066I" TargetMode="External"/><Relationship Id="rId2711" Type="http://schemas.openxmlformats.org/officeDocument/2006/relationships/hyperlink" Target="consultantplus://offline/ref=FDBA1F9E6BAD62B2BBA160BF65F802D65CF8479C248321C83613B63167FF6EBDADDF84311E364061I" TargetMode="External"/><Relationship Id="rId2809" Type="http://schemas.openxmlformats.org/officeDocument/2006/relationships/hyperlink" Target="consultantplus://offline/ref=FDBA1F9E6BAD62B2BBA160BF65F802D65CF8479C248321C83613B63167FF6EBDADDF84301E364067I" TargetMode="External"/><Relationship Id="rId1106" Type="http://schemas.openxmlformats.org/officeDocument/2006/relationships/hyperlink" Target="consultantplus://offline/ref=FDBA1F9E6BAD62B2BBA160BF65F802D65CF8479C248321C83613B63167FF6EBDADDF84301C364062I" TargetMode="External"/><Relationship Id="rId1313" Type="http://schemas.openxmlformats.org/officeDocument/2006/relationships/hyperlink" Target="consultantplus://offline/ref=FDBA1F9E6BAD62B2BBA160BF65F802D65CF8479C248321C83613B63167FF6EBDADDF87341B364060I" TargetMode="External"/><Relationship Id="rId1520" Type="http://schemas.openxmlformats.org/officeDocument/2006/relationships/hyperlink" Target="consultantplus://offline/ref=FDBA1F9E6BAD62B2BBA160BF65F802D65CF8479C248321C83613B63167FF6EBDADDF843014394062I" TargetMode="External"/><Relationship Id="rId1965" Type="http://schemas.openxmlformats.org/officeDocument/2006/relationships/hyperlink" Target="consultantplus://offline/ref=FDBA1F9E6BAD62B2BBA160BF65F802D65CF8479C248321C83613B63167FF6EBDADDF84301F34406EI" TargetMode="External"/><Relationship Id="rId1618" Type="http://schemas.openxmlformats.org/officeDocument/2006/relationships/hyperlink" Target="consultantplus://offline/ref=FDBA1F9E6BAD62B2BBA160BF65F802D65CF8479C248321C83613B63167FF6EBDADDF87341D384060I" TargetMode="External"/><Relationship Id="rId1825" Type="http://schemas.openxmlformats.org/officeDocument/2006/relationships/hyperlink" Target="consultantplus://offline/ref=FDBA1F9E6BAD62B2BBA160BF65F802D65CF8479C248321C83613B63167FF6EBDADDF87341934406EI" TargetMode="External"/><Relationship Id="rId199" Type="http://schemas.openxmlformats.org/officeDocument/2006/relationships/hyperlink" Target="consultantplus://offline/ref=FDBA1F9E6BAD62B2BBA160BF65F802D65CF8479C248321C83613B63167FF6EBDADDF87341B364062I" TargetMode="External"/><Relationship Id="rId2087" Type="http://schemas.openxmlformats.org/officeDocument/2006/relationships/hyperlink" Target="consultantplus://offline/ref=FDBA1F9E6BAD62B2BBA160BF65F802D65CF8479C248321C83613B63167FF6EBDADDF87341D384066I" TargetMode="External"/><Relationship Id="rId2294" Type="http://schemas.openxmlformats.org/officeDocument/2006/relationships/hyperlink" Target="consultantplus://offline/ref=FDBA1F9E6BAD62B2BBA160BF65F802D65CF8479C248321C83613B63167FF6EBDADDF873515304067I" TargetMode="External"/><Relationship Id="rId266" Type="http://schemas.openxmlformats.org/officeDocument/2006/relationships/hyperlink" Target="consultantplus://offline/ref=FDBA1F9E6BAD62B2BBA160BF65F802D65CF8479C248321C83613B63167FF6EBDADDF80371C39406FI" TargetMode="External"/><Relationship Id="rId473" Type="http://schemas.openxmlformats.org/officeDocument/2006/relationships/hyperlink" Target="consultantplus://offline/ref=FDBA1F9E6BAD62B2BBA160BF65F802D65CF8479C248321C83613B63167FF6EBDADDF87341D34406EI" TargetMode="External"/><Relationship Id="rId680" Type="http://schemas.openxmlformats.org/officeDocument/2006/relationships/hyperlink" Target="consultantplus://offline/ref=FDBA1F9E6BAD62B2BBA160BF65F802D65CF8479C248321C83613B63167FF6EBDADDF80321E374066I" TargetMode="External"/><Relationship Id="rId2154" Type="http://schemas.openxmlformats.org/officeDocument/2006/relationships/hyperlink" Target="consultantplus://offline/ref=FDBA1F9E6BAD62B2BBA160BF65F802D65CF8479C248321C83613B63167FF6EBDADDF803A1D384061I" TargetMode="External"/><Relationship Id="rId2361" Type="http://schemas.openxmlformats.org/officeDocument/2006/relationships/hyperlink" Target="consultantplus://offline/ref=FDBA1F9E6BAD62B2BBA160BF65F802D65CF8479C248321C83613B63167FF6EBDADDF843A1D344061I" TargetMode="External"/><Relationship Id="rId2599" Type="http://schemas.openxmlformats.org/officeDocument/2006/relationships/hyperlink" Target="consultantplus://offline/ref=FDBA1F9E6BAD62B2BBA160BF65F802D65CF8479C248321C83613B63167FF6EBDADDF85331A39406FI" TargetMode="External"/><Relationship Id="rId126" Type="http://schemas.openxmlformats.org/officeDocument/2006/relationships/hyperlink" Target="consultantplus://offline/ref=FDBA1F9E6BAD62B2BBA160BF65F802D65CF8479C248321C83613B63167FF6EBDADDF84311936406EI" TargetMode="External"/><Relationship Id="rId333" Type="http://schemas.openxmlformats.org/officeDocument/2006/relationships/hyperlink" Target="consultantplus://offline/ref=FDBA1F9E6BAD62B2BBA160BF65F802D65CF8479C248321C83613B63167FF6EBDADDF843318374063I" TargetMode="External"/><Relationship Id="rId540" Type="http://schemas.openxmlformats.org/officeDocument/2006/relationships/hyperlink" Target="consultantplus://offline/ref=FDBA1F9E6BAD62B2BBA160BF65F802D65CF8479C248321C83613B63167FF6EBDADDF87341D364065I" TargetMode="External"/><Relationship Id="rId778" Type="http://schemas.openxmlformats.org/officeDocument/2006/relationships/hyperlink" Target="consultantplus://offline/ref=FDBA1F9E6BAD62B2BBA160BF65F802D65CF8479C248321C83613B63167FF6EBDADDF80311E36406FI" TargetMode="External"/><Relationship Id="rId985" Type="http://schemas.openxmlformats.org/officeDocument/2006/relationships/hyperlink" Target="consultantplus://offline/ref=FDBA1F9E6BAD62B2BBA160BF65F802D65CF8479C248321C83613B63167FF6EBDADDF85371B344067I" TargetMode="External"/><Relationship Id="rId1170" Type="http://schemas.openxmlformats.org/officeDocument/2006/relationships/hyperlink" Target="consultantplus://offline/ref=FDBA1F9E6BAD62B2BBA160BF65F802D65CF8479C248321C83613B63167FF6EBDADDF80311E354063I" TargetMode="External"/><Relationship Id="rId2014" Type="http://schemas.openxmlformats.org/officeDocument/2006/relationships/hyperlink" Target="consultantplus://offline/ref=FDBA1F9E6BAD62B2BBA160BF65F802D65CF8479C248321C83613B63167FF6EBDADDF843315344063I" TargetMode="External"/><Relationship Id="rId2221" Type="http://schemas.openxmlformats.org/officeDocument/2006/relationships/hyperlink" Target="consultantplus://offline/ref=FDBA1F9E6BAD62B2BBA160BF65F802D65CF8479C248321C83613B63167FF6EBDADDF803218304066I" TargetMode="External"/><Relationship Id="rId2459" Type="http://schemas.openxmlformats.org/officeDocument/2006/relationships/hyperlink" Target="consultantplus://offline/ref=FDBA1F9E6BAD62B2BBA160BF65F802D65CF8479C248321C83613B63167FF6EBDADDF85371C38406FI" TargetMode="External"/><Relationship Id="rId2666" Type="http://schemas.openxmlformats.org/officeDocument/2006/relationships/hyperlink" Target="consultantplus://offline/ref=FDBA1F9E6BAD62B2BBA160BF65F802D65CF8479C248321C83613B63167FF6EBDADDF863218324067I" TargetMode="External"/><Relationship Id="rId2873" Type="http://schemas.openxmlformats.org/officeDocument/2006/relationships/hyperlink" Target="consultantplus://offline/ref=FDBA1F9E6BAD62B2BBA160BF65F802D65CF8479C248321C83613B63167FF6EBDADDF803A1A324061I" TargetMode="External"/><Relationship Id="rId638" Type="http://schemas.openxmlformats.org/officeDocument/2006/relationships/hyperlink" Target="consultantplus://offline/ref=FDBA1F9E6BAD62B2BBA160BF65F802D65CF8479C248321C83613B63167FF6EBDADDF84301C334063I" TargetMode="External"/><Relationship Id="rId845" Type="http://schemas.openxmlformats.org/officeDocument/2006/relationships/hyperlink" Target="consultantplus://offline/ref=FDBA1F9E6BAD62B2BBA160BF65F802D65CF8479C248321C83613B63167FF6EBDADDF80331D30406FI" TargetMode="External"/><Relationship Id="rId1030" Type="http://schemas.openxmlformats.org/officeDocument/2006/relationships/hyperlink" Target="consultantplus://offline/ref=FDBA1F9E6BAD62B2BBA160BF65F802D65CF8479C248321C83613B63167FF6EBDADDF803A1A344064I" TargetMode="External"/><Relationship Id="rId1268" Type="http://schemas.openxmlformats.org/officeDocument/2006/relationships/hyperlink" Target="consultantplus://offline/ref=FDBA1F9E6BAD62B2BBA160BF65F802D65CF8479C248321C83613B63167FF6EBDADDF80361D384066I" TargetMode="External"/><Relationship Id="rId1475" Type="http://schemas.openxmlformats.org/officeDocument/2006/relationships/hyperlink" Target="consultantplus://offline/ref=FDBA1F9E6BAD62B2BBA160BF65F802D65CF8479C248321C83613B63167FF6EBDADDF80371C384065I" TargetMode="External"/><Relationship Id="rId1682" Type="http://schemas.openxmlformats.org/officeDocument/2006/relationships/hyperlink" Target="consultantplus://offline/ref=FDBA1F9E6BAD62B2BBA160BF65F802D65CF8479C248321C83613B63167FF6EBDADDF84301C364064I" TargetMode="External"/><Relationship Id="rId2319" Type="http://schemas.openxmlformats.org/officeDocument/2006/relationships/hyperlink" Target="consultantplus://offline/ref=FDBA1F9E6BAD62B2BBA160BF65F802D65CF8479C248321C83613B63167FF6EBDADDF803214394067I" TargetMode="External"/><Relationship Id="rId2526" Type="http://schemas.openxmlformats.org/officeDocument/2006/relationships/hyperlink" Target="consultantplus://offline/ref=FDBA1F9E6BAD62B2BBA160BF65F802D65CF8479C248321C83613B63167FF6EBDADDF80301F304064I" TargetMode="External"/><Relationship Id="rId2733" Type="http://schemas.openxmlformats.org/officeDocument/2006/relationships/hyperlink" Target="consultantplus://offline/ref=FDBA1F9E6BAD62B2BBA160BF65F802D65CF8479C248321C83613B63167FF6EBDADDF803014364061I" TargetMode="External"/><Relationship Id="rId400" Type="http://schemas.openxmlformats.org/officeDocument/2006/relationships/hyperlink" Target="consultantplus://offline/ref=FDBA1F9E6BAD62B2BBA160BF65F802D65CF8479C248321C83613B63167FF6EBDADDF84331A36406FI" TargetMode="External"/><Relationship Id="rId705" Type="http://schemas.openxmlformats.org/officeDocument/2006/relationships/hyperlink" Target="consultantplus://offline/ref=FDBA1F9E6BAD62B2BBA160BF65F802D65CF8479C248321C83613B63167FF6EBDADDF80321F354062I" TargetMode="External"/><Relationship Id="rId1128" Type="http://schemas.openxmlformats.org/officeDocument/2006/relationships/hyperlink" Target="consultantplus://offline/ref=FDBA1F9E6BAD62B2BBA160BF65F802D65CF8479C248321C83613B63167FF6EBDADDF803A1C324065I" TargetMode="External"/><Relationship Id="rId1335" Type="http://schemas.openxmlformats.org/officeDocument/2006/relationships/hyperlink" Target="consultantplus://offline/ref=FDBA1F9E6BAD62B2BBA160BF65F802D65CF8479C248321C83613B63167FF6EBDADDF87351D36406EI" TargetMode="External"/><Relationship Id="rId1542" Type="http://schemas.openxmlformats.org/officeDocument/2006/relationships/hyperlink" Target="consultantplus://offline/ref=FDBA1F9E6BAD62B2BBA160BF65F802D65CF8479C248321C83613B63167FF6EBDADDF803A1F354063I" TargetMode="External"/><Relationship Id="rId1987" Type="http://schemas.openxmlformats.org/officeDocument/2006/relationships/hyperlink" Target="consultantplus://offline/ref=FDBA1F9E6BAD62B2BBA160BF65F802D65CF8479C248321C83613B63167FF6EBDADDF84301E354066I" TargetMode="External"/><Relationship Id="rId2940" Type="http://schemas.openxmlformats.org/officeDocument/2006/relationships/hyperlink" Target="consultantplus://offline/ref=FDBA1F9E6BAD62B2BBA160BF65F802D65CF8479C248321C83613B63167FF6EBDADDF803A15364062I" TargetMode="External"/><Relationship Id="rId912" Type="http://schemas.openxmlformats.org/officeDocument/2006/relationships/hyperlink" Target="consultantplus://offline/ref=FDBA1F9E6BAD62B2BBA160BF65F802D65CF8479C248321C83613B63167FF6EBDADDF843A18314060I" TargetMode="External"/><Relationship Id="rId1847" Type="http://schemas.openxmlformats.org/officeDocument/2006/relationships/hyperlink" Target="consultantplus://offline/ref=FDBA1F9E6BAD62B2BBA160BF65F802D65CF8479C248321C83613B63167FF6EBDADDF843318374063I" TargetMode="External"/><Relationship Id="rId2800" Type="http://schemas.openxmlformats.org/officeDocument/2006/relationships/hyperlink" Target="consultantplus://offline/ref=FDBA1F9E6BAD62B2BBA160BF65F802D65CF8479C248321C83613B63167FF6EBDADDF85371934406FI" TargetMode="External"/><Relationship Id="rId41" Type="http://schemas.openxmlformats.org/officeDocument/2006/relationships/hyperlink" Target="consultantplus://offline/ref=FDBA1F9E6BAD62B2BBA17FA063F802D65EF44B9D2CDE2BC06F1FB43668A079BAE4D385321D30044E6BI" TargetMode="External"/><Relationship Id="rId1402" Type="http://schemas.openxmlformats.org/officeDocument/2006/relationships/hyperlink" Target="consultantplus://offline/ref=FDBA1F9E6BAD62B2BBA160BF65F802D65CF8479C248321C83613B63167FF6EBDADDF85351A344064I" TargetMode="External"/><Relationship Id="rId1707" Type="http://schemas.openxmlformats.org/officeDocument/2006/relationships/hyperlink" Target="consultantplus://offline/ref=FDBA1F9E6BAD62B2BBA160BF65F802D65CF8479C248321C83613B63167FF6EBDADDF87341D34406EI" TargetMode="External"/><Relationship Id="rId190" Type="http://schemas.openxmlformats.org/officeDocument/2006/relationships/hyperlink" Target="consultantplus://offline/ref=FDBA1F9E6BAD62B2BBA160BF65F802D65CF8479C248321C83613B63167FF6EBDADDF87351F384065I" TargetMode="External"/><Relationship Id="rId288" Type="http://schemas.openxmlformats.org/officeDocument/2006/relationships/hyperlink" Target="consultantplus://offline/ref=FDBA1F9E6BAD62B2BBA160BF65F802D65CF8479C248321C83613B63167FF6EBDADDF80321C354062I" TargetMode="External"/><Relationship Id="rId1914" Type="http://schemas.openxmlformats.org/officeDocument/2006/relationships/hyperlink" Target="consultantplus://offline/ref=FDBA1F9E6BAD62B2BBA160BF65F802D65CF8479C248321C83613B63167FF6EBDADDF87341E394060I" TargetMode="External"/><Relationship Id="rId495" Type="http://schemas.openxmlformats.org/officeDocument/2006/relationships/hyperlink" Target="consultantplus://offline/ref=FDBA1F9E6BAD62B2BBA160BF65F802D65CF8479C248321C83613B63167FF6EBDADDF87341D38406EI" TargetMode="External"/><Relationship Id="rId2176" Type="http://schemas.openxmlformats.org/officeDocument/2006/relationships/hyperlink" Target="consultantplus://offline/ref=FDBA1F9E6BAD62B2BBA160BF65F802D65CF8479C248321C83613B63167FF6EBDADDF80321E38406FI" TargetMode="External"/><Relationship Id="rId2383" Type="http://schemas.openxmlformats.org/officeDocument/2006/relationships/hyperlink" Target="consultantplus://offline/ref=FDBA1F9E6BAD62B2BBA160BF65F802D65CF8479C248321C83613B63167FF6EBDADDF80331C354067I" TargetMode="External"/><Relationship Id="rId2590" Type="http://schemas.openxmlformats.org/officeDocument/2006/relationships/hyperlink" Target="consultantplus://offline/ref=FDBA1F9E6BAD62B2BBA160BF65F802D65CF8479C248321C83613B63167FF6EBDADDF813219374064I" TargetMode="External"/><Relationship Id="rId148" Type="http://schemas.openxmlformats.org/officeDocument/2006/relationships/hyperlink" Target="consultantplus://offline/ref=FDBA1F9E6BAD62B2BBA160BF65F802D65CF8479C248321C83613B63167FF6EBDADDF853B1D384063I" TargetMode="External"/><Relationship Id="rId355" Type="http://schemas.openxmlformats.org/officeDocument/2006/relationships/hyperlink" Target="consultantplus://offline/ref=FDBA1F9E6BAD62B2BBA160BF65F802D65CF8479C248321C83613B63167FF6EBDADDF87341D394063I" TargetMode="External"/><Relationship Id="rId562" Type="http://schemas.openxmlformats.org/officeDocument/2006/relationships/hyperlink" Target="consultantplus://offline/ref=FDBA1F9E6BAD62B2BBA160BF65F802D65CF8479C248321C83613B63167FF6EBDADDF843314344063I" TargetMode="External"/><Relationship Id="rId1192" Type="http://schemas.openxmlformats.org/officeDocument/2006/relationships/hyperlink" Target="consultantplus://offline/ref=FDBA1F9E6BAD62B2BBA160BF65F802D65CF8479C248321C83613B63167FF6EBDADDF803A1837406EI" TargetMode="External"/><Relationship Id="rId2036" Type="http://schemas.openxmlformats.org/officeDocument/2006/relationships/hyperlink" Target="consultantplus://offline/ref=FDBA1F9E6BAD62B2BBA160BF65F802D65CF8479C248321C83613B63167FF6EBDADDF84301C394065I" TargetMode="External"/><Relationship Id="rId2243" Type="http://schemas.openxmlformats.org/officeDocument/2006/relationships/hyperlink" Target="consultantplus://offline/ref=FDBA1F9E6BAD62B2BBA160BF65F802D65CF8479C248321C83613B63167FF6EBDADDF803A1D354066I" TargetMode="External"/><Relationship Id="rId2450" Type="http://schemas.openxmlformats.org/officeDocument/2006/relationships/hyperlink" Target="consultantplus://offline/ref=FDBA1F9E6BAD62B2BBA160BF65F802D65CF8479C248321C83613B63167FF6EBDADDF80331F384060I" TargetMode="External"/><Relationship Id="rId2688" Type="http://schemas.openxmlformats.org/officeDocument/2006/relationships/hyperlink" Target="consultantplus://offline/ref=FDBA1F9E6BAD62B2BBA160BF65F802D65CF8479C248321C83613B63167FF6EBDADDF80371F374067I" TargetMode="External"/><Relationship Id="rId2895" Type="http://schemas.openxmlformats.org/officeDocument/2006/relationships/hyperlink" Target="consultantplus://offline/ref=FDBA1F9E6BAD62B2BBA160BF65F802D65CF8479C248321C83613B63167FF6EBDADDF81311D344062I" TargetMode="External"/><Relationship Id="rId215" Type="http://schemas.openxmlformats.org/officeDocument/2006/relationships/hyperlink" Target="consultantplus://offline/ref=FDBA1F9E6BAD62B2BBA160BF65F802D65CF8479C248321C83613B63167FF6EBDADDF87351E304066I" TargetMode="External"/><Relationship Id="rId422" Type="http://schemas.openxmlformats.org/officeDocument/2006/relationships/hyperlink" Target="consultantplus://offline/ref=FDBA1F9E6BAD62B2BBA160BF65F802D65CF8479C248321C83613B63167FF6EBDADDF84301C334063I" TargetMode="External"/><Relationship Id="rId867" Type="http://schemas.openxmlformats.org/officeDocument/2006/relationships/hyperlink" Target="consultantplus://offline/ref=FDBA1F9E6BAD62B2BBA160BF65F802D65CF8479C248321C83613B63167FF6EBDADDF80331F36406EI" TargetMode="External"/><Relationship Id="rId1052" Type="http://schemas.openxmlformats.org/officeDocument/2006/relationships/hyperlink" Target="consultantplus://offline/ref=FDBA1F9E6BAD62B2BBA160BF65F802D65CF8479C248321C83613B63167FF6EBDADDF85331A364062I" TargetMode="External"/><Relationship Id="rId1497" Type="http://schemas.openxmlformats.org/officeDocument/2006/relationships/hyperlink" Target="consultantplus://offline/ref=FDBA1F9E6BAD62B2BBA160BF65F802D65CF8479C248321C83613B63167FF6EBDADDF84371436406FI" TargetMode="External"/><Relationship Id="rId2103" Type="http://schemas.openxmlformats.org/officeDocument/2006/relationships/hyperlink" Target="consultantplus://offline/ref=FDBA1F9E6BAD62B2BBA160BF65F802D65CF8479C248321C83613B63167FF6EBDADDF87341F324063I" TargetMode="External"/><Relationship Id="rId2310" Type="http://schemas.openxmlformats.org/officeDocument/2006/relationships/hyperlink" Target="consultantplus://offline/ref=FDBA1F9E6BAD62B2BBA160BF65F802D65CF8479C248321C83613B63167FF6EBDADDF84341C304066I" TargetMode="External"/><Relationship Id="rId2548" Type="http://schemas.openxmlformats.org/officeDocument/2006/relationships/hyperlink" Target="consultantplus://offline/ref=FDBA1F9E6BAD62B2BBA160BF65F802D65CF8479C248321C83613B63167FF6EBDADDF84321C384061I" TargetMode="External"/><Relationship Id="rId2755" Type="http://schemas.openxmlformats.org/officeDocument/2006/relationships/hyperlink" Target="consultantplus://offline/ref=FDBA1F9E6BAD62B2BBA160BF65F802D65CF8479C248321C83613B63167FF6EBDADDF80311F35406FI" TargetMode="External"/><Relationship Id="rId727" Type="http://schemas.openxmlformats.org/officeDocument/2006/relationships/hyperlink" Target="consultantplus://offline/ref=FDBA1F9E6BAD62B2BBA160BF65F802D65CF8479C248321C83613B63167FF6EBDADDF81311D384060I" TargetMode="External"/><Relationship Id="rId934" Type="http://schemas.openxmlformats.org/officeDocument/2006/relationships/hyperlink" Target="consultantplus://offline/ref=FDBA1F9E6BAD62B2BBA160BF65F802D65CF8479C248321C83613B63167FF6EBDADDF853214374063I" TargetMode="External"/><Relationship Id="rId1357" Type="http://schemas.openxmlformats.org/officeDocument/2006/relationships/hyperlink" Target="consultantplus://offline/ref=FDBA1F9E6BAD62B2BBA160BF65F802D65CF8479C248321C83613B63167FF6EBDADDF80361530406FI" TargetMode="External"/><Relationship Id="rId1564" Type="http://schemas.openxmlformats.org/officeDocument/2006/relationships/hyperlink" Target="consultantplus://offline/ref=FDBA1F9E6BAD62B2BBA160BF65F802D65CF8479C248321C83613B63167FF6EBDADDF80321C354061I" TargetMode="External"/><Relationship Id="rId1771" Type="http://schemas.openxmlformats.org/officeDocument/2006/relationships/hyperlink" Target="consultantplus://offline/ref=FDBA1F9E6BAD62B2BBA160BF65F802D65CF8479C248321C83613B63167FF6EBDADDF84331A36406FI" TargetMode="External"/><Relationship Id="rId2408" Type="http://schemas.openxmlformats.org/officeDocument/2006/relationships/hyperlink" Target="consultantplus://offline/ref=FDBA1F9E6BAD62B2BBA160BF65F802D65CF8479C248321C83613B63167FF6EBDADDF803A1C39406EI" TargetMode="External"/><Relationship Id="rId2615" Type="http://schemas.openxmlformats.org/officeDocument/2006/relationships/hyperlink" Target="consultantplus://offline/ref=FDBA1F9E6BAD62B2BBA160BF65F802D65CF8479C248321C83613B63167FF6EBDADDF81331B324062I" TargetMode="External"/><Relationship Id="rId2822" Type="http://schemas.openxmlformats.org/officeDocument/2006/relationships/hyperlink" Target="consultantplus://offline/ref=FDBA1F9E6BAD62B2BBA160BF65F802D65CF8479C248321C83613B63167FF6EBDADDF84311E364061I" TargetMode="External"/><Relationship Id="rId63" Type="http://schemas.openxmlformats.org/officeDocument/2006/relationships/hyperlink" Target="consultantplus://offline/ref=FDBA1F9E6BAD62B2BBA160BF65F802D65CF8479C248321C83613B63167FF6EBDADDF803714374067I" TargetMode="External"/><Relationship Id="rId1217" Type="http://schemas.openxmlformats.org/officeDocument/2006/relationships/hyperlink" Target="consultantplus://offline/ref=FDBA1F9E6BAD62B2BBA160BF65F802D65CF8479C248321C83613B63167FF6EBDADDF843014324066I" TargetMode="External"/><Relationship Id="rId1424" Type="http://schemas.openxmlformats.org/officeDocument/2006/relationships/hyperlink" Target="consultantplus://offline/ref=FDBA1F9E6BAD62B2BBA160BF65F802D65CF8479C248321C83613B63167FF6EBDADDF843518384062I" TargetMode="External"/><Relationship Id="rId1631" Type="http://schemas.openxmlformats.org/officeDocument/2006/relationships/hyperlink" Target="consultantplus://offline/ref=FDBA1F9E6BAD62B2BBA160BF65F802D65CF8479C248321C83613B63167FF6EBDADDF87341F304060I" TargetMode="External"/><Relationship Id="rId1869" Type="http://schemas.openxmlformats.org/officeDocument/2006/relationships/hyperlink" Target="consultantplus://offline/ref=FDBA1F9E6BAD62B2BBA160BF65F802D65CF8479C248321C83613B63167FF6EBDADDF873419324061I" TargetMode="External"/><Relationship Id="rId1729" Type="http://schemas.openxmlformats.org/officeDocument/2006/relationships/hyperlink" Target="consultantplus://offline/ref=FDBA1F9E6BAD62B2BBA160BF65F802D65CF8479C248321C83613B63167FF6EBDADDF87341D384061I" TargetMode="External"/><Relationship Id="rId1936" Type="http://schemas.openxmlformats.org/officeDocument/2006/relationships/hyperlink" Target="consultantplus://offline/ref=FDBA1F9E6BAD62B2BBA160BF65F802D65CF8479C248321C83613B63167FF6EBDADDF843315304061I" TargetMode="External"/><Relationship Id="rId2198" Type="http://schemas.openxmlformats.org/officeDocument/2006/relationships/hyperlink" Target="consultantplus://offline/ref=FDBA1F9E6BAD62B2BBA160BF65F802D65CF8479C248321C83613B63167FF6EBDADDF80321E314065I" TargetMode="External"/><Relationship Id="rId377" Type="http://schemas.openxmlformats.org/officeDocument/2006/relationships/hyperlink" Target="consultantplus://offline/ref=FDBA1F9E6BAD62B2BBA160BF65F802D65CF8479C248321C83613B63167FF6EBDADDF84331A324060I" TargetMode="External"/><Relationship Id="rId584" Type="http://schemas.openxmlformats.org/officeDocument/2006/relationships/hyperlink" Target="consultantplus://offline/ref=FDBA1F9E6BAD62B2BBA160BF65F802D65CF8479C248321C83613B63167FF6EBDADDF84301C344065I" TargetMode="External"/><Relationship Id="rId2058" Type="http://schemas.openxmlformats.org/officeDocument/2006/relationships/hyperlink" Target="consultantplus://offline/ref=FDBA1F9E6BAD62B2BBA160BF65F802D65CF8479C248321C83613B63167FF6EBDADDF87341F394064I" TargetMode="External"/><Relationship Id="rId2265" Type="http://schemas.openxmlformats.org/officeDocument/2006/relationships/hyperlink" Target="consultantplus://offline/ref=FDBA1F9E6BAD62B2BBA160BF65F802D65CF8479C248321C83613B63167FF6EBDADDF803A1F37406EI" TargetMode="External"/><Relationship Id="rId5" Type="http://schemas.openxmlformats.org/officeDocument/2006/relationships/hyperlink" Target="consultantplus://offline/ref=FDBA1F9E6BAD62B2BBA17FA063F802D65FF1479929D076CA6746B8346FAF26ADE39A89331D3007EC4364I" TargetMode="External"/><Relationship Id="rId237" Type="http://schemas.openxmlformats.org/officeDocument/2006/relationships/hyperlink" Target="consultantplus://offline/ref=FDBA1F9E6BAD62B2BBA160BF65F802D65CF8479C248321C83613B63167FF6EBDADDF87341837406EI" TargetMode="External"/><Relationship Id="rId791" Type="http://schemas.openxmlformats.org/officeDocument/2006/relationships/hyperlink" Target="consultantplus://offline/ref=FDBA1F9E6BAD62B2BBA160BF65F802D65CF8479C248321C83613B63167FF6EBDADDF80331D384064I" TargetMode="External"/><Relationship Id="rId889" Type="http://schemas.openxmlformats.org/officeDocument/2006/relationships/hyperlink" Target="consultantplus://offline/ref=FDBA1F9E6BAD62B2BBA160BF65F802D65CF8479C248321C83613B63167FF6EBDADDF803A1C364066I" TargetMode="External"/><Relationship Id="rId1074" Type="http://schemas.openxmlformats.org/officeDocument/2006/relationships/hyperlink" Target="consultantplus://offline/ref=FDBA1F9E6BAD62B2BBA160BF65F802D65CF8479C248321C83613B63167FF6EBDADDF853714324067I" TargetMode="External"/><Relationship Id="rId2472" Type="http://schemas.openxmlformats.org/officeDocument/2006/relationships/hyperlink" Target="consultantplus://offline/ref=FDBA1F9E6BAD62B2BBA160BF65F802D65CF8479C248321C83613B63167FF6EBDADDF813015344063I" TargetMode="External"/><Relationship Id="rId2777" Type="http://schemas.openxmlformats.org/officeDocument/2006/relationships/hyperlink" Target="consultantplus://offline/ref=FDBA1F9E6BAD62B2BBA160BF65F802D65CF8479C248321C83613B63167FF6EBDADDF84301E364067I" TargetMode="External"/><Relationship Id="rId444" Type="http://schemas.openxmlformats.org/officeDocument/2006/relationships/hyperlink" Target="consultantplus://offline/ref=FDBA1F9E6BAD62B2BBA160BF65F802D65CF8479C248321C83613B63167FF6EBDADDF87341F374064I" TargetMode="External"/><Relationship Id="rId651" Type="http://schemas.openxmlformats.org/officeDocument/2006/relationships/hyperlink" Target="consultantplus://offline/ref=FDBA1F9E6BAD62B2BBA160BF65F802D65CF8479C248321C83613B63167FF6EBDADDF84341434406EI" TargetMode="External"/><Relationship Id="rId749" Type="http://schemas.openxmlformats.org/officeDocument/2006/relationships/hyperlink" Target="consultantplus://offline/ref=FDBA1F9E6BAD62B2BBA160BF65F802D65CF8479C248321C83613B63167FF6EBDADDF803219384063I" TargetMode="External"/><Relationship Id="rId1281" Type="http://schemas.openxmlformats.org/officeDocument/2006/relationships/hyperlink" Target="consultantplus://offline/ref=FDBA1F9E6BAD62B2BBA160BF65F802D65CF8479C248321C83613B63167FF6EBDADDF87341B364062I" TargetMode="External"/><Relationship Id="rId1379" Type="http://schemas.openxmlformats.org/officeDocument/2006/relationships/hyperlink" Target="consultantplus://offline/ref=FDBA1F9E6BAD62B2BBA160BF65F802D65CF8479C248321C83613B63167FF6EBDADDF853314354062I" TargetMode="External"/><Relationship Id="rId1586" Type="http://schemas.openxmlformats.org/officeDocument/2006/relationships/hyperlink" Target="consultantplus://offline/ref=FDBA1F9E6BAD62B2BBA160BF65F802D65CF8479C248321C83613B63167FF6EBDADDF873B14304065I" TargetMode="External"/><Relationship Id="rId2125" Type="http://schemas.openxmlformats.org/officeDocument/2006/relationships/hyperlink" Target="consultantplus://offline/ref=FDBA1F9E6BAD62B2BBA160BF65F802D65CF8479C248321C83613B63167FF6EBDADDF843315354065I" TargetMode="External"/><Relationship Id="rId2332" Type="http://schemas.openxmlformats.org/officeDocument/2006/relationships/hyperlink" Target="consultantplus://offline/ref=FDBA1F9E6BAD62B2BBA160BF65F802D65CF8479C248321C83613B63167FF6EBDADDF80331F32406FI" TargetMode="External"/><Relationship Id="rId304" Type="http://schemas.openxmlformats.org/officeDocument/2006/relationships/hyperlink" Target="consultantplus://offline/ref=FDBA1F9E6BAD62B2BBA160BF65F802D65CF8479C248321C83613B63167FF6EBDADDF80321C354061I" TargetMode="External"/><Relationship Id="rId511" Type="http://schemas.openxmlformats.org/officeDocument/2006/relationships/hyperlink" Target="consultantplus://offline/ref=FDBA1F9E6BAD62B2BBA160BF65F802D65CF8479C248321C83613B63167FF6EBDADDF87341F324064I" TargetMode="External"/><Relationship Id="rId609" Type="http://schemas.openxmlformats.org/officeDocument/2006/relationships/hyperlink" Target="consultantplus://offline/ref=FDBA1F9E6BAD62B2BBA160BF65F802D65CF8479C248321C83613B63167FF6EBDADDF843019354063I" TargetMode="External"/><Relationship Id="rId956" Type="http://schemas.openxmlformats.org/officeDocument/2006/relationships/hyperlink" Target="consultantplus://offline/ref=FDBA1F9E6BAD62B2BBA160BF65F802D65CF8479C248321C83613B63167FF6EBDADDF80321D354065I" TargetMode="External"/><Relationship Id="rId1141" Type="http://schemas.openxmlformats.org/officeDocument/2006/relationships/hyperlink" Target="consultantplus://offline/ref=FDBA1F9E6BAD62B2BBA160BF65F802D65CF8479C248321C83613B63167FF6EBDADDF80311E304067I" TargetMode="External"/><Relationship Id="rId1239" Type="http://schemas.openxmlformats.org/officeDocument/2006/relationships/hyperlink" Target="consultantplus://offline/ref=FDBA1F9E6BAD62B2BBA160BF65F802D65CF8479C248321C83613B63167FF6EBDADDF87351B384063I" TargetMode="External"/><Relationship Id="rId1793" Type="http://schemas.openxmlformats.org/officeDocument/2006/relationships/hyperlink" Target="consultantplus://offline/ref=FDBA1F9E6BAD62B2BBA160BF65F802D65CF8479C248321C83613B63167FF6EBDADDF87341F374061I" TargetMode="External"/><Relationship Id="rId2637" Type="http://schemas.openxmlformats.org/officeDocument/2006/relationships/hyperlink" Target="consultantplus://offline/ref=FDBA1F9E6BAD62B2BBA160BF65F802D65CF8479C248321C83613B63167FF6EBDADDF803A1A30406EI" TargetMode="External"/><Relationship Id="rId2844" Type="http://schemas.openxmlformats.org/officeDocument/2006/relationships/hyperlink" Target="consultantplus://offline/ref=FDBA1F9E6BAD62B2BBA160BF65F802D65CF8479C248321C83613B63167FF6EBDADDF85301A304064I" TargetMode="External"/><Relationship Id="rId85" Type="http://schemas.openxmlformats.org/officeDocument/2006/relationships/hyperlink" Target="consultantplus://offline/ref=FDBA1F9E6BAD62B2BBA160BF65F802D65CF8479C248321C83613B63167FF6EBDADDF87351F394060I" TargetMode="External"/><Relationship Id="rId816" Type="http://schemas.openxmlformats.org/officeDocument/2006/relationships/hyperlink" Target="consultantplus://offline/ref=FDBA1F9E6BAD62B2BBA160BF65F802D65CF8479C248321C83613B63167FF6EBDADDF80361F364066I" TargetMode="External"/><Relationship Id="rId1001" Type="http://schemas.openxmlformats.org/officeDocument/2006/relationships/hyperlink" Target="consultantplus://offline/ref=FDBA1F9E6BAD62B2BBA160BF65F802D65CF8479C248321C83613B63167FF6EBDADDF80361E384061I" TargetMode="External"/><Relationship Id="rId1446" Type="http://schemas.openxmlformats.org/officeDocument/2006/relationships/hyperlink" Target="consultantplus://offline/ref=FDBA1F9E6BAD62B2BBA160BF65F802D65CF8479C248321C83613B63167FF6EBDADDF84371B33406FI" TargetMode="External"/><Relationship Id="rId1653" Type="http://schemas.openxmlformats.org/officeDocument/2006/relationships/hyperlink" Target="consultantplus://offline/ref=FDBA1F9E6BAD62B2BBA160BF65F802D65CF8479C248321C83613B63167FF6EBDADDF87341C344067I" TargetMode="External"/><Relationship Id="rId1860" Type="http://schemas.openxmlformats.org/officeDocument/2006/relationships/hyperlink" Target="consultantplus://offline/ref=FDBA1F9E6BAD62B2BBA160BF65F802D65CF8479C248321C83613B63167FF6EBDADDF84331B374063I" TargetMode="External"/><Relationship Id="rId2704" Type="http://schemas.openxmlformats.org/officeDocument/2006/relationships/hyperlink" Target="consultantplus://offline/ref=FDBA1F9E6BAD62B2BBA160BF65F802D65CF8479C248321C83613B63167FF6EBDADDF85331F364062I" TargetMode="External"/><Relationship Id="rId2911" Type="http://schemas.openxmlformats.org/officeDocument/2006/relationships/hyperlink" Target="consultantplus://offline/ref=FDBA1F9E6BAD62B2BBA160BF65F802D65CF8479C248321C83613B63167FF6EBDADDF803018394060I" TargetMode="External"/><Relationship Id="rId1306" Type="http://schemas.openxmlformats.org/officeDocument/2006/relationships/hyperlink" Target="consultantplus://offline/ref=FDBA1F9E6BAD62B2BBA160BF65F802D65CF8479C248321C83613B63167FF6EBDADDF873519304065I" TargetMode="External"/><Relationship Id="rId1513" Type="http://schemas.openxmlformats.org/officeDocument/2006/relationships/hyperlink" Target="consultantplus://offline/ref=FDBA1F9E6BAD62B2BBA160BF65F802D65CF8479C248321C83613B63167FF6EBDADDF87341B36406EI" TargetMode="External"/><Relationship Id="rId1720" Type="http://schemas.openxmlformats.org/officeDocument/2006/relationships/hyperlink" Target="consultantplus://offline/ref=FDBA1F9E6BAD62B2BBA160BF65F802D65CF8479C248321C83613B63167FF6EBDADDF87341D374064I" TargetMode="External"/><Relationship Id="rId1958" Type="http://schemas.openxmlformats.org/officeDocument/2006/relationships/hyperlink" Target="consultantplus://offline/ref=FDBA1F9E6BAD62B2BBA160BF65F802D65CF8479C248321C83613B63167FF6EBDADDF84331537406EI" TargetMode="External"/><Relationship Id="rId12" Type="http://schemas.openxmlformats.org/officeDocument/2006/relationships/hyperlink" Target="consultantplus://offline/ref=FDBA1F9E6BAD62B2BBA17FA063F802D65EF14D9B2AD776CA6746B8346FAF26ADE39A89331D3006E84361I" TargetMode="External"/><Relationship Id="rId1818" Type="http://schemas.openxmlformats.org/officeDocument/2006/relationships/hyperlink" Target="consultantplus://offline/ref=FDBA1F9E6BAD62B2BBA160BF65F802D65CF8479C248321C83613B63167FF6EBDADDF873419344067I" TargetMode="External"/><Relationship Id="rId161" Type="http://schemas.openxmlformats.org/officeDocument/2006/relationships/hyperlink" Target="consultantplus://offline/ref=FDBA1F9E6BAD62B2BBA160BF65F802D65CF8479C248321C83613B63167FF6EBDADDF853B15334067I" TargetMode="External"/><Relationship Id="rId399" Type="http://schemas.openxmlformats.org/officeDocument/2006/relationships/hyperlink" Target="consultantplus://offline/ref=FDBA1F9E6BAD62B2BBA160BF65F802D65CF8479C248321C83613B63167FF6EBDADDF87341C374061I" TargetMode="External"/><Relationship Id="rId2287" Type="http://schemas.openxmlformats.org/officeDocument/2006/relationships/hyperlink" Target="consultantplus://offline/ref=FDBA1F9E6BAD62B2BBA160BF65F802D65CF8479C248321C83613B63167FF6EBDADDF85331C38406FI" TargetMode="External"/><Relationship Id="rId2494" Type="http://schemas.openxmlformats.org/officeDocument/2006/relationships/hyperlink" Target="consultantplus://offline/ref=FDBA1F9E6BAD62B2BBA160BF65F802D65CF8479C248321C83613B63167FF6EBDADDF84321C384061I" TargetMode="External"/><Relationship Id="rId259" Type="http://schemas.openxmlformats.org/officeDocument/2006/relationships/hyperlink" Target="consultantplus://offline/ref=FDBA1F9E6BAD62B2BBA160BF65F802D65CF8479C248321C83613B63167FF6EBDADDF803319304063I" TargetMode="External"/><Relationship Id="rId466" Type="http://schemas.openxmlformats.org/officeDocument/2006/relationships/hyperlink" Target="consultantplus://offline/ref=FDBA1F9E6BAD62B2BBA160BF65F802D65CF8479C248321C83613B63167FF6EBDADDF87341D334064I" TargetMode="External"/><Relationship Id="rId673" Type="http://schemas.openxmlformats.org/officeDocument/2006/relationships/hyperlink" Target="consultantplus://offline/ref=FDBA1F9E6BAD62B2BBA160BF65F802D65CF8479C248321C83613B63167FF6EBDADDF81311D344064I" TargetMode="External"/><Relationship Id="rId880" Type="http://schemas.openxmlformats.org/officeDocument/2006/relationships/hyperlink" Target="consultantplus://offline/ref=FDBA1F9E6BAD62B2BBA160BF65F802D65CF8479C248321C83613B63167FF6EBDADDF80331F344064I" TargetMode="External"/><Relationship Id="rId1096" Type="http://schemas.openxmlformats.org/officeDocument/2006/relationships/hyperlink" Target="consultantplus://offline/ref=FDBA1F9E6BAD62B2BBA160BF65F802D65CF8479C248321C83613B63167FF6EBDADDF803718314067I" TargetMode="External"/><Relationship Id="rId2147" Type="http://schemas.openxmlformats.org/officeDocument/2006/relationships/hyperlink" Target="consultantplus://offline/ref=FDBA1F9E6BAD62B2BBA160BF65F802D65CF8479C248321C83613B63167FF6EBDADDF87351D344067I" TargetMode="External"/><Relationship Id="rId2354" Type="http://schemas.openxmlformats.org/officeDocument/2006/relationships/hyperlink" Target="consultantplus://offline/ref=FDBA1F9E6BAD62B2BBA160BF65F802D65CF8479C248321C83613B63167FF6EBDADDF84351A34406EI" TargetMode="External"/><Relationship Id="rId2561" Type="http://schemas.openxmlformats.org/officeDocument/2006/relationships/hyperlink" Target="consultantplus://offline/ref=FDBA1F9E6BAD62B2BBA160BF65F802D65CF8479C248321C83613B63167FF6EBDADDF843A18384065I" TargetMode="External"/><Relationship Id="rId2799" Type="http://schemas.openxmlformats.org/officeDocument/2006/relationships/hyperlink" Target="consultantplus://offline/ref=FDBA1F9E6BAD62B2BBA160BF65F802D65CF8479C248321C83613B63167FF6EBDADDF84361E334061I" TargetMode="External"/><Relationship Id="rId119" Type="http://schemas.openxmlformats.org/officeDocument/2006/relationships/hyperlink" Target="consultantplus://offline/ref=FDBA1F9E6BAD62B2BBA160BF65F802D65CF8479C248321C83613B63167FF6EBDADDF873A1830406EI" TargetMode="External"/><Relationship Id="rId326" Type="http://schemas.openxmlformats.org/officeDocument/2006/relationships/hyperlink" Target="consultantplus://offline/ref=FDBA1F9E6BAD62B2BBA160BF65F802D65CF8479C248321C83613B63167FF6EBDADDF80351538406EI" TargetMode="External"/><Relationship Id="rId533" Type="http://schemas.openxmlformats.org/officeDocument/2006/relationships/hyperlink" Target="consultantplus://offline/ref=FDBA1F9E6BAD62B2BBA160BF65F802D65CF8479C248321C83613B63167FF6EBDADDF87341E39406FI" TargetMode="External"/><Relationship Id="rId978" Type="http://schemas.openxmlformats.org/officeDocument/2006/relationships/hyperlink" Target="consultantplus://offline/ref=FDBA1F9E6BAD62B2BBA160BF65F802D65CF8479C248321C83613B63167FF6EBDADDF85351437406EI" TargetMode="External"/><Relationship Id="rId1163" Type="http://schemas.openxmlformats.org/officeDocument/2006/relationships/hyperlink" Target="consultantplus://offline/ref=FDBA1F9E6BAD62B2BBA160BF65F802D65CF8479C248321C83613B63167FF6EBDADDF843B1C324065I" TargetMode="External"/><Relationship Id="rId1370" Type="http://schemas.openxmlformats.org/officeDocument/2006/relationships/hyperlink" Target="consultantplus://offline/ref=FDBA1F9E6BAD62B2BBA160BF65F802D65CF8479C248321C83613B63167FF6EBDADDF85331F394062I" TargetMode="External"/><Relationship Id="rId2007" Type="http://schemas.openxmlformats.org/officeDocument/2006/relationships/hyperlink" Target="consultantplus://offline/ref=FDBA1F9E6BAD62B2BBA160BF65F802D65CF8479C248321C83613B63167FF6EBDADDF84331B394064I" TargetMode="External"/><Relationship Id="rId2214" Type="http://schemas.openxmlformats.org/officeDocument/2006/relationships/hyperlink" Target="consultantplus://offline/ref=FDBA1F9E6BAD62B2BBA160BF65F802D65CF8479C248321C83613B63167FF6EBDADDF803219344062I" TargetMode="External"/><Relationship Id="rId2659" Type="http://schemas.openxmlformats.org/officeDocument/2006/relationships/hyperlink" Target="consultantplus://offline/ref=FDBA1F9E6BAD62B2BBA160BF65F802D65CF8479C248321C83613B63167FF6EBDADDF853314334065I" TargetMode="External"/><Relationship Id="rId2866" Type="http://schemas.openxmlformats.org/officeDocument/2006/relationships/hyperlink" Target="consultantplus://offline/ref=FDBA1F9E6BAD62B2BBA160BF65F802D65CF8479C248321C83613B63167FF6EBDADDF84301C344066I" TargetMode="External"/><Relationship Id="rId740" Type="http://schemas.openxmlformats.org/officeDocument/2006/relationships/hyperlink" Target="consultantplus://offline/ref=FDBA1F9E6BAD62B2BBA160BF65F802D65CF8479C248321C83613B63167FF6EBDADDF80321E37406FI" TargetMode="External"/><Relationship Id="rId838" Type="http://schemas.openxmlformats.org/officeDocument/2006/relationships/hyperlink" Target="consultantplus://offline/ref=FDBA1F9E6BAD62B2BBA160BF65F802D65CF8479C248321C83613B63167FF6EBDADDF80331D30406FI" TargetMode="External"/><Relationship Id="rId1023" Type="http://schemas.openxmlformats.org/officeDocument/2006/relationships/hyperlink" Target="consultantplus://offline/ref=FDBA1F9E6BAD62B2BBA160BF65F802D65CF8479C248321C83613B63167FF6EBDADDF85331536406EI" TargetMode="External"/><Relationship Id="rId1468" Type="http://schemas.openxmlformats.org/officeDocument/2006/relationships/hyperlink" Target="consultantplus://offline/ref=FDBA1F9E6BAD62B2BBA160BF65F802D65CF8479C248321C83613B63167FF6EBDADDF81311D344063I" TargetMode="External"/><Relationship Id="rId1675" Type="http://schemas.openxmlformats.org/officeDocument/2006/relationships/hyperlink" Target="consultantplus://offline/ref=FDBA1F9E6BAD62B2BBA160BF65F802D65CF8479C248321C83613B63167FF6EBDADDF873419354060I" TargetMode="External"/><Relationship Id="rId1882" Type="http://schemas.openxmlformats.org/officeDocument/2006/relationships/hyperlink" Target="consultantplus://offline/ref=FDBA1F9E6BAD62B2BBA160BF65F802D65CF8479C248321C83613B63167FF6EBDADDF87341E304061I" TargetMode="External"/><Relationship Id="rId2421" Type="http://schemas.openxmlformats.org/officeDocument/2006/relationships/hyperlink" Target="consultantplus://offline/ref=FDBA1F9E6BAD62B2BBA160BF65F802D65CF8479C248321C83613B63167FF6EBDADDF803215394066I" TargetMode="External"/><Relationship Id="rId2519" Type="http://schemas.openxmlformats.org/officeDocument/2006/relationships/hyperlink" Target="consultantplus://offline/ref=FDBA1F9E6BAD62B2BBA160BF65F802D65CF8479C248321C83613B63167FF6EBDADDF85371F384066I" TargetMode="External"/><Relationship Id="rId2726" Type="http://schemas.openxmlformats.org/officeDocument/2006/relationships/hyperlink" Target="consultantplus://offline/ref=FDBA1F9E6BAD62B2BBA160BF65F802D65CF8479C248321C83613B63167FF6EBDADDF81301434406FI" TargetMode="External"/><Relationship Id="rId600" Type="http://schemas.openxmlformats.org/officeDocument/2006/relationships/hyperlink" Target="consultantplus://offline/ref=FDBA1F9E6BAD62B2BBA160BF65F802D65CF8479C248321C83613B63167FF6EBDADDF84301F34406EI" TargetMode="External"/><Relationship Id="rId1230" Type="http://schemas.openxmlformats.org/officeDocument/2006/relationships/hyperlink" Target="consultantplus://offline/ref=FDBA1F9E6BAD62B2BBA160BF65F802D65CF8479C248321C83613B63167FF6EBDADDF803A1832406FI" TargetMode="External"/><Relationship Id="rId1328" Type="http://schemas.openxmlformats.org/officeDocument/2006/relationships/hyperlink" Target="consultantplus://offline/ref=FDBA1F9E6BAD62B2BBA160BF65F802D65CF8479C248321C83613B63167FF6EBDADDF873418384062I" TargetMode="External"/><Relationship Id="rId1535" Type="http://schemas.openxmlformats.org/officeDocument/2006/relationships/hyperlink" Target="consultantplus://offline/ref=FDBA1F9E6BAD62B2BBA160BF65F802D65CF8479C248321C83613B63167FF6EBDADDF803318394062I" TargetMode="External"/><Relationship Id="rId2933" Type="http://schemas.openxmlformats.org/officeDocument/2006/relationships/hyperlink" Target="consultantplus://offline/ref=FDBA1F9E6BAD62B2BBA160BF65F802D65CF8479C248321C83613B63167FF6EBDADDF873414384061I" TargetMode="External"/><Relationship Id="rId905" Type="http://schemas.openxmlformats.org/officeDocument/2006/relationships/hyperlink" Target="consultantplus://offline/ref=FDBA1F9E6BAD62B2BBA160BF65F802D65CF8479C248321C83613B63167FF6EBDADDF803A1C394064I" TargetMode="External"/><Relationship Id="rId1742" Type="http://schemas.openxmlformats.org/officeDocument/2006/relationships/hyperlink" Target="consultantplus://offline/ref=FDBA1F9E6BAD62B2BBA160BF65F802D65CF8479C248321C83613B63167FF6EBDADDF87341C304062I" TargetMode="External"/><Relationship Id="rId34" Type="http://schemas.openxmlformats.org/officeDocument/2006/relationships/hyperlink" Target="consultantplus://offline/ref=FDBA1F9E6BAD62B2BBA17FA063F802D65EF44B9D2CDE2BC06F1FB43668A079BAE4D385321D30044E6BI" TargetMode="External"/><Relationship Id="rId1602" Type="http://schemas.openxmlformats.org/officeDocument/2006/relationships/hyperlink" Target="consultantplus://offline/ref=FDBA1F9E6BAD62B2BBA160BF65F802D65CF8479C248321C83613B63167FF6EBDADDF843318374063I" TargetMode="External"/><Relationship Id="rId183" Type="http://schemas.openxmlformats.org/officeDocument/2006/relationships/hyperlink" Target="consultantplus://offline/ref=FDBA1F9E6BAD62B2BBA160BF65F802D65CF8479C248321C83613B63167FF6EBDADDF873418364062I" TargetMode="External"/><Relationship Id="rId390" Type="http://schemas.openxmlformats.org/officeDocument/2006/relationships/hyperlink" Target="consultantplus://offline/ref=FDBA1F9E6BAD62B2BBA160BF65F802D65CF8479C248321C83613B63167FF6EBDADDF84331B394064I" TargetMode="External"/><Relationship Id="rId1907" Type="http://schemas.openxmlformats.org/officeDocument/2006/relationships/hyperlink" Target="consultantplus://offline/ref=FDBA1F9E6BAD62B2BBA160BF65F802D65CF8479C248321C83613B63167FF6EBDADDF873418344060I" TargetMode="External"/><Relationship Id="rId2071" Type="http://schemas.openxmlformats.org/officeDocument/2006/relationships/hyperlink" Target="consultantplus://offline/ref=FDBA1F9E6BAD62B2BBA160BF65F802D65CF8479C248321C83613B63167FF6EBDADDF87341F374065I" TargetMode="External"/><Relationship Id="rId250" Type="http://schemas.openxmlformats.org/officeDocument/2006/relationships/hyperlink" Target="consultantplus://offline/ref=FDBA1F9E6BAD62B2BBA160BF65F802D65CF8479C248321C83613B63167FF6EBDADDF87351F38406FI" TargetMode="External"/><Relationship Id="rId488" Type="http://schemas.openxmlformats.org/officeDocument/2006/relationships/hyperlink" Target="consultantplus://offline/ref=FDBA1F9E6BAD62B2BBA160BF65F802D65CF8479C248321C83613B63167FF6EBDADDF87341D384066I" TargetMode="External"/><Relationship Id="rId695" Type="http://schemas.openxmlformats.org/officeDocument/2006/relationships/hyperlink" Target="consultantplus://offline/ref=FDBA1F9E6BAD62B2BBA160BF65F802D65CF8479C248321C83613B63167FF6EBDADDF803219374065I" TargetMode="External"/><Relationship Id="rId2169" Type="http://schemas.openxmlformats.org/officeDocument/2006/relationships/hyperlink" Target="consultantplus://offline/ref=FDBA1F9E6BAD62B2BBA160BF65F802D65CF8479C248321C83613B63167FF6EBDADDF80321F354067I" TargetMode="External"/><Relationship Id="rId2376" Type="http://schemas.openxmlformats.org/officeDocument/2006/relationships/hyperlink" Target="consultantplus://offline/ref=FDBA1F9E6BAD62B2BBA160BF65F802D65CF8479C248321C83613B63167FF6EBDADDF803A1C394066I" TargetMode="External"/><Relationship Id="rId2583" Type="http://schemas.openxmlformats.org/officeDocument/2006/relationships/hyperlink" Target="consultantplus://offline/ref=FDBA1F9E6BAD62B2BBA160BF65F802D65CF8479C248321C83613B63167FF6EBDADDF853519374065I" TargetMode="External"/><Relationship Id="rId2790" Type="http://schemas.openxmlformats.org/officeDocument/2006/relationships/hyperlink" Target="consultantplus://offline/ref=FDBA1F9E6BAD62B2BBA160BF65F802D65CF8479C248321C83613B63167FF6EBDADDF84311E364061I" TargetMode="External"/><Relationship Id="rId110" Type="http://schemas.openxmlformats.org/officeDocument/2006/relationships/hyperlink" Target="consultantplus://offline/ref=FDBA1F9E6BAD62B2BBA160BF65F802D65CF8479C248321C83613B63167FF6EBDADDF87351B384063I" TargetMode="External"/><Relationship Id="rId348" Type="http://schemas.openxmlformats.org/officeDocument/2006/relationships/hyperlink" Target="consultantplus://offline/ref=FDBA1F9E6BAD62B2BBA160BF65F802D65CF8479C248321C83613B63167FF6EBDADDF87341D384061I" TargetMode="External"/><Relationship Id="rId555" Type="http://schemas.openxmlformats.org/officeDocument/2006/relationships/hyperlink" Target="consultantplus://offline/ref=FDBA1F9E6BAD62B2BBA160BF65F802D65CF8479C248321C83613B63167FF6EBDADDF87341E304065I" TargetMode="External"/><Relationship Id="rId762" Type="http://schemas.openxmlformats.org/officeDocument/2006/relationships/hyperlink" Target="consultantplus://offline/ref=FDBA1F9E6BAD62B2BBA160BF65F802D65CF8479C248321C83613B63167FF6EBDADDF803A1D364066I" TargetMode="External"/><Relationship Id="rId1185" Type="http://schemas.openxmlformats.org/officeDocument/2006/relationships/hyperlink" Target="consultantplus://offline/ref=FDBA1F9E6BAD62B2BBA160BF65F802D65CF8479C248321C83613B63167FF6EBDADDF80351A324065I" TargetMode="External"/><Relationship Id="rId1392" Type="http://schemas.openxmlformats.org/officeDocument/2006/relationships/hyperlink" Target="consultantplus://offline/ref=FDBA1F9E6BAD62B2BBA160BF65F802D65CF8479C248321C83613B63167FF6EBDADDF81321F314060I" TargetMode="External"/><Relationship Id="rId2029" Type="http://schemas.openxmlformats.org/officeDocument/2006/relationships/hyperlink" Target="consultantplus://offline/ref=FDBA1F9E6BAD62B2BBA160BF65F802D65CF8479C248321C83613B63167FF6EBDADDF84301C344065I" TargetMode="External"/><Relationship Id="rId2236" Type="http://schemas.openxmlformats.org/officeDocument/2006/relationships/hyperlink" Target="consultantplus://offline/ref=FDBA1F9E6BAD62B2BBA160BF65F802D65CF8479C248321C83613B63167FF6EBDADDF80321939406EI" TargetMode="External"/><Relationship Id="rId2443" Type="http://schemas.openxmlformats.org/officeDocument/2006/relationships/hyperlink" Target="consultantplus://offline/ref=FDBA1F9E6BAD62B2BBA160BF65F802D65CF8479C248321C83613B63167FF6EBDADDF80331F354064I" TargetMode="External"/><Relationship Id="rId2650" Type="http://schemas.openxmlformats.org/officeDocument/2006/relationships/hyperlink" Target="consultantplus://offline/ref=FDBA1F9E6BAD62B2BBA160BF65F802D65CF8479C248321C83613B63167FF6EBDADDF803618374065I" TargetMode="External"/><Relationship Id="rId2888" Type="http://schemas.openxmlformats.org/officeDocument/2006/relationships/hyperlink" Target="consultantplus://offline/ref=FDBA1F9E6BAD62B2BBA160BF65F802D65CF8479C248321C83613B63167FF6EBDADDF81311D344061I" TargetMode="External"/><Relationship Id="rId208" Type="http://schemas.openxmlformats.org/officeDocument/2006/relationships/hyperlink" Target="consultantplus://offline/ref=FDBA1F9E6BAD62B2BBA160BF65F802D65CF8479C248321C83613B63167FF6EBDADDF87351E384062I" TargetMode="External"/><Relationship Id="rId415" Type="http://schemas.openxmlformats.org/officeDocument/2006/relationships/hyperlink" Target="consultantplus://offline/ref=FDBA1F9E6BAD62B2BBA160BF65F802D65CF8479C248321C83613B63167FF6EBDADDF84301D394061I" TargetMode="External"/><Relationship Id="rId622" Type="http://schemas.openxmlformats.org/officeDocument/2006/relationships/hyperlink" Target="consultantplus://offline/ref=FDBA1F9E6BAD62B2BBA160BF65F802D65CF8479C248321C83613B63167FF6EBDADDF843315304061I" TargetMode="External"/><Relationship Id="rId1045" Type="http://schemas.openxmlformats.org/officeDocument/2006/relationships/hyperlink" Target="consultantplus://offline/ref=FDBA1F9E6BAD62B2BBA160BF65F802D65CF8479C248321C83613B63167FF6EBDADDF813219374064I" TargetMode="External"/><Relationship Id="rId1252" Type="http://schemas.openxmlformats.org/officeDocument/2006/relationships/hyperlink" Target="consultantplus://offline/ref=FDBA1F9E6BAD62B2BBA160BF65F802D65CF8479C248321C83613B63167FF6EBDADDF853719304063I" TargetMode="External"/><Relationship Id="rId1697" Type="http://schemas.openxmlformats.org/officeDocument/2006/relationships/hyperlink" Target="consultantplus://offline/ref=FDBA1F9E6BAD62B2BBA160BF65F802D65CF8479C248321C83613B63167FF6EBDADDF87341D314062I" TargetMode="External"/><Relationship Id="rId2303" Type="http://schemas.openxmlformats.org/officeDocument/2006/relationships/hyperlink" Target="consultantplus://offline/ref=FDBA1F9E6BAD62B2BBA160BF65F802D65CF8479C248321C83613B63167FF6EBDADDF80351538406EI" TargetMode="External"/><Relationship Id="rId2510" Type="http://schemas.openxmlformats.org/officeDocument/2006/relationships/hyperlink" Target="consultantplus://offline/ref=FDBA1F9E6BAD62B2BBA160BF65F802D65CF8479C248321C83613B63167FF6EBDADDF84321C384061I" TargetMode="External"/><Relationship Id="rId2748" Type="http://schemas.openxmlformats.org/officeDocument/2006/relationships/hyperlink" Target="consultantplus://offline/ref=FDBA1F9E6BAD62B2BBA160BF65F802D65CF8479C248321C83613B63167FF6EBDADDF80331D364066I" TargetMode="External"/><Relationship Id="rId927" Type="http://schemas.openxmlformats.org/officeDocument/2006/relationships/hyperlink" Target="consultantplus://offline/ref=FDBA1F9E6BAD62B2BBA160BF65F802D65CF8479C248321C83613B63167FF6EBDADDF853314354062I" TargetMode="External"/><Relationship Id="rId1112" Type="http://schemas.openxmlformats.org/officeDocument/2006/relationships/hyperlink" Target="consultantplus://offline/ref=FDBA1F9E6BAD62B2BBA160BF65F802D65CF8479C248321C83613B63167FF6EBDADDF80371B38406EI" TargetMode="External"/><Relationship Id="rId1557" Type="http://schemas.openxmlformats.org/officeDocument/2006/relationships/hyperlink" Target="consultantplus://offline/ref=FDBA1F9E6BAD62B2BBA160BF65F802D65CF8479C248321C83613B63167FF6EBDADDF84371A34406FI" TargetMode="External"/><Relationship Id="rId1764" Type="http://schemas.openxmlformats.org/officeDocument/2006/relationships/hyperlink" Target="consultantplus://offline/ref=FDBA1F9E6BAD62B2BBA160BF65F802D65CF8479C248321C83613B63167FF6EBDADDF84301C394065I" TargetMode="External"/><Relationship Id="rId1971" Type="http://schemas.openxmlformats.org/officeDocument/2006/relationships/hyperlink" Target="consultantplus://offline/ref=FDBA1F9E6BAD62B2BBA160BF65F802D65CF8479C248321C83613B63167FF6EBDADDF84301C314065I" TargetMode="External"/><Relationship Id="rId2608" Type="http://schemas.openxmlformats.org/officeDocument/2006/relationships/hyperlink" Target="consultantplus://offline/ref=FDBA1F9E6BAD62B2BBA160BF65F802D65CF8479C248321C83613B63167FF6EBDADDF803A1A34406EI" TargetMode="External"/><Relationship Id="rId2815" Type="http://schemas.openxmlformats.org/officeDocument/2006/relationships/hyperlink" Target="consultantplus://offline/ref=FDBA1F9E6BAD62B2BBA160BF65F802D65CF8479C248321C83613B63167FF6EBDADDF843019334060I" TargetMode="External"/><Relationship Id="rId56" Type="http://schemas.openxmlformats.org/officeDocument/2006/relationships/hyperlink" Target="consultantplus://offline/ref=FDBA1F9E6BAD62B2BBA160BF65F802D65CF8479C248321C83613B63167FF6EBDADDF873715324067I" TargetMode="External"/><Relationship Id="rId1417" Type="http://schemas.openxmlformats.org/officeDocument/2006/relationships/hyperlink" Target="consultantplus://offline/ref=FDBA1F9E6BAD62B2BBA160BF65F802D65CF8479C248321C83613B63167FF6EBDADDF803A1A33406EI" TargetMode="External"/><Relationship Id="rId1624" Type="http://schemas.openxmlformats.org/officeDocument/2006/relationships/hyperlink" Target="consultantplus://offline/ref=FDBA1F9E6BAD62B2BBA160BF65F802D65CF8479C248321C83613B63167FF6EBDADDF87341D394063I" TargetMode="External"/><Relationship Id="rId1831" Type="http://schemas.openxmlformats.org/officeDocument/2006/relationships/hyperlink" Target="consultantplus://offline/ref=FDBA1F9E6BAD62B2BBA160BF65F802D65CF8479C248321C83613B63167FF6EBDADDF873419354062I" TargetMode="External"/><Relationship Id="rId1929" Type="http://schemas.openxmlformats.org/officeDocument/2006/relationships/hyperlink" Target="consultantplus://offline/ref=FDBA1F9E6BAD62B2BBA160BF65F802D65CF8479C248321C83613B63167FF6EBDADDF87341A35406FI" TargetMode="External"/><Relationship Id="rId2093" Type="http://schemas.openxmlformats.org/officeDocument/2006/relationships/hyperlink" Target="consultantplus://offline/ref=FDBA1F9E6BAD62B2BBA160BF65F802D65CF8479C248321C83613B63167FF6EBDADDF87341D394064I" TargetMode="External"/><Relationship Id="rId2398" Type="http://schemas.openxmlformats.org/officeDocument/2006/relationships/hyperlink" Target="consultantplus://offline/ref=FDBA1F9E6BAD62B2BBA160BF65F802D65CF8479C248321C83613B63167FF6EBDADDF803214314062I" TargetMode="External"/><Relationship Id="rId272" Type="http://schemas.openxmlformats.org/officeDocument/2006/relationships/hyperlink" Target="consultantplus://offline/ref=FDBA1F9E6BAD62B2BBA160BF65F802D65CF8479C248321C83613B63167FF6EBDADDF803A1A334065I" TargetMode="External"/><Relationship Id="rId577" Type="http://schemas.openxmlformats.org/officeDocument/2006/relationships/hyperlink" Target="consultantplus://offline/ref=FDBA1F9E6BAD62B2BBA160BF65F802D65CF8479C248321C83613B63167FF6EBDADDF84301C314065I" TargetMode="External"/><Relationship Id="rId2160" Type="http://schemas.openxmlformats.org/officeDocument/2006/relationships/hyperlink" Target="consultantplus://offline/ref=FDBA1F9E6BAD62B2BBA160BF65F802D65CF8479C248321C83613B63167FF6EBDADDF87351F36406FI" TargetMode="External"/><Relationship Id="rId2258" Type="http://schemas.openxmlformats.org/officeDocument/2006/relationships/hyperlink" Target="consultantplus://offline/ref=FDBA1F9E6BAD62B2BBA160BF65F802D65CF8479C248321C83613B63167FF6EBDADDF80321F324067I" TargetMode="External"/><Relationship Id="rId132" Type="http://schemas.openxmlformats.org/officeDocument/2006/relationships/hyperlink" Target="consultantplus://offline/ref=FDBA1F9E6BAD62B2BBA160BF65F802D65CF8479C248321C83613B63167FF6EBDADDF803A1F384063I" TargetMode="External"/><Relationship Id="rId784" Type="http://schemas.openxmlformats.org/officeDocument/2006/relationships/hyperlink" Target="consultantplus://offline/ref=FDBA1F9E6BAD62B2BBA160BF65F802D65CF8479C248321C83613B63167FF6EBDADDF873A19344065I" TargetMode="External"/><Relationship Id="rId991" Type="http://schemas.openxmlformats.org/officeDocument/2006/relationships/hyperlink" Target="consultantplus://offline/ref=FDBA1F9E6BAD62B2BBA160BF65F802D65CF8479C248321C83613B63167FF6EBDADDF80321D344060I" TargetMode="External"/><Relationship Id="rId1067" Type="http://schemas.openxmlformats.org/officeDocument/2006/relationships/hyperlink" Target="consultantplus://offline/ref=FDBA1F9E6BAD62B2BBA160BF65F802D65CF8479C248321C83613B63167FF6EBDADDF80371C36406EI" TargetMode="External"/><Relationship Id="rId2020" Type="http://schemas.openxmlformats.org/officeDocument/2006/relationships/hyperlink" Target="consultantplus://offline/ref=FDBA1F9E6BAD62B2BBA160BF65F802D65CF8479C248321C83613B63167FF6EBDADDF843314374065I" TargetMode="External"/><Relationship Id="rId2465" Type="http://schemas.openxmlformats.org/officeDocument/2006/relationships/hyperlink" Target="consultantplus://offline/ref=FDBA1F9E6BAD62B2BBA160BF65F802D65CF8479C248321C83613B63167FF6EBDADDF80321431406FI" TargetMode="External"/><Relationship Id="rId2672" Type="http://schemas.openxmlformats.org/officeDocument/2006/relationships/hyperlink" Target="consultantplus://offline/ref=FDBA1F9E6BAD62B2BBA160BF65F802D65CF8479C248321C83613B63167FF6EBDADDF803618314064I" TargetMode="External"/><Relationship Id="rId437" Type="http://schemas.openxmlformats.org/officeDocument/2006/relationships/hyperlink" Target="consultantplus://offline/ref=FDBA1F9E6BAD62B2BBA160BF65F802D65CF8479C248321C83613B63167FF6EBDADDF843314324066I" TargetMode="External"/><Relationship Id="rId644" Type="http://schemas.openxmlformats.org/officeDocument/2006/relationships/hyperlink" Target="consultantplus://offline/ref=FDBA1F9E6BAD62B2BBA160BF65F802D65CF8479C248321C83613B63167FF6EBDADDF85371D374066I" TargetMode="External"/><Relationship Id="rId851" Type="http://schemas.openxmlformats.org/officeDocument/2006/relationships/hyperlink" Target="consultantplus://offline/ref=FDBA1F9E6BAD62B2BBA160BF65F802D65CF8479C248321C83613B63167FF6EBDADDF80331D314064I" TargetMode="External"/><Relationship Id="rId1274" Type="http://schemas.openxmlformats.org/officeDocument/2006/relationships/hyperlink" Target="consultantplus://offline/ref=FDBA1F9E6BAD62B2BBA160BF65F802D65CF8479C248321C83613B63167FF6EBDADDF873418364061I" TargetMode="External"/><Relationship Id="rId1481" Type="http://schemas.openxmlformats.org/officeDocument/2006/relationships/hyperlink" Target="consultantplus://offline/ref=FDBA1F9E6BAD62B2BBA160BF65F802D65CF8479C248321C83613B63167FF6EBDADDF803A1A324061I" TargetMode="External"/><Relationship Id="rId1579" Type="http://schemas.openxmlformats.org/officeDocument/2006/relationships/hyperlink" Target="consultantplus://offline/ref=FDBA1F9E6BAD62B2BBA160BF65F802D65CF8479C248321C83613B63167FF6EBDADDF80361A39406EI" TargetMode="External"/><Relationship Id="rId2118" Type="http://schemas.openxmlformats.org/officeDocument/2006/relationships/hyperlink" Target="consultantplus://offline/ref=FDBA1F9E6BAD62B2BBA160BF65F802D65CF8479C248321C83613B63167FF6EBDADDF84331A344067I" TargetMode="External"/><Relationship Id="rId2325" Type="http://schemas.openxmlformats.org/officeDocument/2006/relationships/hyperlink" Target="consultantplus://offline/ref=FDBA1F9E6BAD62B2BBA160BF65F802D65CF8479C248321C83613B63167FF6EBDADDF80331F33406FI" TargetMode="External"/><Relationship Id="rId2532" Type="http://schemas.openxmlformats.org/officeDocument/2006/relationships/hyperlink" Target="consultantplus://offline/ref=FDBA1F9E6BAD62B2BBA160BF65F802D65CF8479C248321C83613B63167FF6EBDADDF803A1A384063I" TargetMode="External"/><Relationship Id="rId504" Type="http://schemas.openxmlformats.org/officeDocument/2006/relationships/hyperlink" Target="consultantplus://offline/ref=FDBA1F9E6BAD62B2BBA160BF65F802D65CF8479C248321C83613B63167FF6EBDADDF87341C304062I" TargetMode="External"/><Relationship Id="rId711" Type="http://schemas.openxmlformats.org/officeDocument/2006/relationships/hyperlink" Target="consultantplus://offline/ref=FDBA1F9E6BAD62B2BBA160BF65F802D65CF8479C248321C83613B63167FF6EBDADDF80321E38406FI" TargetMode="External"/><Relationship Id="rId949" Type="http://schemas.openxmlformats.org/officeDocument/2006/relationships/hyperlink" Target="consultantplus://offline/ref=FDBA1F9E6BAD62B2BBA160BF65F802D65CF8479C248321C83613B63167FF6EBDADDF803A1A304061I" TargetMode="External"/><Relationship Id="rId1134" Type="http://schemas.openxmlformats.org/officeDocument/2006/relationships/hyperlink" Target="consultantplus://offline/ref=FDBA1F9E6BAD62B2BBA160BF65F802D65CF8479C248321C83613B63167FF6EBDADDF80311E354063I" TargetMode="External"/><Relationship Id="rId1341" Type="http://schemas.openxmlformats.org/officeDocument/2006/relationships/hyperlink" Target="consultantplus://offline/ref=FDBA1F9E6BAD62B2BBA160BF65F802D65CF8479C248321C83613B63167FF6EBDADDF87351E38406EI" TargetMode="External"/><Relationship Id="rId1786" Type="http://schemas.openxmlformats.org/officeDocument/2006/relationships/hyperlink" Target="consultantplus://offline/ref=FDBA1F9E6BAD62B2BBA160BF65F802D65CF8479C248321C83613B63167FF6EBDADDF87341E304065I" TargetMode="External"/><Relationship Id="rId1993" Type="http://schemas.openxmlformats.org/officeDocument/2006/relationships/hyperlink" Target="consultantplus://offline/ref=FDBA1F9E6BAD62B2BBA160BF65F802D65CF8479C248321C83613B63167FF6EBDADDF84301E354066I" TargetMode="External"/><Relationship Id="rId2837" Type="http://schemas.openxmlformats.org/officeDocument/2006/relationships/hyperlink" Target="consultantplus://offline/ref=FDBA1F9E6BAD62B2BBA160BF65F802D65CF8479C248321C83613B63167FF6EBDADDF85301934406EI" TargetMode="External"/><Relationship Id="rId78" Type="http://schemas.openxmlformats.org/officeDocument/2006/relationships/hyperlink" Target="consultantplus://offline/ref=FDBA1F9E6BAD62B2BBA160BF65F802D65CF8479C248321C83613B63167FF6EBDADDF803014344060I" TargetMode="External"/><Relationship Id="rId809" Type="http://schemas.openxmlformats.org/officeDocument/2006/relationships/hyperlink" Target="consultantplus://offline/ref=FDBA1F9E6BAD62B2BBA160BF65F802D65CF8479C248321C83613B63167FF6EBDADDF80331F36406EI" TargetMode="External"/><Relationship Id="rId1201" Type="http://schemas.openxmlformats.org/officeDocument/2006/relationships/hyperlink" Target="consultantplus://offline/ref=FDBA1F9E6BAD62B2BBA160BF65F802D65CF8479C248321C83613B63167FF6EBDADDF853718344061I" TargetMode="External"/><Relationship Id="rId1439" Type="http://schemas.openxmlformats.org/officeDocument/2006/relationships/hyperlink" Target="consultantplus://offline/ref=FDBA1F9E6BAD62B2BBA160BF65F802D65CF8479C248321C83613B63167FF6EBDADDF87351D394060I" TargetMode="External"/><Relationship Id="rId1646" Type="http://schemas.openxmlformats.org/officeDocument/2006/relationships/hyperlink" Target="consultantplus://offline/ref=FDBA1F9E6BAD62B2BBA160BF65F802D65CF8479C248321C83613B63167FF6EBDADDF84331A324060I" TargetMode="External"/><Relationship Id="rId1853" Type="http://schemas.openxmlformats.org/officeDocument/2006/relationships/hyperlink" Target="consultantplus://offline/ref=FDBA1F9E6BAD62B2BBA160BF65F802D65CF8479C248321C83613B63167FF6EBDADDF84331B324064I" TargetMode="External"/><Relationship Id="rId2904" Type="http://schemas.openxmlformats.org/officeDocument/2006/relationships/hyperlink" Target="consultantplus://offline/ref=FDBA1F9E6BAD62B2BBA160BF65F802D65CF8479C248321C83613B63167FF6EBDADDF80321F354065I" TargetMode="External"/><Relationship Id="rId1506" Type="http://schemas.openxmlformats.org/officeDocument/2006/relationships/hyperlink" Target="consultantplus://offline/ref=FDBA1F9E6BAD62B2BBA160BF65F802D65CF8479C248321C83613B63167FF6EBDADDF843315324066I" TargetMode="External"/><Relationship Id="rId1713" Type="http://schemas.openxmlformats.org/officeDocument/2006/relationships/hyperlink" Target="consultantplus://offline/ref=FDBA1F9E6BAD62B2BBA160BF65F802D65CF8479C248321C83613B63167FF6EBDADDF87341D364066I" TargetMode="External"/><Relationship Id="rId1920" Type="http://schemas.openxmlformats.org/officeDocument/2006/relationships/hyperlink" Target="consultantplus://offline/ref=FDBA1F9E6BAD62B2BBA160BF65F802D65CF8479C248321C83613B63167FF6EBDADDF84301C354060I" TargetMode="External"/><Relationship Id="rId294" Type="http://schemas.openxmlformats.org/officeDocument/2006/relationships/hyperlink" Target="consultantplus://offline/ref=FDBA1F9E6BAD62B2BBA160BF65F802D65CF8479C248321C83613B63167FF6EBDADDF85331E344064I" TargetMode="External"/><Relationship Id="rId2182" Type="http://schemas.openxmlformats.org/officeDocument/2006/relationships/hyperlink" Target="consultantplus://offline/ref=FDBA1F9E6BAD62B2BBA160BF65F802D65CF8479C248321C83613B63167FF6EBDADDF81321D38406EI" TargetMode="External"/><Relationship Id="rId154" Type="http://schemas.openxmlformats.org/officeDocument/2006/relationships/hyperlink" Target="consultantplus://offline/ref=FDBA1F9E6BAD62B2BBA160BF65F802D65CF8479C248321C83613B63167FF6EBDADDF853B1F344065I" TargetMode="External"/><Relationship Id="rId361" Type="http://schemas.openxmlformats.org/officeDocument/2006/relationships/hyperlink" Target="consultantplus://offline/ref=FDBA1F9E6BAD62B2BBA160BF65F802D65CF8479C248321C83613B63167FF6EBDADDF87341C314066I" TargetMode="External"/><Relationship Id="rId599" Type="http://schemas.openxmlformats.org/officeDocument/2006/relationships/hyperlink" Target="consultantplus://offline/ref=FDBA1F9E6BAD62B2BBA160BF65F802D65CF8479C248321C83613B63167FF6EBDADDF84301C364062I" TargetMode="External"/><Relationship Id="rId2042" Type="http://schemas.openxmlformats.org/officeDocument/2006/relationships/hyperlink" Target="consultantplus://offline/ref=FDBA1F9E6BAD62B2BBA160BF65F802D65CF8479C248321C83613B63167FF6EBDADDF84301F374061I" TargetMode="External"/><Relationship Id="rId2487" Type="http://schemas.openxmlformats.org/officeDocument/2006/relationships/hyperlink" Target="consultantplus://offline/ref=FDBA1F9E6BAD62B2BBA160BF65F802D65CF8479C248321C83613B63167FF6EBDADDF803318324067I" TargetMode="External"/><Relationship Id="rId2694" Type="http://schemas.openxmlformats.org/officeDocument/2006/relationships/hyperlink" Target="consultantplus://offline/ref=FDBA1F9E6BAD62B2BBA160BF65F802D65CF8479C248321C83613B63167FF6EBDADDF80361E394061I" TargetMode="External"/><Relationship Id="rId459" Type="http://schemas.openxmlformats.org/officeDocument/2006/relationships/hyperlink" Target="consultantplus://offline/ref=FDBA1F9E6BAD62B2BBA160BF65F802D65CF8479C248321C83613B63167FF6EBDADDF87341D314067I" TargetMode="External"/><Relationship Id="rId666" Type="http://schemas.openxmlformats.org/officeDocument/2006/relationships/hyperlink" Target="consultantplus://offline/ref=FDBA1F9E6BAD62B2BBA160BF65F802D65CF8479C248321C83613B63167FF6EBDADDF80301C344064I" TargetMode="External"/><Relationship Id="rId873" Type="http://schemas.openxmlformats.org/officeDocument/2006/relationships/hyperlink" Target="consultantplus://offline/ref=FDBA1F9E6BAD62B2BBA160BF65F802D65CF8479C248321C83613B63167FF6EBDADDF80331F384060I" TargetMode="External"/><Relationship Id="rId1089" Type="http://schemas.openxmlformats.org/officeDocument/2006/relationships/hyperlink" Target="consultantplus://offline/ref=FDBA1F9E6BAD62B2BBA160BF65F802D65CF8479C248321C83613B63167FF6EBDADDF803714374063I" TargetMode="External"/><Relationship Id="rId1296" Type="http://schemas.openxmlformats.org/officeDocument/2006/relationships/hyperlink" Target="consultantplus://offline/ref=FDBA1F9E6BAD62B2BBA160BF65F802D65CF8479C248321C83613B63167FF6EBDADDF87351F374065I" TargetMode="External"/><Relationship Id="rId2347" Type="http://schemas.openxmlformats.org/officeDocument/2006/relationships/hyperlink" Target="consultantplus://offline/ref=FDBA1F9E6BAD62B2BBA160BF65F802D65CF8479C248321C83613B63167FF6EBDADDF84351C394063I" TargetMode="External"/><Relationship Id="rId2554" Type="http://schemas.openxmlformats.org/officeDocument/2006/relationships/hyperlink" Target="consultantplus://offline/ref=FDBA1F9E6BAD62B2BBA160BF65F802D65CF8479C248321C83613B63167FF6EBDADDF84321C384061I" TargetMode="External"/><Relationship Id="rId221" Type="http://schemas.openxmlformats.org/officeDocument/2006/relationships/hyperlink" Target="consultantplus://offline/ref=FDBA1F9E6BAD62B2BBA160BF65F802D65CF8479C248321C83613B63167FF6EBDADDF87341E344065I" TargetMode="External"/><Relationship Id="rId319" Type="http://schemas.openxmlformats.org/officeDocument/2006/relationships/hyperlink" Target="consultantplus://offline/ref=FDBA1F9E6BAD62B2BBA160BF65F802D65CF8479C248321C83613B63167FF6EBDADDF803519304062I" TargetMode="External"/><Relationship Id="rId526" Type="http://schemas.openxmlformats.org/officeDocument/2006/relationships/hyperlink" Target="consultantplus://offline/ref=FDBA1F9E6BAD62B2BBA160BF65F802D65CF8479C248321C83613B63167FF6EBDADDF84331B394064I" TargetMode="External"/><Relationship Id="rId1156" Type="http://schemas.openxmlformats.org/officeDocument/2006/relationships/hyperlink" Target="consultantplus://offline/ref=FDBA1F9E6BAD62B2BBA160BF65F802D65CF8479C248321C83613B63167FF6EBDADDF87351D314067I" TargetMode="External"/><Relationship Id="rId1363" Type="http://schemas.openxmlformats.org/officeDocument/2006/relationships/hyperlink" Target="consultantplus://offline/ref=FDBA1F9E6BAD62B2BBA160BF65F802D65CF8479C248321C83613B63167FF6EBDADDF84301A354063I" TargetMode="External"/><Relationship Id="rId2207" Type="http://schemas.openxmlformats.org/officeDocument/2006/relationships/hyperlink" Target="consultantplus://offline/ref=FDBA1F9E6BAD62B2BBA160BF65F802D65CF8479C248321C83613B63167FF6EBDADDF80321E394063I" TargetMode="External"/><Relationship Id="rId2761" Type="http://schemas.openxmlformats.org/officeDocument/2006/relationships/hyperlink" Target="consultantplus://offline/ref=FDBA1F9E6BAD62B2BBA160BF65F802D65CF8479C248321C83613B63167FF6EBDADDF803A1932406EI" TargetMode="External"/><Relationship Id="rId2859" Type="http://schemas.openxmlformats.org/officeDocument/2006/relationships/hyperlink" Target="consultantplus://offline/ref=FDBA1F9E6BAD62B2BBA160BF65F802D65CF8479C248321C83613B63167FF6EBDADDF80371B344063I" TargetMode="External"/><Relationship Id="rId733" Type="http://schemas.openxmlformats.org/officeDocument/2006/relationships/hyperlink" Target="consultantplus://offline/ref=FDBA1F9E6BAD62B2BBA160BF65F802D65CF8479C248321C83613B63167FF6EBDADDF87351F36406FI" TargetMode="External"/><Relationship Id="rId940" Type="http://schemas.openxmlformats.org/officeDocument/2006/relationships/hyperlink" Target="consultantplus://offline/ref=FDBA1F9E6BAD62B2BBA160BF65F802D65CF8479C248321C83613B63167FF6EBDADDF803619364064I" TargetMode="External"/><Relationship Id="rId1016" Type="http://schemas.openxmlformats.org/officeDocument/2006/relationships/hyperlink" Target="consultantplus://offline/ref=FDBA1F9E6BAD62B2BBA160BF65F802D65CF8479C248321C83613B63167FF6EBDADDF853A15354065I" TargetMode="External"/><Relationship Id="rId1570" Type="http://schemas.openxmlformats.org/officeDocument/2006/relationships/hyperlink" Target="consultantplus://offline/ref=FDBA1F9E6BAD62B2BBA160BF65F802D65CF8479C248321C83613B63167FF6EBDADDF81311D324061I" TargetMode="External"/><Relationship Id="rId1668" Type="http://schemas.openxmlformats.org/officeDocument/2006/relationships/hyperlink" Target="consultantplus://offline/ref=FDBA1F9E6BAD62B2BBA160BF65F802D65CF8479C248321C83613B63167FF6EBDADDF843315354065I" TargetMode="External"/><Relationship Id="rId1875" Type="http://schemas.openxmlformats.org/officeDocument/2006/relationships/hyperlink" Target="consultantplus://offline/ref=FDBA1F9E6BAD62B2BBA160BF65F802D65CF8479C248321C83613B63167FF6EBDADDF84331A344065I" TargetMode="External"/><Relationship Id="rId2414" Type="http://schemas.openxmlformats.org/officeDocument/2006/relationships/hyperlink" Target="consultantplus://offline/ref=FDBA1F9E6BAD62B2BBA160BF65F802D65CF8479C248321C83613B63167FF6EBDADDF80331C354067I" TargetMode="External"/><Relationship Id="rId2621" Type="http://schemas.openxmlformats.org/officeDocument/2006/relationships/hyperlink" Target="consultantplus://offline/ref=FDBA1F9E6BAD62B2BBA160BF65F802D65CF8479C248321C83613B63167FF6EBDADDF853A1B304065I" TargetMode="External"/><Relationship Id="rId2719" Type="http://schemas.openxmlformats.org/officeDocument/2006/relationships/hyperlink" Target="consultantplus://offline/ref=FDBA1F9E6BAD62B2BBA160BF65F802D65CF8479C248321C83613B63167FF6EBDADDF84311E364061I" TargetMode="External"/><Relationship Id="rId800" Type="http://schemas.openxmlformats.org/officeDocument/2006/relationships/hyperlink" Target="consultantplus://offline/ref=FDBA1F9E6BAD62B2BBA160BF65F802D65CF8479C248321C83613B63167FF6EBDADDF80331C344064I" TargetMode="External"/><Relationship Id="rId1223" Type="http://schemas.openxmlformats.org/officeDocument/2006/relationships/hyperlink" Target="consultantplus://offline/ref=FDBA1F9E6BAD62B2BBA160BF65F802D65CF8479C248321C83613B63167FF6EBDADDF843014334061I" TargetMode="External"/><Relationship Id="rId1430" Type="http://schemas.openxmlformats.org/officeDocument/2006/relationships/hyperlink" Target="consultantplus://offline/ref=FDBA1F9E6BAD62B2BBA160BF65F802D65CF8479C248321C83613B63167FF6EBDADDF803319344061I" TargetMode="External"/><Relationship Id="rId1528" Type="http://schemas.openxmlformats.org/officeDocument/2006/relationships/hyperlink" Target="consultantplus://offline/ref=FDBA1F9E6BAD62B2BBA160BF65F802D65CF8479C248321C83613B63167FF6EBDADDF84351B324065I" TargetMode="External"/><Relationship Id="rId2926" Type="http://schemas.openxmlformats.org/officeDocument/2006/relationships/hyperlink" Target="consultantplus://offline/ref=FDBA1F9E6BAD62B2BBA160BF65F802D65CF8479C248321C83613B63167FF6EBDADDF873B15354067I" TargetMode="External"/><Relationship Id="rId1735" Type="http://schemas.openxmlformats.org/officeDocument/2006/relationships/hyperlink" Target="consultantplus://offline/ref=FDBA1F9E6BAD62B2BBA160BF65F802D65CF8479C248321C83613B63167FF6EBDADDF87341D394064I" TargetMode="External"/><Relationship Id="rId1942" Type="http://schemas.openxmlformats.org/officeDocument/2006/relationships/hyperlink" Target="consultantplus://offline/ref=FDBA1F9E6BAD62B2BBA160BF65F802D65CF8479C248321C83613B63167FF6EBDADDF84331A31406FI" TargetMode="External"/><Relationship Id="rId27" Type="http://schemas.openxmlformats.org/officeDocument/2006/relationships/hyperlink" Target="consultantplus://offline/ref=FDBA1F9E6BAD62B2BBA17FA063F802D65FF0469D27DC76CA6746B8346FAF26ADE39A89331D3007EC4360I" TargetMode="External"/><Relationship Id="rId1802" Type="http://schemas.openxmlformats.org/officeDocument/2006/relationships/hyperlink" Target="consultantplus://offline/ref=FDBA1F9E6BAD62B2BBA160BF65F802D65CF8479C248321C83613B63167FF6EBDADDF87341E324067I" TargetMode="External"/><Relationship Id="rId176" Type="http://schemas.openxmlformats.org/officeDocument/2006/relationships/hyperlink" Target="consultantplus://offline/ref=FDBA1F9E6BAD62B2BBA160BF65F802D65CF8479C248321C83613B63167FF6EBDADDF813314344060I" TargetMode="External"/><Relationship Id="rId383" Type="http://schemas.openxmlformats.org/officeDocument/2006/relationships/hyperlink" Target="consultantplus://offline/ref=FDBA1F9E6BAD62B2BBA160BF65F802D65CF8479C248321C83613B63167FF6EBDADDF84331B364062I" TargetMode="External"/><Relationship Id="rId590" Type="http://schemas.openxmlformats.org/officeDocument/2006/relationships/hyperlink" Target="consultantplus://offline/ref=FDBA1F9E6BAD62B2BBA160BF65F802D65CF8479C248321C83613B63167FF6EBDADDF843315364063I" TargetMode="External"/><Relationship Id="rId2064" Type="http://schemas.openxmlformats.org/officeDocument/2006/relationships/hyperlink" Target="consultantplus://offline/ref=FDBA1F9E6BAD62B2BBA160BF65F802D65CF8479C248321C83613B63167FF6EBDADDF87341E334060I" TargetMode="External"/><Relationship Id="rId2271" Type="http://schemas.openxmlformats.org/officeDocument/2006/relationships/hyperlink" Target="consultantplus://offline/ref=FDBA1F9E6BAD62B2BBA160BF65F802D65CF8479C248321C83613B63167FF6EBDADDF80301F344060I" TargetMode="External"/><Relationship Id="rId243" Type="http://schemas.openxmlformats.org/officeDocument/2006/relationships/hyperlink" Target="consultantplus://offline/ref=FDBA1F9E6BAD62B2BBA160BF65F802D65CF8479C248321C83613B63167FF6EBDADDF87341A344061I" TargetMode="External"/><Relationship Id="rId450" Type="http://schemas.openxmlformats.org/officeDocument/2006/relationships/hyperlink" Target="consultantplus://offline/ref=FDBA1F9E6BAD62B2BBA160BF65F802D65CF8479C248321C83613B63167FF6EBDADDF87341E304063I" TargetMode="External"/><Relationship Id="rId688" Type="http://schemas.openxmlformats.org/officeDocument/2006/relationships/hyperlink" Target="consultantplus://offline/ref=FDBA1F9E6BAD62B2BBA160BF65F802D65CF8479C248321C83613B63167FF6EBDADDF80321931406EI" TargetMode="External"/><Relationship Id="rId895" Type="http://schemas.openxmlformats.org/officeDocument/2006/relationships/hyperlink" Target="consultantplus://offline/ref=FDBA1F9E6BAD62B2BBA160BF65F802D65CF8479C248321C83613B63167FF6EBDADDF80331F344064I" TargetMode="External"/><Relationship Id="rId1080" Type="http://schemas.openxmlformats.org/officeDocument/2006/relationships/hyperlink" Target="consultantplus://offline/ref=FDBA1F9E6BAD62B2BBA160BF65F802D65CF8479C248321C83613B63167FF6EBDADDF853718324067I" TargetMode="External"/><Relationship Id="rId2131" Type="http://schemas.openxmlformats.org/officeDocument/2006/relationships/hyperlink" Target="consultantplus://offline/ref=FDBA1F9E6BAD62B2BBA160BF65F802D65CF8479C248321C83613B63167FF6EBDADDF84301C354060I" TargetMode="External"/><Relationship Id="rId2369" Type="http://schemas.openxmlformats.org/officeDocument/2006/relationships/hyperlink" Target="consultantplus://offline/ref=FDBA1F9E6BAD62B2BBA160BF65F802D65CF8479C248321C83613B63167FF6EBDADDF85371C374066I" TargetMode="External"/><Relationship Id="rId2576" Type="http://schemas.openxmlformats.org/officeDocument/2006/relationships/hyperlink" Target="consultantplus://offline/ref=FDBA1F9E6BAD62B2BBA160BF65F802D65CF8479C248321C83613B63167FF6EBDADDF853314354062I" TargetMode="External"/><Relationship Id="rId2783" Type="http://schemas.openxmlformats.org/officeDocument/2006/relationships/hyperlink" Target="consultantplus://offline/ref=FDBA1F9E6BAD62B2BBA160BF65F802D65CF8479C248321C83613B63167FF6EBDADDF843019334060I" TargetMode="External"/><Relationship Id="rId103" Type="http://schemas.openxmlformats.org/officeDocument/2006/relationships/hyperlink" Target="consultantplus://offline/ref=FDBA1F9E6BAD62B2BBA160BF65F802D65CF8479C248321C83613B63167FF6EBDADDF80311E36406FI" TargetMode="External"/><Relationship Id="rId310" Type="http://schemas.openxmlformats.org/officeDocument/2006/relationships/hyperlink" Target="consultantplus://offline/ref=FDBA1F9E6BAD62B2BBA160BF65F802D65CF8479C248321C83613B63167FF6EBDADDF85361E384064I" TargetMode="External"/><Relationship Id="rId548" Type="http://schemas.openxmlformats.org/officeDocument/2006/relationships/hyperlink" Target="consultantplus://offline/ref=FDBA1F9E6BAD62B2BBA160BF65F802D65CF8479C248321C83613B63167FF6EBDADDF87341F374067I" TargetMode="External"/><Relationship Id="rId755" Type="http://schemas.openxmlformats.org/officeDocument/2006/relationships/hyperlink" Target="consultantplus://offline/ref=FDBA1F9E6BAD62B2BBA160BF65F802D65CF8479C248321C83613B63167FF6EBDADDF803A1D344064I" TargetMode="External"/><Relationship Id="rId962" Type="http://schemas.openxmlformats.org/officeDocument/2006/relationships/hyperlink" Target="consultantplus://offline/ref=FDBA1F9E6BAD62B2BBA160BF65F802D65CF8479C248321C83613B63167FF6EBDADDF803619334062I" TargetMode="External"/><Relationship Id="rId1178" Type="http://schemas.openxmlformats.org/officeDocument/2006/relationships/hyperlink" Target="consultantplus://offline/ref=FDBA1F9E6BAD62B2BBA160BF65F802D65CF8479C248321C83613B63167FF6EBDADDF80351F37406EI" TargetMode="External"/><Relationship Id="rId1385" Type="http://schemas.openxmlformats.org/officeDocument/2006/relationships/hyperlink" Target="consultantplus://offline/ref=FDBA1F9E6BAD62B2BBA160BF65F802D65CF8479C248321C83613B63167FF6EBDADDF803A1A344063I" TargetMode="External"/><Relationship Id="rId1592" Type="http://schemas.openxmlformats.org/officeDocument/2006/relationships/hyperlink" Target="consultantplus://offline/ref=FDBA1F9E6BAD62B2BBA160BF65F802D65CF8479C248321C83613B63167FF6EBDADDF81331B314061I" TargetMode="External"/><Relationship Id="rId2229" Type="http://schemas.openxmlformats.org/officeDocument/2006/relationships/hyperlink" Target="consultantplus://offline/ref=FDBA1F9E6BAD62B2BBA160BF65F802D65CF8479C248321C83613B63167FF6EBDADDF803219334067I" TargetMode="External"/><Relationship Id="rId2436" Type="http://schemas.openxmlformats.org/officeDocument/2006/relationships/hyperlink" Target="consultantplus://offline/ref=FDBA1F9E6BAD62B2BBA160BF65F802D65CF8479C248321C83613B63167FF6EBDADDF80331D334061I" TargetMode="External"/><Relationship Id="rId2643" Type="http://schemas.openxmlformats.org/officeDocument/2006/relationships/hyperlink" Target="consultantplus://offline/ref=FDBA1F9E6BAD62B2BBA160BF65F802D65CF8479C248321C83613B63167FF6EBDADDF80321D354065I" TargetMode="External"/><Relationship Id="rId2850" Type="http://schemas.openxmlformats.org/officeDocument/2006/relationships/hyperlink" Target="consultantplus://offline/ref=FDBA1F9E6BAD62B2BBA160BF65F802D65CF8479C248321C83613B63167FF6EBDADDF803718394062I" TargetMode="External"/><Relationship Id="rId91" Type="http://schemas.openxmlformats.org/officeDocument/2006/relationships/hyperlink" Target="consultantplus://offline/ref=FDBA1F9E6BAD62B2BBA160BF65F802D65CF8479C248321C83613B63167FF6EBDADDF803419374065I" TargetMode="External"/><Relationship Id="rId408" Type="http://schemas.openxmlformats.org/officeDocument/2006/relationships/hyperlink" Target="consultantplus://offline/ref=FDBA1F9E6BAD62B2BBA160BF65F802D65CF8479C248321C83613B63167FF6EBDADDF87341F354064I" TargetMode="External"/><Relationship Id="rId615" Type="http://schemas.openxmlformats.org/officeDocument/2006/relationships/hyperlink" Target="consultantplus://offline/ref=FDBA1F9E6BAD62B2BBA160BF65F802D65CF8479C248321C83613B63167FF6EBDADDF843318374063I" TargetMode="External"/><Relationship Id="rId822" Type="http://schemas.openxmlformats.org/officeDocument/2006/relationships/hyperlink" Target="consultantplus://offline/ref=FDBA1F9E6BAD62B2BBA160BF65F802D65CF8479C248321C83613B63167FF6EBDADDF80361F374064I" TargetMode="External"/><Relationship Id="rId1038" Type="http://schemas.openxmlformats.org/officeDocument/2006/relationships/hyperlink" Target="consultantplus://offline/ref=FDBA1F9E6BAD62B2BBA160BF65F802D65CF8479C248321C83613B63167FF6EBDADDF853519374065I" TargetMode="External"/><Relationship Id="rId1245" Type="http://schemas.openxmlformats.org/officeDocument/2006/relationships/hyperlink" Target="consultantplus://offline/ref=FDBA1F9E6BAD62B2BBA160BF65F802D65CF8479C248321C83613B63167FF6EBDADDF87351B314063I" TargetMode="External"/><Relationship Id="rId1452" Type="http://schemas.openxmlformats.org/officeDocument/2006/relationships/hyperlink" Target="consultantplus://offline/ref=FDBA1F9E6BAD62B2BBA160BF65F802D65CF8479C248321C83613B63167FF6EBDADDF80321C354066I" TargetMode="External"/><Relationship Id="rId1897" Type="http://schemas.openxmlformats.org/officeDocument/2006/relationships/hyperlink" Target="consultantplus://offline/ref=FDBA1F9E6BAD62B2BBA160BF65F802D65CF8479C248321C83613B63167FF6EBDADDF84331B30406FI" TargetMode="External"/><Relationship Id="rId2503" Type="http://schemas.openxmlformats.org/officeDocument/2006/relationships/hyperlink" Target="consultantplus://offline/ref=FDBA1F9E6BAD62B2BBA160BF65F802D65CF8479C248321C83613B63167FF6EBDADDF84321C384061I" TargetMode="External"/><Relationship Id="rId2948" Type="http://schemas.openxmlformats.org/officeDocument/2006/relationships/hyperlink" Target="consultantplus://offline/ref=FDBA1F9E6BAD62B2BBA160BF65F802D65CF8479C248321C83613B63167FF6EBDADDF87351E304062I" TargetMode="External"/><Relationship Id="rId1105" Type="http://schemas.openxmlformats.org/officeDocument/2006/relationships/hyperlink" Target="consultantplus://offline/ref=FDBA1F9E6BAD62B2BBA160BF65F802D65CF8479C248321C83613B63167FF6EBDADDF803718314064I" TargetMode="External"/><Relationship Id="rId1312" Type="http://schemas.openxmlformats.org/officeDocument/2006/relationships/hyperlink" Target="consultantplus://offline/ref=FDBA1F9E6BAD62B2BBA160BF65F802D65CF8479C248321C83613B63167FF6EBDADDF87341E344065I" TargetMode="External"/><Relationship Id="rId1757" Type="http://schemas.openxmlformats.org/officeDocument/2006/relationships/hyperlink" Target="consultantplus://offline/ref=FDBA1F9E6BAD62B2BBA160BF65F802D65CF8479C248321C83613B63167FF6EBDADDF87341F33406EI" TargetMode="External"/><Relationship Id="rId1964" Type="http://schemas.openxmlformats.org/officeDocument/2006/relationships/hyperlink" Target="consultantplus://offline/ref=FDBA1F9E6BAD62B2BBA160BF65F802D65CF8479C248321C83613B63167FF6EBDADDF84301C364062I" TargetMode="External"/><Relationship Id="rId2710" Type="http://schemas.openxmlformats.org/officeDocument/2006/relationships/hyperlink" Target="consultantplus://offline/ref=FDBA1F9E6BAD62B2BBA160BF65F802D65CF8479C248321C83613B63167FF6EBDADDF843119314062I" TargetMode="External"/><Relationship Id="rId2808" Type="http://schemas.openxmlformats.org/officeDocument/2006/relationships/hyperlink" Target="consultantplus://offline/ref=FDBA1F9E6BAD62B2BBA160BF65F802D65CF8479C248321C83613B63167FF6EBDADDF84301E354066I" TargetMode="External"/><Relationship Id="rId49" Type="http://schemas.openxmlformats.org/officeDocument/2006/relationships/hyperlink" Target="consultantplus://offline/ref=FDBA1F9E6BAD62B2BBA17FA063F802D65CF54F9A2ED476CA6746B8346FAF26ADE39A89331D3007ED4367I" TargetMode="External"/><Relationship Id="rId1617" Type="http://schemas.openxmlformats.org/officeDocument/2006/relationships/hyperlink" Target="consultantplus://offline/ref=FDBA1F9E6BAD62B2BBA160BF65F802D65CF8479C248321C83613B63167FF6EBDADDF87341D384061I" TargetMode="External"/><Relationship Id="rId1824" Type="http://schemas.openxmlformats.org/officeDocument/2006/relationships/hyperlink" Target="consultantplus://offline/ref=FDBA1F9E6BAD62B2BBA160BF65F802D65CF8479C248321C83613B63167FF6EBDADDF84301D374065I" TargetMode="External"/><Relationship Id="rId198" Type="http://schemas.openxmlformats.org/officeDocument/2006/relationships/hyperlink" Target="consultantplus://offline/ref=FDBA1F9E6BAD62B2BBA160BF65F802D65CF8479C248321C83613B63167FF6EBDADDF87341836406EI" TargetMode="External"/><Relationship Id="rId2086" Type="http://schemas.openxmlformats.org/officeDocument/2006/relationships/hyperlink" Target="consultantplus://offline/ref=FDBA1F9E6BAD62B2BBA160BF65F802D65CF8479C248321C83613B63167FF6EBDADDF87341D374062I" TargetMode="External"/><Relationship Id="rId2293" Type="http://schemas.openxmlformats.org/officeDocument/2006/relationships/hyperlink" Target="consultantplus://offline/ref=FDBA1F9E6BAD62B2BBA160BF65F802D65CF8479C248321C83613B63167FF6EBDADDF87351A39406FI" TargetMode="External"/><Relationship Id="rId2598" Type="http://schemas.openxmlformats.org/officeDocument/2006/relationships/hyperlink" Target="consultantplus://offline/ref=FDBA1F9E6BAD62B2BBA160BF65F802D65CF8479C248321C83613B63167FF6EBDADDF85331A384063I" TargetMode="External"/><Relationship Id="rId265" Type="http://schemas.openxmlformats.org/officeDocument/2006/relationships/hyperlink" Target="consultantplus://offline/ref=FDBA1F9E6BAD62B2BBA160BF65F802D65CF8479C248321C83613B63167FF6EBDADDF80371C38406EI" TargetMode="External"/><Relationship Id="rId472" Type="http://schemas.openxmlformats.org/officeDocument/2006/relationships/hyperlink" Target="consultantplus://offline/ref=FDBA1F9E6BAD62B2BBA160BF65F802D65CF8479C248321C83613B63167FF6EBDADDF84331B314063I" TargetMode="External"/><Relationship Id="rId2153" Type="http://schemas.openxmlformats.org/officeDocument/2006/relationships/hyperlink" Target="consultantplus://offline/ref=FDBA1F9E6BAD62B2BBA160BF65F802D65CF8479C248321C83613B63167FF6EBDADDF80321938406EI" TargetMode="External"/><Relationship Id="rId2360" Type="http://schemas.openxmlformats.org/officeDocument/2006/relationships/hyperlink" Target="consultantplus://offline/ref=FDBA1F9E6BAD62B2BBA160BF65F802D65CF8479C248321C83613B63167FF6EBDADDF803318384064I" TargetMode="External"/><Relationship Id="rId125" Type="http://schemas.openxmlformats.org/officeDocument/2006/relationships/hyperlink" Target="consultantplus://offline/ref=FDBA1F9E6BAD62B2BBA160BF65F802D65CF8479C248321C83613B63167FF6EBDADDF84311E314061I" TargetMode="External"/><Relationship Id="rId332" Type="http://schemas.openxmlformats.org/officeDocument/2006/relationships/hyperlink" Target="consultantplus://offline/ref=FDBA1F9E6BAD62B2BBA160BF65F802D65CF8479C248321C83613B63167FF6EBDADDF85361F354062I" TargetMode="External"/><Relationship Id="rId777" Type="http://schemas.openxmlformats.org/officeDocument/2006/relationships/hyperlink" Target="consultantplus://offline/ref=FDBA1F9E6BAD62B2BBA160BF65F802D65CF8479C248321C83613B63167FF6EBDADDF873A1830406EI" TargetMode="External"/><Relationship Id="rId984" Type="http://schemas.openxmlformats.org/officeDocument/2006/relationships/hyperlink" Target="consultantplus://offline/ref=FDBA1F9E6BAD62B2BBA160BF65F802D65CF8479C248321C83613B63167FF6EBDADDF80361937406FI" TargetMode="External"/><Relationship Id="rId2013" Type="http://schemas.openxmlformats.org/officeDocument/2006/relationships/hyperlink" Target="consultantplus://offline/ref=FDBA1F9E6BAD62B2BBA160BF65F802D65CF8479C248321C83613B63167FF6EBDADDF84331532406EI" TargetMode="External"/><Relationship Id="rId2220" Type="http://schemas.openxmlformats.org/officeDocument/2006/relationships/hyperlink" Target="consultantplus://offline/ref=FDBA1F9E6BAD62B2BBA160BF65F802D65CF8479C248321C83613B63167FF6EBDADDF80321939406EI" TargetMode="External"/><Relationship Id="rId2458" Type="http://schemas.openxmlformats.org/officeDocument/2006/relationships/hyperlink" Target="consultantplus://offline/ref=FDBA1F9E6BAD62B2BBA160BF65F802D65CF8479C248321C83613B63167FF6EBDADDF85371C374066I" TargetMode="External"/><Relationship Id="rId2665" Type="http://schemas.openxmlformats.org/officeDocument/2006/relationships/hyperlink" Target="consultantplus://offline/ref=FDBA1F9E6BAD62B2BBA160BF65F802D65CF8479C248321C83613B63167FF6EBDADDF803A1B304066I" TargetMode="External"/><Relationship Id="rId2872" Type="http://schemas.openxmlformats.org/officeDocument/2006/relationships/hyperlink" Target="consultantplus://offline/ref=FDBA1F9E6BAD62B2BBA160BF65F802D65CF8479C248321C83613B63167FF6EBDADDF803A1A32406FI" TargetMode="External"/><Relationship Id="rId637" Type="http://schemas.openxmlformats.org/officeDocument/2006/relationships/hyperlink" Target="consultantplus://offline/ref=FDBA1F9E6BAD62B2BBA160BF65F802D65CF8479C248321C83613B63167FF6EBDADDF84301C324063I" TargetMode="External"/><Relationship Id="rId844" Type="http://schemas.openxmlformats.org/officeDocument/2006/relationships/hyperlink" Target="consultantplus://offline/ref=FDBA1F9E6BAD62B2BBA160BF65F802D65CF8479C248321C83613B63167FF6EBDADDF80331D304060I" TargetMode="External"/><Relationship Id="rId1267" Type="http://schemas.openxmlformats.org/officeDocument/2006/relationships/hyperlink" Target="consultantplus://offline/ref=FDBA1F9E6BAD62B2BBA160BF65F802D65CF8479C248321C83613B63167FF6EBDADDF863218354063I" TargetMode="External"/><Relationship Id="rId1474" Type="http://schemas.openxmlformats.org/officeDocument/2006/relationships/hyperlink" Target="consultantplus://offline/ref=FDBA1F9E6BAD62B2BBA160BF65F802D65CF8479C248321C83613B63167FF6EBDADDF803514384060I" TargetMode="External"/><Relationship Id="rId1681" Type="http://schemas.openxmlformats.org/officeDocument/2006/relationships/hyperlink" Target="consultantplus://offline/ref=FDBA1F9E6BAD62B2BBA160BF65F802D65CF8479C248321C83613B63167FF6EBDADDF84301C354060I" TargetMode="External"/><Relationship Id="rId2318" Type="http://schemas.openxmlformats.org/officeDocument/2006/relationships/hyperlink" Target="consultantplus://offline/ref=FDBA1F9E6BAD62B2BBA160BF65F802D65CF8479C248321C83613B63167FF6EBDADDF84351F364061I" TargetMode="External"/><Relationship Id="rId2525" Type="http://schemas.openxmlformats.org/officeDocument/2006/relationships/hyperlink" Target="consultantplus://offline/ref=FDBA1F9E6BAD62B2BBA160BF65F802D65CF8479C248321C83613B63167FF6EBDADDF843A1A334062I" TargetMode="External"/><Relationship Id="rId2732" Type="http://schemas.openxmlformats.org/officeDocument/2006/relationships/hyperlink" Target="consultantplus://offline/ref=FDBA1F9E6BAD62B2BBA160BF65F802D65CF8479C248321C83613B63167FF6EBDADDF813014354061I" TargetMode="External"/><Relationship Id="rId704" Type="http://schemas.openxmlformats.org/officeDocument/2006/relationships/hyperlink" Target="consultantplus://offline/ref=FDBA1F9E6BAD62B2BBA160BF65F802D65CF8479C248321C83613B63167FF6EBDADDF80321F354067I" TargetMode="External"/><Relationship Id="rId911" Type="http://schemas.openxmlformats.org/officeDocument/2006/relationships/hyperlink" Target="consultantplus://offline/ref=FDBA1F9E6BAD62B2BBA160BF65F802D65CF8479C248321C83613B63167FF6EBDADDF84351E384063I" TargetMode="External"/><Relationship Id="rId1127" Type="http://schemas.openxmlformats.org/officeDocument/2006/relationships/hyperlink" Target="consultantplus://offline/ref=FDBA1F9E6BAD62B2BBA160BF65F802D65CF8479C248321C83613B63167FF6EBDADDF803A1C324064I" TargetMode="External"/><Relationship Id="rId1334" Type="http://schemas.openxmlformats.org/officeDocument/2006/relationships/hyperlink" Target="consultantplus://offline/ref=FDBA1F9E6BAD62B2BBA160BF65F802D65CF8479C248321C83613B63167FF6EBDADDF87351D364061I" TargetMode="External"/><Relationship Id="rId1541" Type="http://schemas.openxmlformats.org/officeDocument/2006/relationships/hyperlink" Target="consultantplus://offline/ref=FDBA1F9E6BAD62B2BBA160BF65F802D65CF8479C248321C83613B63167FF6EBDADDF803319344061I" TargetMode="External"/><Relationship Id="rId1779" Type="http://schemas.openxmlformats.org/officeDocument/2006/relationships/hyperlink" Target="consultantplus://offline/ref=FDBA1F9E6BAD62B2BBA160BF65F802D65CF8479C248321C83613B63167FF6EBDADDF87341F354064I" TargetMode="External"/><Relationship Id="rId1986" Type="http://schemas.openxmlformats.org/officeDocument/2006/relationships/hyperlink" Target="consultantplus://offline/ref=FDBA1F9E6BAD62B2BBA160BF65F802D65CF8479C248321C83613B63167FF6EBDADDF87341B304065I" TargetMode="External"/><Relationship Id="rId40" Type="http://schemas.openxmlformats.org/officeDocument/2006/relationships/hyperlink" Target="consultantplus://offline/ref=FDBA1F9E6BAD62B2BBA161BB76F802D65FF94A9A2ED676CA6746B8346F4A6FI" TargetMode="External"/><Relationship Id="rId1401" Type="http://schemas.openxmlformats.org/officeDocument/2006/relationships/hyperlink" Target="consultantplus://offline/ref=FDBA1F9E6BAD62B2BBA160BF65F802D65CF8479C248321C83613B63167FF6EBDADDF813219374064I" TargetMode="External"/><Relationship Id="rId1639" Type="http://schemas.openxmlformats.org/officeDocument/2006/relationships/hyperlink" Target="consultantplus://offline/ref=FDBA1F9E6BAD62B2BBA160BF65F802D65CF8479C248321C83613B63167FF6EBDADDF843314324066I" TargetMode="External"/><Relationship Id="rId1846" Type="http://schemas.openxmlformats.org/officeDocument/2006/relationships/hyperlink" Target="consultantplus://offline/ref=FDBA1F9E6BAD62B2BBA160BF65F802D65CF8479C248321C83613B63167FF6EBDADDF84301F34406EI" TargetMode="External"/><Relationship Id="rId1706" Type="http://schemas.openxmlformats.org/officeDocument/2006/relationships/hyperlink" Target="consultantplus://offline/ref=FDBA1F9E6BAD62B2BBA160BF65F802D65CF8479C248321C83613B63167FF6EBDADDF84331B314063I" TargetMode="External"/><Relationship Id="rId1913" Type="http://schemas.openxmlformats.org/officeDocument/2006/relationships/hyperlink" Target="consultantplus://offline/ref=FDBA1F9E6BAD62B2BBA160BF65F802D65CF8479C248321C83613B63167FF6EBDADDF843315354064I" TargetMode="External"/><Relationship Id="rId287" Type="http://schemas.openxmlformats.org/officeDocument/2006/relationships/hyperlink" Target="consultantplus://offline/ref=FDBA1F9E6BAD62B2BBA160BF65F802D65CF8479C248321C83613B63167FF6EBDADDF80321C354065I" TargetMode="External"/><Relationship Id="rId494" Type="http://schemas.openxmlformats.org/officeDocument/2006/relationships/hyperlink" Target="consultantplus://offline/ref=FDBA1F9E6BAD62B2BBA160BF65F802D65CF8479C248321C83613B63167FF6EBDADDF87341D38406FI" TargetMode="External"/><Relationship Id="rId2175" Type="http://schemas.openxmlformats.org/officeDocument/2006/relationships/hyperlink" Target="consultantplus://offline/ref=FDBA1F9E6BAD62B2BBA160BF65F802D65CF8479C248321C83613B63167FF6EBDADDF80321E374060I" TargetMode="External"/><Relationship Id="rId2382" Type="http://schemas.openxmlformats.org/officeDocument/2006/relationships/hyperlink" Target="consultantplus://offline/ref=FDBA1F9E6BAD62B2BBA160BF65F802D65CF8479C248321C83613B63167FF6EBDADDF80331C344063I" TargetMode="External"/><Relationship Id="rId147" Type="http://schemas.openxmlformats.org/officeDocument/2006/relationships/hyperlink" Target="consultantplus://offline/ref=FDBA1F9E6BAD62B2BBA160BF65F802D65CF8479C248321C83613B63167FF6EBDADDF803115304061I" TargetMode="External"/><Relationship Id="rId354" Type="http://schemas.openxmlformats.org/officeDocument/2006/relationships/hyperlink" Target="consultantplus://offline/ref=FDBA1F9E6BAD62B2BBA160BF65F802D65CF8479C248321C83613B63167FF6EBDADDF87341D394064I" TargetMode="External"/><Relationship Id="rId799" Type="http://schemas.openxmlformats.org/officeDocument/2006/relationships/hyperlink" Target="consultantplus://offline/ref=FDBA1F9E6BAD62B2BBA160BF65F802D65CF8479C248321C83613B63167FF6EBDADDF80331C334064I" TargetMode="External"/><Relationship Id="rId1191" Type="http://schemas.openxmlformats.org/officeDocument/2006/relationships/hyperlink" Target="consultantplus://offline/ref=FDBA1F9E6BAD62B2BBA160BF65F802D65CF8479C248321C83613B63167FF6EBDADDF853718384061I" TargetMode="External"/><Relationship Id="rId2035" Type="http://schemas.openxmlformats.org/officeDocument/2006/relationships/hyperlink" Target="consultantplus://offline/ref=FDBA1F9E6BAD62B2BBA160BF65F802D65CF8479C248321C83613B63167FF6EBDADDF84301C374060I" TargetMode="External"/><Relationship Id="rId2687" Type="http://schemas.openxmlformats.org/officeDocument/2006/relationships/hyperlink" Target="consultantplus://offline/ref=FDBA1F9E6BAD62B2BBA160BF65F802D65CF8479C248321C83613B63167FF6EBDADDF80371F334062I" TargetMode="External"/><Relationship Id="rId2894" Type="http://schemas.openxmlformats.org/officeDocument/2006/relationships/hyperlink" Target="consultantplus://offline/ref=FDBA1F9E6BAD62B2BBA160BF65F802D65CF8479C248321C83613B63167FF6EBDADDF81311D344061I" TargetMode="External"/><Relationship Id="rId561" Type="http://schemas.openxmlformats.org/officeDocument/2006/relationships/hyperlink" Target="consultantplus://offline/ref=FDBA1F9E6BAD62B2BBA160BF65F802D65CF8479C248321C83613B63167FF6EBDADDF843314324066I" TargetMode="External"/><Relationship Id="rId659" Type="http://schemas.openxmlformats.org/officeDocument/2006/relationships/hyperlink" Target="consultantplus://offline/ref=FDBA1F9E6BAD62B2BBA160BF65F802D65CF8479C248321C83613B63167FF6EBDADDF80321A364066I" TargetMode="External"/><Relationship Id="rId866" Type="http://schemas.openxmlformats.org/officeDocument/2006/relationships/hyperlink" Target="consultantplus://offline/ref=FDBA1F9E6BAD62B2BBA160BF65F802D65CF8479C248321C83613B63167FF6EBDADDF80331F354064I" TargetMode="External"/><Relationship Id="rId1289" Type="http://schemas.openxmlformats.org/officeDocument/2006/relationships/hyperlink" Target="consultantplus://offline/ref=FDBA1F9E6BAD62B2BBA160BF65F802D65CF8479C248321C83613B63167FF6EBDADDF87351D394061I" TargetMode="External"/><Relationship Id="rId1496" Type="http://schemas.openxmlformats.org/officeDocument/2006/relationships/hyperlink" Target="consultantplus://offline/ref=FDBA1F9E6BAD62B2BBA160BF65F802D65CF8479C248321C83613B63167FF6EBDADDF84371435406FI" TargetMode="External"/><Relationship Id="rId2242" Type="http://schemas.openxmlformats.org/officeDocument/2006/relationships/hyperlink" Target="consultantplus://offline/ref=FDBA1F9E6BAD62B2BBA160BF65F802D65CF8479C248321C83613B63167FF6EBDADDF803A1D34406EI" TargetMode="External"/><Relationship Id="rId2547" Type="http://schemas.openxmlformats.org/officeDocument/2006/relationships/hyperlink" Target="consultantplus://offline/ref=FDBA1F9E6BAD62B2BBA160BF65F802D65CF8479C248321C83613B63167FF6EBDADDF843A1A334062I" TargetMode="External"/><Relationship Id="rId214" Type="http://schemas.openxmlformats.org/officeDocument/2006/relationships/hyperlink" Target="consultantplus://offline/ref=FDBA1F9E6BAD62B2BBA160BF65F802D65CF8479C248321C83613B63167FF6EBDADDF87351F39406EI" TargetMode="External"/><Relationship Id="rId421" Type="http://schemas.openxmlformats.org/officeDocument/2006/relationships/hyperlink" Target="consultantplus://offline/ref=FDBA1F9E6BAD62B2BBA160BF65F802D65CF8479C248321C83613B63167FF6EBDADDF84301C344065I" TargetMode="External"/><Relationship Id="rId519" Type="http://schemas.openxmlformats.org/officeDocument/2006/relationships/hyperlink" Target="consultantplus://offline/ref=FDBA1F9E6BAD62B2BBA160BF65F802D65CF8479C248321C83613B63167FF6EBDADDF87341F33406EI" TargetMode="External"/><Relationship Id="rId1051" Type="http://schemas.openxmlformats.org/officeDocument/2006/relationships/hyperlink" Target="consultantplus://offline/ref=FDBA1F9E6BAD62B2BBA160BF65F802D65CF8479C248321C83613B63167FF6EBDADDF863218314067I" TargetMode="External"/><Relationship Id="rId1149" Type="http://schemas.openxmlformats.org/officeDocument/2006/relationships/hyperlink" Target="consultantplus://offline/ref=FDBA1F9E6BAD62B2BBA160BF65F802D65CF8479C248321C83613B63167FF6EBDADDF80301A334060I" TargetMode="External"/><Relationship Id="rId1356" Type="http://schemas.openxmlformats.org/officeDocument/2006/relationships/hyperlink" Target="consultantplus://offline/ref=FDBA1F9E6BAD62B2BBA160BF65F802D65CF8479C248321C83613B63167FF6EBDADDF803615304060I" TargetMode="External"/><Relationship Id="rId2102" Type="http://schemas.openxmlformats.org/officeDocument/2006/relationships/hyperlink" Target="consultantplus://offline/ref=FDBA1F9E6BAD62B2BBA160BF65F802D65CF8479C248321C83613B63167FF6EBDADDF87341F324064I" TargetMode="External"/><Relationship Id="rId2754" Type="http://schemas.openxmlformats.org/officeDocument/2006/relationships/hyperlink" Target="consultantplus://offline/ref=FDBA1F9E6BAD62B2BBA160BF65F802D65CF8479C248321C83613B63167FF6EBDADDF80311F354060I" TargetMode="External"/><Relationship Id="rId726" Type="http://schemas.openxmlformats.org/officeDocument/2006/relationships/hyperlink" Target="consultantplus://offline/ref=FDBA1F9E6BAD62B2BBA160BF65F802D65CF8479C248321C83613B63167FF6EBDADDF81311D344064I" TargetMode="External"/><Relationship Id="rId933" Type="http://schemas.openxmlformats.org/officeDocument/2006/relationships/hyperlink" Target="consultantplus://offline/ref=FDBA1F9E6BAD62B2BBA160BF65F802D65CF8479C248321C83613B63167FF6EBDADDF80361E334067I" TargetMode="External"/><Relationship Id="rId1009" Type="http://schemas.openxmlformats.org/officeDocument/2006/relationships/hyperlink" Target="consultantplus://offline/ref=FDBA1F9E6BAD62B2BBA160BF65F802D65CF8479C248321C83613B63167FF6EBDADDF853519394061I" TargetMode="External"/><Relationship Id="rId1563" Type="http://schemas.openxmlformats.org/officeDocument/2006/relationships/hyperlink" Target="consultantplus://offline/ref=FDBA1F9E6BAD62B2BBA160BF65F802D65CF8479C248321C83613B63167FF6EBDADDF80321C354065I" TargetMode="External"/><Relationship Id="rId1770" Type="http://schemas.openxmlformats.org/officeDocument/2006/relationships/hyperlink" Target="consultantplus://offline/ref=FDBA1F9E6BAD62B2BBA160BF65F802D65CF8479C248321C83613B63167FF6EBDADDF84331A354061I" TargetMode="External"/><Relationship Id="rId1868" Type="http://schemas.openxmlformats.org/officeDocument/2006/relationships/hyperlink" Target="consultantplus://offline/ref=FDBA1F9E6BAD62B2BBA160BF65F802D65CF8479C248321C83613B63167FF6EBDADDF843314344063I" TargetMode="External"/><Relationship Id="rId2407" Type="http://schemas.openxmlformats.org/officeDocument/2006/relationships/hyperlink" Target="consultantplus://offline/ref=FDBA1F9E6BAD62B2BBA160BF65F802D65CF8479C248321C83613B63167FF6EBDADDF803A1C394066I" TargetMode="External"/><Relationship Id="rId2614" Type="http://schemas.openxmlformats.org/officeDocument/2006/relationships/hyperlink" Target="consultantplus://offline/ref=FDBA1F9E6BAD62B2BBA160BF65F802D65CF8479C248321C83613B63167FF6EBDADDF81331B31406FI" TargetMode="External"/><Relationship Id="rId2821" Type="http://schemas.openxmlformats.org/officeDocument/2006/relationships/hyperlink" Target="consultantplus://offline/ref=FDBA1F9E6BAD62B2BBA160BF65F802D65CF8479C248321C83613B63167FF6EBDADDF84311E314061I" TargetMode="External"/><Relationship Id="rId62" Type="http://schemas.openxmlformats.org/officeDocument/2006/relationships/hyperlink" Target="consultantplus://offline/ref=FDBA1F9E6BAD62B2BBA160BF65F802D65CF8479C248321C83613B63167FF6EBDADDF80311D364063I" TargetMode="External"/><Relationship Id="rId1216" Type="http://schemas.openxmlformats.org/officeDocument/2006/relationships/hyperlink" Target="consultantplus://offline/ref=FDBA1F9E6BAD62B2BBA160BF65F802D65CF8479C248321C83613B63167FF6EBDADDF803B1D30406EI" TargetMode="External"/><Relationship Id="rId1423" Type="http://schemas.openxmlformats.org/officeDocument/2006/relationships/hyperlink" Target="consultantplus://offline/ref=FDBA1F9E6BAD62B2BBA160BF65F802D65CF8479C248321C83613B63167FF6EBDADDF843714304060I" TargetMode="External"/><Relationship Id="rId1630" Type="http://schemas.openxmlformats.org/officeDocument/2006/relationships/hyperlink" Target="consultantplus://offline/ref=FDBA1F9E6BAD62B2BBA160BF65F802D65CF8479C248321C83613B63167FF6EBDADDF87341C314066I" TargetMode="External"/><Relationship Id="rId2919" Type="http://schemas.openxmlformats.org/officeDocument/2006/relationships/hyperlink" Target="consultantplus://offline/ref=FDBA1F9E6BAD62B2BBA160BF65F802D65CF8479C248321C83613B63167FF6EBDADDF81311D344067I" TargetMode="External"/><Relationship Id="rId1728" Type="http://schemas.openxmlformats.org/officeDocument/2006/relationships/hyperlink" Target="consultantplus://offline/ref=FDBA1F9E6BAD62B2BBA160BF65F802D65CF8479C248321C83613B63167FF6EBDADDF87341D384062I" TargetMode="External"/><Relationship Id="rId1935" Type="http://schemas.openxmlformats.org/officeDocument/2006/relationships/hyperlink" Target="consultantplus://offline/ref=FDBA1F9E6BAD62B2BBA160BF65F802D65CF8479C248321C83613B63167FF6EBDADDF84331B384063I" TargetMode="External"/><Relationship Id="rId2197" Type="http://schemas.openxmlformats.org/officeDocument/2006/relationships/hyperlink" Target="consultantplus://offline/ref=FDBA1F9E6BAD62B2BBA160BF65F802D65CF8479C248321C83613B63167FF6EBDADDF80321E314066I" TargetMode="External"/><Relationship Id="rId169" Type="http://schemas.openxmlformats.org/officeDocument/2006/relationships/hyperlink" Target="consultantplus://offline/ref=FDBA1F9E6BAD62B2BBA160BF65F802D65CF8479C248321C83613B63167FF6EBDADDF853B1F304065I" TargetMode="External"/><Relationship Id="rId376" Type="http://schemas.openxmlformats.org/officeDocument/2006/relationships/hyperlink" Target="consultantplus://offline/ref=FDBA1F9E6BAD62B2BBA160BF65F802D65CF8479C248321C83613B63167FF6EBDADDF84331A31406FI" TargetMode="External"/><Relationship Id="rId583" Type="http://schemas.openxmlformats.org/officeDocument/2006/relationships/hyperlink" Target="consultantplus://offline/ref=FDBA1F9E6BAD62B2BBA160BF65F802D65CF8479C248321C83613B63167FF6EBDADDF84301C344066I" TargetMode="External"/><Relationship Id="rId790" Type="http://schemas.openxmlformats.org/officeDocument/2006/relationships/hyperlink" Target="consultantplus://offline/ref=FDBA1F9E6BAD62B2BBA160BF65F802D65CF8479C248321C83613B63167FF6EBDADDF80331D384066I" TargetMode="External"/><Relationship Id="rId2057" Type="http://schemas.openxmlformats.org/officeDocument/2006/relationships/hyperlink" Target="consultantplus://offline/ref=FDBA1F9E6BAD62B2BBA160BF65F802D65CF8479C248321C83613B63167FF6EBDADDF843315344064I" TargetMode="External"/><Relationship Id="rId2264" Type="http://schemas.openxmlformats.org/officeDocument/2006/relationships/hyperlink" Target="consultantplus://offline/ref=FDBA1F9E6BAD62B2BBA160BF65F802D65CF8479C248321C83613B63167FF6EBDADDF803A1F37406FI" TargetMode="External"/><Relationship Id="rId2471" Type="http://schemas.openxmlformats.org/officeDocument/2006/relationships/hyperlink" Target="consultantplus://offline/ref=FDBA1F9E6BAD62B2BBA160BF65F802D65CF8479C248321C83613B63167FF6EBDADDF813015344065I" TargetMode="External"/><Relationship Id="rId4" Type="http://schemas.openxmlformats.org/officeDocument/2006/relationships/hyperlink" Target="consultantplus://offline/ref=FDBA1F9E6BAD62B2BBA17FA063F802D65FF8489B2ED676CA6746B8346FAF26ADE39A89331D3006ED4360I" TargetMode="External"/><Relationship Id="rId236" Type="http://schemas.openxmlformats.org/officeDocument/2006/relationships/hyperlink" Target="consultantplus://offline/ref=FDBA1F9E6BAD62B2BBA160BF65F802D65CF8479C248321C83613B63167FF6EBDADDF873418354060I" TargetMode="External"/><Relationship Id="rId443" Type="http://schemas.openxmlformats.org/officeDocument/2006/relationships/hyperlink" Target="consultantplus://offline/ref=FDBA1F9E6BAD62B2BBA160BF65F802D65CF8479C248321C83613B63167FF6EBDADDF87341F374065I" TargetMode="External"/><Relationship Id="rId650" Type="http://schemas.openxmlformats.org/officeDocument/2006/relationships/hyperlink" Target="consultantplus://offline/ref=FDBA1F9E6BAD62B2BBA160BF65F802D65CF8479C248321C83613B63167FF6EBDADDF80321A334060I" TargetMode="External"/><Relationship Id="rId888" Type="http://schemas.openxmlformats.org/officeDocument/2006/relationships/hyperlink" Target="consultantplus://offline/ref=FDBA1F9E6BAD62B2BBA160BF65F802D65CF8479C248321C83613B63167FF6EBDADDF80331F384060I" TargetMode="External"/><Relationship Id="rId1073" Type="http://schemas.openxmlformats.org/officeDocument/2006/relationships/hyperlink" Target="consultantplus://offline/ref=FDBA1F9E6BAD62B2BBA160BF65F802D65CF8479C248321C83613B63167FF6EBDADDF803A1A364063I" TargetMode="External"/><Relationship Id="rId1280" Type="http://schemas.openxmlformats.org/officeDocument/2006/relationships/hyperlink" Target="consultantplus://offline/ref=FDBA1F9E6BAD62B2BBA160BF65F802D65CF8479C248321C83613B63167FF6EBDADDF873418364060I" TargetMode="External"/><Relationship Id="rId2124" Type="http://schemas.openxmlformats.org/officeDocument/2006/relationships/hyperlink" Target="consultantplus://offline/ref=FDBA1F9E6BAD62B2BBA160BF65F802D65CF8479C248321C83613B63167FF6EBDADDF843315344063I" TargetMode="External"/><Relationship Id="rId2331" Type="http://schemas.openxmlformats.org/officeDocument/2006/relationships/hyperlink" Target="consultantplus://offline/ref=FDBA1F9E6BAD62B2BBA160BF65F802D65CF8479C248321C83613B63167FF6EBDADDF803A1C394064I" TargetMode="External"/><Relationship Id="rId2569" Type="http://schemas.openxmlformats.org/officeDocument/2006/relationships/hyperlink" Target="consultantplus://offline/ref=FDBA1F9E6BAD62B2BBA160BF65F802D65CF8479C248321C83613B63167FF6EBDADDF85331E33406FI" TargetMode="External"/><Relationship Id="rId2776" Type="http://schemas.openxmlformats.org/officeDocument/2006/relationships/hyperlink" Target="consultantplus://offline/ref=FDBA1F9E6BAD62B2BBA160BF65F802D65CF8479C248321C83613B63167FF6EBDADDF84301E354066I" TargetMode="External"/><Relationship Id="rId303" Type="http://schemas.openxmlformats.org/officeDocument/2006/relationships/hyperlink" Target="consultantplus://offline/ref=FDBA1F9E6BAD62B2BBA160BF65F802D65CF8479C248321C83613B63167FF6EBDADDF80321C354062I" TargetMode="External"/><Relationship Id="rId748" Type="http://schemas.openxmlformats.org/officeDocument/2006/relationships/hyperlink" Target="consultantplus://offline/ref=FDBA1F9E6BAD62B2BBA160BF65F802D65CF8479C248321C83613B63167FF6EBDADDF803219384064I" TargetMode="External"/><Relationship Id="rId955" Type="http://schemas.openxmlformats.org/officeDocument/2006/relationships/hyperlink" Target="consultantplus://offline/ref=FDBA1F9E6BAD62B2BBA160BF65F802D65CF8479C248321C83613B63167FF6EBDADDF873B1B324067I" TargetMode="External"/><Relationship Id="rId1140" Type="http://schemas.openxmlformats.org/officeDocument/2006/relationships/hyperlink" Target="consultantplus://offline/ref=FDBA1F9E6BAD62B2BBA160BF65F802D65CF8479C248321C83613B63167FF6EBDADDF80311F394060I" TargetMode="External"/><Relationship Id="rId1378" Type="http://schemas.openxmlformats.org/officeDocument/2006/relationships/hyperlink" Target="consultantplus://offline/ref=FDBA1F9E6BAD62B2BBA160BF65F802D65CF8479C248321C83613B63167FF6EBDADDF853314344065I" TargetMode="External"/><Relationship Id="rId1585" Type="http://schemas.openxmlformats.org/officeDocument/2006/relationships/hyperlink" Target="consultantplus://offline/ref=FDBA1F9E6BAD62B2BBA160BF65F802D65CF8479C248321C83613B63167FF6EBDADDF873B15394061I" TargetMode="External"/><Relationship Id="rId1792" Type="http://schemas.openxmlformats.org/officeDocument/2006/relationships/hyperlink" Target="consultantplus://offline/ref=FDBA1F9E6BAD62B2BBA160BF65F802D65CF8479C248321C83613B63167FF6EBDADDF87341F374063I" TargetMode="External"/><Relationship Id="rId2429" Type="http://schemas.openxmlformats.org/officeDocument/2006/relationships/hyperlink" Target="consultantplus://offline/ref=FDBA1F9E6BAD62B2BBA160BF65F802D65CF8479C248321C83613B63167FF6EBDADDF803214314062I" TargetMode="External"/><Relationship Id="rId2636" Type="http://schemas.openxmlformats.org/officeDocument/2006/relationships/hyperlink" Target="consultantplus://offline/ref=FDBA1F9E6BAD62B2BBA160BF65F802D65CF8479C248321C83613B63167FF6EBDADDF803A1A304061I" TargetMode="External"/><Relationship Id="rId2843" Type="http://schemas.openxmlformats.org/officeDocument/2006/relationships/hyperlink" Target="consultantplus://offline/ref=FDBA1F9E6BAD62B2BBA160BF65F802D65CF8479C248321C83613B63167FF6EBDADDF87351F334065I" TargetMode="External"/><Relationship Id="rId84" Type="http://schemas.openxmlformats.org/officeDocument/2006/relationships/hyperlink" Target="consultantplus://offline/ref=FDBA1F9E6BAD62B2BBA160BF65F802D65CF8479C248321C83613B63167FF6EBDADDF873A1C354060I" TargetMode="External"/><Relationship Id="rId510" Type="http://schemas.openxmlformats.org/officeDocument/2006/relationships/hyperlink" Target="consultantplus://offline/ref=FDBA1F9E6BAD62B2BBA160BF65F802D65CF8479C248321C83613B63167FF6EBDADDF87341F324065I" TargetMode="External"/><Relationship Id="rId608" Type="http://schemas.openxmlformats.org/officeDocument/2006/relationships/hyperlink" Target="consultantplus://offline/ref=FDBA1F9E6BAD62B2BBA160BF65F802D65CF8479C248321C83613B63167FF6EBDADDF843019334060I" TargetMode="External"/><Relationship Id="rId815" Type="http://schemas.openxmlformats.org/officeDocument/2006/relationships/hyperlink" Target="consultantplus://offline/ref=FDBA1F9E6BAD62B2BBA160BF65F802D65CF8479C248321C83613B63167FF6EBDADDF80361F364067I" TargetMode="External"/><Relationship Id="rId1238" Type="http://schemas.openxmlformats.org/officeDocument/2006/relationships/hyperlink" Target="consultantplus://offline/ref=FDBA1F9E6BAD62B2BBA160BF65F802D65CF8479C248321C83613B63167FF6EBDADDF873A1C39406EI" TargetMode="External"/><Relationship Id="rId1445" Type="http://schemas.openxmlformats.org/officeDocument/2006/relationships/hyperlink" Target="consultantplus://offline/ref=FDBA1F9E6BAD62B2BBA160BF65F802D65CF8479C248321C83613B63167FF6EBDADDF803A1F354063I" TargetMode="External"/><Relationship Id="rId1652" Type="http://schemas.openxmlformats.org/officeDocument/2006/relationships/hyperlink" Target="consultantplus://offline/ref=FDBA1F9E6BAD62B2BBA160BF65F802D65CF8479C248321C83613B63167FF6EBDADDF87341C33406EI" TargetMode="External"/><Relationship Id="rId1000" Type="http://schemas.openxmlformats.org/officeDocument/2006/relationships/hyperlink" Target="consultantplus://offline/ref=FDBA1F9E6BAD62B2BBA160BF65F802D65CF8479C248321C83613B63167FF6EBDADDF803A1B304066I" TargetMode="External"/><Relationship Id="rId1305" Type="http://schemas.openxmlformats.org/officeDocument/2006/relationships/hyperlink" Target="consultantplus://offline/ref=FDBA1F9E6BAD62B2BBA160BF65F802D65CF8479C248321C83613B63167FF6EBDADDF873519304066I" TargetMode="External"/><Relationship Id="rId1957" Type="http://schemas.openxmlformats.org/officeDocument/2006/relationships/hyperlink" Target="consultantplus://offline/ref=FDBA1F9E6BAD62B2BBA160BF65F802D65CF8479C248321C83613B63167FF6EBDADDF87341B334063I" TargetMode="External"/><Relationship Id="rId2703" Type="http://schemas.openxmlformats.org/officeDocument/2006/relationships/hyperlink" Target="consultantplus://offline/ref=FDBA1F9E6BAD62B2BBA160BF65F802D65CF8479C248321C83613B63167FF6EBDADDF853215334063I" TargetMode="External"/><Relationship Id="rId2910" Type="http://schemas.openxmlformats.org/officeDocument/2006/relationships/hyperlink" Target="consultantplus://offline/ref=FDBA1F9E6BAD62B2BBA160BF65F802D65CF8479C248321C83613B63167FF6EBDADDF80301B324061I" TargetMode="External"/><Relationship Id="rId1512" Type="http://schemas.openxmlformats.org/officeDocument/2006/relationships/hyperlink" Target="consultantplus://offline/ref=FDBA1F9E6BAD62B2BBA160BF65F802D65CF8479C248321C83613B63167FF6EBDADDF87341B364062I" TargetMode="External"/><Relationship Id="rId1817" Type="http://schemas.openxmlformats.org/officeDocument/2006/relationships/hyperlink" Target="consultantplus://offline/ref=FDBA1F9E6BAD62B2BBA160BF65F802D65CF8479C248321C83613B63167FF6EBDADDF87341933406EI" TargetMode="External"/><Relationship Id="rId11" Type="http://schemas.openxmlformats.org/officeDocument/2006/relationships/hyperlink" Target="consultantplus://offline/ref=FDBA1F9E6BAD62B2BBA17FA063F802D65EF14A9C2AD276CA6746B8346FAF26ADE39A8933194361I" TargetMode="External"/><Relationship Id="rId398" Type="http://schemas.openxmlformats.org/officeDocument/2006/relationships/hyperlink" Target="consultantplus://offline/ref=FDBA1F9E6BAD62B2BBA160BF65F802D65CF8479C248321C83613B63167FF6EBDADDF87341B354061I" TargetMode="External"/><Relationship Id="rId2079" Type="http://schemas.openxmlformats.org/officeDocument/2006/relationships/hyperlink" Target="consultantplus://offline/ref=FDBA1F9E6BAD62B2BBA160BF65F802D65CF8479C248321C83613B63167FF6EBDADDF87341E304061I" TargetMode="External"/><Relationship Id="rId160" Type="http://schemas.openxmlformats.org/officeDocument/2006/relationships/hyperlink" Target="consultantplus://offline/ref=FDBA1F9E6BAD62B2BBA160BF65F802D65CF8479C248321C83613B63167FF6EBDADDF813314344060I" TargetMode="External"/><Relationship Id="rId2286" Type="http://schemas.openxmlformats.org/officeDocument/2006/relationships/hyperlink" Target="consultantplus://offline/ref=FDBA1F9E6BAD62B2BBA160BF65F802D65CF8479C248321C83613B63167FF6EBDADDF85331C384066I" TargetMode="External"/><Relationship Id="rId2493" Type="http://schemas.openxmlformats.org/officeDocument/2006/relationships/hyperlink" Target="consultantplus://offline/ref=FDBA1F9E6BAD62B2BBA160BF65F802D65CF8479C248321C83613B63167FF6EBDADDF803A1F334067I" TargetMode="External"/><Relationship Id="rId258" Type="http://schemas.openxmlformats.org/officeDocument/2006/relationships/hyperlink" Target="consultantplus://offline/ref=FDBA1F9E6BAD62B2BBA160BF65F802D65CF8479C248321C83613B63167FF6EBDADDF84351B324065I" TargetMode="External"/><Relationship Id="rId465" Type="http://schemas.openxmlformats.org/officeDocument/2006/relationships/hyperlink" Target="consultantplus://offline/ref=FDBA1F9E6BAD62B2BBA160BF65F802D65CF8479C248321C83613B63167FF6EBDADDF843318384060I" TargetMode="External"/><Relationship Id="rId672" Type="http://schemas.openxmlformats.org/officeDocument/2006/relationships/hyperlink" Target="consultantplus://offline/ref=FDBA1F9E6BAD62B2BBA160BF65F802D65CF8479C248321C83613B63167FF6EBDADDF81311D344066I" TargetMode="External"/><Relationship Id="rId1095" Type="http://schemas.openxmlformats.org/officeDocument/2006/relationships/hyperlink" Target="consultantplus://offline/ref=FDBA1F9E6BAD62B2BBA160BF65F802D65CF8479C248321C83613B63167FF6EBDADDF803718304060I" TargetMode="External"/><Relationship Id="rId2146" Type="http://schemas.openxmlformats.org/officeDocument/2006/relationships/hyperlink" Target="consultantplus://offline/ref=FDBA1F9E6BAD62B2BBA160BF65F802D65CF8479C248321C83613B63167FF6EBDADDF87351D334061I" TargetMode="External"/><Relationship Id="rId2353" Type="http://schemas.openxmlformats.org/officeDocument/2006/relationships/hyperlink" Target="consultantplus://offline/ref=FDBA1F9E6BAD62B2BBA160BF65F802D65CF8479C248321C83613B63167FF6EBDADDF803319394066I" TargetMode="External"/><Relationship Id="rId2560" Type="http://schemas.openxmlformats.org/officeDocument/2006/relationships/hyperlink" Target="consultantplus://offline/ref=FDBA1F9E6BAD62B2BBA160BF65F802D65CF8479C248321C83613B63167FF6EBDADDF84351E32406EI" TargetMode="External"/><Relationship Id="rId2798" Type="http://schemas.openxmlformats.org/officeDocument/2006/relationships/hyperlink" Target="consultantplus://offline/ref=FDBA1F9E6BAD62B2BBA160BF65F802D65CF8479C248321C83613B63167FF6EBDADDF84361E32406EI" TargetMode="External"/><Relationship Id="rId118" Type="http://schemas.openxmlformats.org/officeDocument/2006/relationships/hyperlink" Target="consultantplus://offline/ref=FDBA1F9E6BAD62B2BBA160BF65F802D65CF8479C248321C83613B63167FF6EBDADDF87351B374063I" TargetMode="External"/><Relationship Id="rId325" Type="http://schemas.openxmlformats.org/officeDocument/2006/relationships/hyperlink" Target="consultantplus://offline/ref=FDBA1F9E6BAD62B2BBA160BF65F802D65CF8479C248321C83613B63167FF6EBDADDF853615344066I" TargetMode="External"/><Relationship Id="rId532" Type="http://schemas.openxmlformats.org/officeDocument/2006/relationships/hyperlink" Target="consultantplus://offline/ref=FDBA1F9E6BAD62B2BBA160BF65F802D65CF8479C248321C83613B63167FF6EBDADDF84331B334065I" TargetMode="External"/><Relationship Id="rId977" Type="http://schemas.openxmlformats.org/officeDocument/2006/relationships/hyperlink" Target="consultantplus://offline/ref=FDBA1F9E6BAD62B2BBA160BF65F802D65CF8479C248321C83613B63167FF6EBDADDF85351436406FI" TargetMode="External"/><Relationship Id="rId1162" Type="http://schemas.openxmlformats.org/officeDocument/2006/relationships/hyperlink" Target="consultantplus://offline/ref=FDBA1F9E6BAD62B2BBA160BF65F802D65CF8479C248321C83613B63167FF6EBDADDF87351A324065I" TargetMode="External"/><Relationship Id="rId2006" Type="http://schemas.openxmlformats.org/officeDocument/2006/relationships/hyperlink" Target="consultantplus://offline/ref=FDBA1F9E6BAD62B2BBA160BF65F802D65CF8479C248321C83613B63167FF6EBDADDF84331B384063I" TargetMode="External"/><Relationship Id="rId2213" Type="http://schemas.openxmlformats.org/officeDocument/2006/relationships/hyperlink" Target="consultantplus://offline/ref=FDBA1F9E6BAD62B2BBA160BF65F802D65CF8479C248321C83613B63167FF6EBDADDF803219334067I" TargetMode="External"/><Relationship Id="rId2420" Type="http://schemas.openxmlformats.org/officeDocument/2006/relationships/hyperlink" Target="consultantplus://offline/ref=FDBA1F9E6BAD62B2BBA160BF65F802D65CF8479C248321C83613B63167FF6EBDADDF803215394067I" TargetMode="External"/><Relationship Id="rId2658" Type="http://schemas.openxmlformats.org/officeDocument/2006/relationships/hyperlink" Target="consultantplus://offline/ref=FDBA1F9E6BAD62B2BBA160BF65F802D65CF8479C248321C83613B63167FF6EBDADDF803618364063I" TargetMode="External"/><Relationship Id="rId2865" Type="http://schemas.openxmlformats.org/officeDocument/2006/relationships/hyperlink" Target="consultantplus://offline/ref=FDBA1F9E6BAD62B2BBA160BF65F802D65CF8479C248321C83613B63167FF6EBDADDF84301C364062I" TargetMode="External"/><Relationship Id="rId837" Type="http://schemas.openxmlformats.org/officeDocument/2006/relationships/hyperlink" Target="consultantplus://offline/ref=FDBA1F9E6BAD62B2BBA160BF65F802D65CF8479C248321C83613B63167FF6EBDADDF80331D304060I" TargetMode="External"/><Relationship Id="rId1022" Type="http://schemas.openxmlformats.org/officeDocument/2006/relationships/hyperlink" Target="consultantplus://offline/ref=FDBA1F9E6BAD62B2BBA160BF65F802D65CF8479C248321C83613B63167FF6EBDADDF85331A39406FI" TargetMode="External"/><Relationship Id="rId1467" Type="http://schemas.openxmlformats.org/officeDocument/2006/relationships/hyperlink" Target="consultantplus://offline/ref=FDBA1F9E6BAD62B2BBA160BF65F802D65CF8479C248321C83613B63167FF6EBDADDF85301D304063I" TargetMode="External"/><Relationship Id="rId1674" Type="http://schemas.openxmlformats.org/officeDocument/2006/relationships/hyperlink" Target="consultantplus://offline/ref=FDBA1F9E6BAD62B2BBA160BF65F802D65CF8479C248321C83613B63167FF6EBDADDF873419354066I" TargetMode="External"/><Relationship Id="rId1881" Type="http://schemas.openxmlformats.org/officeDocument/2006/relationships/hyperlink" Target="consultantplus://offline/ref=FDBA1F9E6BAD62B2BBA160BF65F802D65CF8479C248321C83613B63167FF6EBDADDF87341E304063I" TargetMode="External"/><Relationship Id="rId2518" Type="http://schemas.openxmlformats.org/officeDocument/2006/relationships/hyperlink" Target="consultantplus://offline/ref=FDBA1F9E6BAD62B2BBA160BF65F802D65CF8479C248321C83613B63167FF6EBDADDF85371F374063I" TargetMode="External"/><Relationship Id="rId2725" Type="http://schemas.openxmlformats.org/officeDocument/2006/relationships/hyperlink" Target="consultantplus://offline/ref=FDBA1F9E6BAD62B2BBA160BF65F802D65CF8479C248321C83613B63167FF6EBDADDF85301C314065I" TargetMode="External"/><Relationship Id="rId2932" Type="http://schemas.openxmlformats.org/officeDocument/2006/relationships/hyperlink" Target="consultantplus://offline/ref=FDBA1F9E6BAD62B2BBA160BF65F802D65CF8479C248321C83613B63167FF6EBDADDF81311D344065I" TargetMode="External"/><Relationship Id="rId904" Type="http://schemas.openxmlformats.org/officeDocument/2006/relationships/hyperlink" Target="consultantplus://offline/ref=FDBA1F9E6BAD62B2BBA160BF65F802D65CF8479C248321C83613B63167FF6EBDADDF803A1C364066I" TargetMode="External"/><Relationship Id="rId1327" Type="http://schemas.openxmlformats.org/officeDocument/2006/relationships/hyperlink" Target="consultantplus://offline/ref=FDBA1F9E6BAD62B2BBA160BF65F802D65CF8479C248321C83613B63167FF6EBDADDF873418384067I" TargetMode="External"/><Relationship Id="rId1534" Type="http://schemas.openxmlformats.org/officeDocument/2006/relationships/hyperlink" Target="consultantplus://offline/ref=FDBA1F9E6BAD62B2BBA160BF65F802D65CF8479C248321C83613B63167FF6EBDADDF80331836406EI" TargetMode="External"/><Relationship Id="rId1741" Type="http://schemas.openxmlformats.org/officeDocument/2006/relationships/hyperlink" Target="consultantplus://offline/ref=FDBA1F9E6BAD62B2BBA160BF65F802D65CF8479C248321C83613B63167FF6EBDADDF87341C304063I" TargetMode="External"/><Relationship Id="rId1979" Type="http://schemas.openxmlformats.org/officeDocument/2006/relationships/hyperlink" Target="consultantplus://offline/ref=FDBA1F9E6BAD62B2BBA160BF65F802D65CF8479C248321C83613B63167FF6EBDADDF843315344063I" TargetMode="External"/><Relationship Id="rId33" Type="http://schemas.openxmlformats.org/officeDocument/2006/relationships/hyperlink" Target="consultantplus://offline/ref=FDBA1F9E6BAD62B2BBA17FA063F802D65CF24B9F2AD676CA6746B8346FAF26ADE39A89331D3007E84363I" TargetMode="External"/><Relationship Id="rId1601" Type="http://schemas.openxmlformats.org/officeDocument/2006/relationships/hyperlink" Target="consultantplus://offline/ref=FDBA1F9E6BAD62B2BBA160BF65F802D65CF8479C248321C83613B63167FF6EBDADDF863218334062I" TargetMode="External"/><Relationship Id="rId1839" Type="http://schemas.openxmlformats.org/officeDocument/2006/relationships/hyperlink" Target="consultantplus://offline/ref=FDBA1F9E6BAD62B2BBA160BF65F802D65CF8479C248321C83613B63167FF6EBDADDF84301C304065I" TargetMode="External"/><Relationship Id="rId182" Type="http://schemas.openxmlformats.org/officeDocument/2006/relationships/hyperlink" Target="consultantplus://offline/ref=FDBA1F9E6BAD62B2BBA160BF65F802D65CF8479C248321C83613B63167FF6EBDADDF873418364063I" TargetMode="External"/><Relationship Id="rId1906" Type="http://schemas.openxmlformats.org/officeDocument/2006/relationships/hyperlink" Target="consultantplus://offline/ref=FDBA1F9E6BAD62B2BBA160BF65F802D65CF8479C248321C83613B63167FF6EBDADDF873419324061I" TargetMode="External"/><Relationship Id="rId487" Type="http://schemas.openxmlformats.org/officeDocument/2006/relationships/hyperlink" Target="consultantplus://offline/ref=FDBA1F9E6BAD62B2BBA160BF65F802D65CF8479C248321C83613B63167FF6EBDADDF87341D37406EI" TargetMode="External"/><Relationship Id="rId694" Type="http://schemas.openxmlformats.org/officeDocument/2006/relationships/hyperlink" Target="consultantplus://offline/ref=FDBA1F9E6BAD62B2BBA160BF65F802D65CF8479C248321C83613B63167FF6EBDADDF803219364065I" TargetMode="External"/><Relationship Id="rId2070" Type="http://schemas.openxmlformats.org/officeDocument/2006/relationships/hyperlink" Target="consultantplus://offline/ref=FDBA1F9E6BAD62B2BBA160BF65F802D65CF8479C248321C83613B63167FF6EBDADDF87341F374066I" TargetMode="External"/><Relationship Id="rId2168" Type="http://schemas.openxmlformats.org/officeDocument/2006/relationships/hyperlink" Target="consultantplus://offline/ref=FDBA1F9E6BAD62B2BBA160BF65F802D65CF8479C248321C83613B63167FF6EBDADDF80321F344061I" TargetMode="External"/><Relationship Id="rId2375" Type="http://schemas.openxmlformats.org/officeDocument/2006/relationships/hyperlink" Target="consultantplus://offline/ref=FDBA1F9E6BAD62B2BBA160BF65F802D65CF8479C248321C83613B63167FF6EBDADDF803A1C374063I" TargetMode="External"/><Relationship Id="rId347" Type="http://schemas.openxmlformats.org/officeDocument/2006/relationships/hyperlink" Target="consultantplus://offline/ref=FDBA1F9E6BAD62B2BBA160BF65F802D65CF8479C248321C83613B63167FF6EBDADDF87341D384062I" TargetMode="External"/><Relationship Id="rId999" Type="http://schemas.openxmlformats.org/officeDocument/2006/relationships/hyperlink" Target="consultantplus://offline/ref=FDBA1F9E6BAD62B2BBA160BF65F802D65CF8479C248321C83613B63167FF6EBDADDF803A1839406FI" TargetMode="External"/><Relationship Id="rId1184" Type="http://schemas.openxmlformats.org/officeDocument/2006/relationships/hyperlink" Target="consultantplus://offline/ref=FDBA1F9E6BAD62B2BBA160BF65F802D65CF8479C248321C83613B63167FF6EBDADDF80351A324066I" TargetMode="External"/><Relationship Id="rId2028" Type="http://schemas.openxmlformats.org/officeDocument/2006/relationships/hyperlink" Target="consultantplus://offline/ref=FDBA1F9E6BAD62B2BBA160BF65F802D65CF8479C248321C83613B63167FF6EBDADDF84301C344066I" TargetMode="External"/><Relationship Id="rId2582" Type="http://schemas.openxmlformats.org/officeDocument/2006/relationships/hyperlink" Target="consultantplus://offline/ref=FDBA1F9E6BAD62B2BBA160BF65F802D65CF8479C248321C83613B63167FF6EBDADDF853519354060I" TargetMode="External"/><Relationship Id="rId2887" Type="http://schemas.openxmlformats.org/officeDocument/2006/relationships/hyperlink" Target="consultantplus://offline/ref=FDBA1F9E6BAD62B2BBA160BF65F802D65CF8479C248321C83613B63167FF6EBDADDF81311C304067I" TargetMode="External"/><Relationship Id="rId554" Type="http://schemas.openxmlformats.org/officeDocument/2006/relationships/hyperlink" Target="consultantplus://offline/ref=FDBA1F9E6BAD62B2BBA160BF65F802D65CF8479C248321C83613B63167FF6EBDADDF87341E304067I" TargetMode="External"/><Relationship Id="rId761" Type="http://schemas.openxmlformats.org/officeDocument/2006/relationships/hyperlink" Target="consultantplus://offline/ref=FDBA1F9E6BAD62B2BBA160BF65F802D65CF8479C248321C83613B63167FF6EBDADDF803A1D364067I" TargetMode="External"/><Relationship Id="rId859" Type="http://schemas.openxmlformats.org/officeDocument/2006/relationships/hyperlink" Target="consultantplus://offline/ref=FDBA1F9E6BAD62B2BBA160BF65F802D65CF8479C248321C83613B63167FF6EBDADDF80331D314064I" TargetMode="External"/><Relationship Id="rId1391" Type="http://schemas.openxmlformats.org/officeDocument/2006/relationships/hyperlink" Target="consultantplus://offline/ref=FDBA1F9E6BAD62B2BBA160BF65F802D65CF8479C248321C83613B63167FF6EBDADDF81321F314061I" TargetMode="External"/><Relationship Id="rId1489" Type="http://schemas.openxmlformats.org/officeDocument/2006/relationships/hyperlink" Target="consultantplus://offline/ref=FDBA1F9E6BAD62B2BBA160BF65F802D65CF8479C248321C83613B63167FF6EBDADDF81311D344066I" TargetMode="External"/><Relationship Id="rId1696" Type="http://schemas.openxmlformats.org/officeDocument/2006/relationships/hyperlink" Target="consultantplus://offline/ref=FDBA1F9E6BAD62B2BBA160BF65F802D65CF8479C248321C83613B63167FF6EBDADDF87341D314064I" TargetMode="External"/><Relationship Id="rId2235" Type="http://schemas.openxmlformats.org/officeDocument/2006/relationships/hyperlink" Target="consultantplus://offline/ref=FDBA1F9E6BAD62B2BBA160BF65F802D65CF8479C248321C83613B63167FF6EBDADDF803219384061I" TargetMode="External"/><Relationship Id="rId2442" Type="http://schemas.openxmlformats.org/officeDocument/2006/relationships/hyperlink" Target="consultantplus://offline/ref=FDBA1F9E6BAD62B2BBA160BF65F802D65CF8479C248321C83613B63167FF6EBDADDF80331F344064I" TargetMode="External"/><Relationship Id="rId207" Type="http://schemas.openxmlformats.org/officeDocument/2006/relationships/hyperlink" Target="consultantplus://offline/ref=FDBA1F9E6BAD62B2BBA160BF65F802D65CF8479C248321C83613B63167FF6EBDADDF87351F374065I" TargetMode="External"/><Relationship Id="rId414" Type="http://schemas.openxmlformats.org/officeDocument/2006/relationships/hyperlink" Target="consultantplus://offline/ref=FDBA1F9E6BAD62B2BBA160BF65F802D65CF8479C248321C83613B63167FF6EBDADDF873419354066I" TargetMode="External"/><Relationship Id="rId621" Type="http://schemas.openxmlformats.org/officeDocument/2006/relationships/hyperlink" Target="consultantplus://offline/ref=FDBA1F9E6BAD62B2BBA160BF65F802D65CF8479C248321C83613B63167FF6EBDADDF84331A384060I" TargetMode="External"/><Relationship Id="rId1044" Type="http://schemas.openxmlformats.org/officeDocument/2006/relationships/hyperlink" Target="consultantplus://offline/ref=FDBA1F9E6BAD62B2BBA160BF65F802D65CF8479C248321C83613B63167FF6EBDADDF813219374065I" TargetMode="External"/><Relationship Id="rId1251" Type="http://schemas.openxmlformats.org/officeDocument/2006/relationships/hyperlink" Target="consultantplus://offline/ref=FDBA1F9E6BAD62B2BBA160BF65F802D65CF8479C248321C83613B63167FF6EBDADDF85371E394066I" TargetMode="External"/><Relationship Id="rId1349" Type="http://schemas.openxmlformats.org/officeDocument/2006/relationships/hyperlink" Target="consultantplus://offline/ref=FDBA1F9E6BAD62B2BBA160BF65F802D65CF8479C248321C83613B63167FF6EBDADDF80321C354065I" TargetMode="External"/><Relationship Id="rId2302" Type="http://schemas.openxmlformats.org/officeDocument/2006/relationships/hyperlink" Target="consultantplus://offline/ref=FDBA1F9E6BAD62B2BBA160BF65F802D65CF8479C248321C83613B63167FF6EBDADDF873B1A314066I" TargetMode="External"/><Relationship Id="rId2747" Type="http://schemas.openxmlformats.org/officeDocument/2006/relationships/hyperlink" Target="consultantplus://offline/ref=FDBA1F9E6BAD62B2BBA160BF65F802D65CF8479C248321C83613B63167FF6EBDADDF813014354061I" TargetMode="External"/><Relationship Id="rId719" Type="http://schemas.openxmlformats.org/officeDocument/2006/relationships/hyperlink" Target="consultantplus://offline/ref=FDBA1F9E6BAD62B2BBA160BF65F802D65CF8479C248321C83613B63167FF6EBDADDF81321C334067I" TargetMode="External"/><Relationship Id="rId926" Type="http://schemas.openxmlformats.org/officeDocument/2006/relationships/hyperlink" Target="consultantplus://offline/ref=FDBA1F9E6BAD62B2BBA160BF65F802D65CF8479C248321C83613B63167FF6EBDADDF853314344065I" TargetMode="External"/><Relationship Id="rId1111" Type="http://schemas.openxmlformats.org/officeDocument/2006/relationships/hyperlink" Target="consultantplus://offline/ref=FDBA1F9E6BAD62B2BBA160BF65F802D65CF8479C248321C83613B63167FF6EBDADDF85341931406FI" TargetMode="External"/><Relationship Id="rId1556" Type="http://schemas.openxmlformats.org/officeDocument/2006/relationships/hyperlink" Target="consultantplus://offline/ref=FDBA1F9E6BAD62B2BBA160BF65F802D65CF8479C248321C83613B63167FF6EBDADDF84371A334060I" TargetMode="External"/><Relationship Id="rId1763" Type="http://schemas.openxmlformats.org/officeDocument/2006/relationships/hyperlink" Target="consultantplus://offline/ref=FDBA1F9E6BAD62B2BBA160BF65F802D65CF8479C248321C83613B63167FF6EBDADDF873419324061I" TargetMode="External"/><Relationship Id="rId1970" Type="http://schemas.openxmlformats.org/officeDocument/2006/relationships/hyperlink" Target="consultantplus://offline/ref=FDBA1F9E6BAD62B2BBA160BF65F802D65CF8479C248321C83613B63167FF6EBDADDF84301C304065I" TargetMode="External"/><Relationship Id="rId2607" Type="http://schemas.openxmlformats.org/officeDocument/2006/relationships/hyperlink" Target="consultantplus://offline/ref=FDBA1F9E6BAD62B2BBA160BF65F802D65CF8479C248321C83613B63167FF6EBDADDF803A1A344064I" TargetMode="External"/><Relationship Id="rId2814" Type="http://schemas.openxmlformats.org/officeDocument/2006/relationships/hyperlink" Target="consultantplus://offline/ref=FDBA1F9E6BAD62B2BBA160BF65F802D65CF8479C248321C83613B63167FF6EBDADDF843019324063I" TargetMode="External"/><Relationship Id="rId55" Type="http://schemas.openxmlformats.org/officeDocument/2006/relationships/hyperlink" Target="consultantplus://offline/ref=FDBA1F9E6BAD62B2BBA160BF65F802D65CF8479C248321C83613B63167FF6EBDADDF87351D314066I" TargetMode="External"/><Relationship Id="rId1209" Type="http://schemas.openxmlformats.org/officeDocument/2006/relationships/hyperlink" Target="consultantplus://offline/ref=FDBA1F9E6BAD62B2BBA160BF65F802D65CF8479C248321C83613B63167FF6EBDADDF803A15384062I" TargetMode="External"/><Relationship Id="rId1416" Type="http://schemas.openxmlformats.org/officeDocument/2006/relationships/hyperlink" Target="consultantplus://offline/ref=FDBA1F9E6BAD62B2BBA160BF65F802D65CF8479C248321C83613B63167FF6EBDADDF85371B354062I" TargetMode="External"/><Relationship Id="rId1623" Type="http://schemas.openxmlformats.org/officeDocument/2006/relationships/hyperlink" Target="consultantplus://offline/ref=FDBA1F9E6BAD62B2BBA160BF65F802D65CF8479C248321C83613B63167FF6EBDADDF87341D394064I" TargetMode="External"/><Relationship Id="rId1830" Type="http://schemas.openxmlformats.org/officeDocument/2006/relationships/hyperlink" Target="consultantplus://offline/ref=FDBA1F9E6BAD62B2BBA160BF65F802D65CF8479C248321C83613B63167FF6EBDADDF873419354063I" TargetMode="External"/><Relationship Id="rId1928" Type="http://schemas.openxmlformats.org/officeDocument/2006/relationships/hyperlink" Target="consultantplus://offline/ref=FDBA1F9E6BAD62B2BBA160BF65F802D65CF8479C248321C83613B63167FF6EBDADDF87341A354065I" TargetMode="External"/><Relationship Id="rId2092" Type="http://schemas.openxmlformats.org/officeDocument/2006/relationships/hyperlink" Target="consultantplus://offline/ref=FDBA1F9E6BAD62B2BBA160BF65F802D65CF8479C248321C83613B63167FF6EBDADDF84331B374064I" TargetMode="External"/><Relationship Id="rId271" Type="http://schemas.openxmlformats.org/officeDocument/2006/relationships/hyperlink" Target="consultantplus://offline/ref=FDBA1F9E6BAD62B2BBA160BF65F802D65CF8479C248321C83613B63167FF6EBDADDF803A1A32406FI" TargetMode="External"/><Relationship Id="rId2397" Type="http://schemas.openxmlformats.org/officeDocument/2006/relationships/hyperlink" Target="consultantplus://offline/ref=FDBA1F9E6BAD62B2BBA160BF65F802D65CF8479C248321C83613B63167FF6EBDADDF803214314064I" TargetMode="External"/><Relationship Id="rId131" Type="http://schemas.openxmlformats.org/officeDocument/2006/relationships/hyperlink" Target="consultantplus://offline/ref=FDBA1F9E6BAD62B2BBA160BF65F802D65CF8479C248321C83613B63167FF6EBDADDF803A1F384067I" TargetMode="External"/><Relationship Id="rId369" Type="http://schemas.openxmlformats.org/officeDocument/2006/relationships/hyperlink" Target="consultantplus://offline/ref=FDBA1F9E6BAD62B2BBA160BF65F802D65CF8479C248321C83613B63167FF6EBDADDF84331532406EI" TargetMode="External"/><Relationship Id="rId576" Type="http://schemas.openxmlformats.org/officeDocument/2006/relationships/hyperlink" Target="consultantplus://offline/ref=FDBA1F9E6BAD62B2BBA160BF65F802D65CF8479C248321C83613B63167FF6EBDADDF84301C304065I" TargetMode="External"/><Relationship Id="rId783" Type="http://schemas.openxmlformats.org/officeDocument/2006/relationships/hyperlink" Target="consultantplus://offline/ref=FDBA1F9E6BAD62B2BBA160BF65F802D65CF8479C248321C83613B63167FF6EBDADDF84361F394062I" TargetMode="External"/><Relationship Id="rId990" Type="http://schemas.openxmlformats.org/officeDocument/2006/relationships/hyperlink" Target="consultantplus://offline/ref=FDBA1F9E6BAD62B2BBA160BF65F802D65CF8479C248321C83613B63167FF6EBDADDF80321D354065I" TargetMode="External"/><Relationship Id="rId2257" Type="http://schemas.openxmlformats.org/officeDocument/2006/relationships/hyperlink" Target="consultantplus://offline/ref=FDBA1F9E6BAD62B2BBA160BF65F802D65CF8479C248321C83613B63167FF6EBDADDF80321F314062I" TargetMode="External"/><Relationship Id="rId2464" Type="http://schemas.openxmlformats.org/officeDocument/2006/relationships/hyperlink" Target="consultantplus://offline/ref=FDBA1F9E6BAD62B2BBA160BF65F802D65CF8479C248321C83613B63167FF6EBDADDF803214314060I" TargetMode="External"/><Relationship Id="rId2671" Type="http://schemas.openxmlformats.org/officeDocument/2006/relationships/hyperlink" Target="consultantplus://offline/ref=FDBA1F9E6BAD62B2BBA160BF65F802D65CF8479C248321C83613B63167FF6EBDADDF853214394060I" TargetMode="External"/><Relationship Id="rId229" Type="http://schemas.openxmlformats.org/officeDocument/2006/relationships/hyperlink" Target="consultantplus://offline/ref=FDBA1F9E6BAD62B2BBA160BF65F802D65CF8479C248321C83613B63167FF6EBDADDF80371C394062I" TargetMode="External"/><Relationship Id="rId436" Type="http://schemas.openxmlformats.org/officeDocument/2006/relationships/hyperlink" Target="consultantplus://offline/ref=FDBA1F9E6BAD62B2BBA160BF65F802D65CF8479C248321C83613B63167FF6EBDADDF87341B364063I" TargetMode="External"/><Relationship Id="rId643" Type="http://schemas.openxmlformats.org/officeDocument/2006/relationships/hyperlink" Target="consultantplus://offline/ref=FDBA1F9E6BAD62B2BBA160BF65F802D65CF8479C248321C83613B63167FF6EBDADDF80321B394066I" TargetMode="External"/><Relationship Id="rId1066" Type="http://schemas.openxmlformats.org/officeDocument/2006/relationships/hyperlink" Target="consultantplus://offline/ref=FDBA1F9E6BAD62B2BBA160BF65F802D65CF8479C248321C83613B63167FF6EBDADDF813214364064I" TargetMode="External"/><Relationship Id="rId1273" Type="http://schemas.openxmlformats.org/officeDocument/2006/relationships/hyperlink" Target="consultantplus://offline/ref=FDBA1F9E6BAD62B2BBA160BF65F802D65CF8479C248321C83613B63167FF6EBDADDF873418364062I" TargetMode="External"/><Relationship Id="rId1480" Type="http://schemas.openxmlformats.org/officeDocument/2006/relationships/hyperlink" Target="consultantplus://offline/ref=FDBA1F9E6BAD62B2BBA160BF65F802D65CF8479C248321C83613B63167FF6EBDADDF803A1B324062I" TargetMode="External"/><Relationship Id="rId2117" Type="http://schemas.openxmlformats.org/officeDocument/2006/relationships/hyperlink" Target="consultantplus://offline/ref=FDBA1F9E6BAD62B2BBA160BF65F802D65CF8479C248321C83613B63167FF6EBDADDF87341C344062I" TargetMode="External"/><Relationship Id="rId2324" Type="http://schemas.openxmlformats.org/officeDocument/2006/relationships/hyperlink" Target="consultantplus://offline/ref=FDBA1F9E6BAD62B2BBA160BF65F802D65CF8479C248321C83613B63167FF6EBDADDF80331F32406EI" TargetMode="External"/><Relationship Id="rId2769" Type="http://schemas.openxmlformats.org/officeDocument/2006/relationships/hyperlink" Target="consultantplus://offline/ref=FDBA1F9E6BAD62B2BBA160BF65F802D65CF8479C248321C83613B63167FF6EBDADDF803A1C354065I" TargetMode="External"/><Relationship Id="rId850" Type="http://schemas.openxmlformats.org/officeDocument/2006/relationships/hyperlink" Target="consultantplus://offline/ref=FDBA1F9E6BAD62B2BBA160BF65F802D65CF8479C248321C83613B63167FF6EBDADDF80331D314065I" TargetMode="External"/><Relationship Id="rId948" Type="http://schemas.openxmlformats.org/officeDocument/2006/relationships/hyperlink" Target="consultantplus://offline/ref=FDBA1F9E6BAD62B2BBA160BF65F802D65CF8479C248321C83613B63167FF6EBDADDF803A1B384060I" TargetMode="External"/><Relationship Id="rId1133" Type="http://schemas.openxmlformats.org/officeDocument/2006/relationships/hyperlink" Target="consultantplus://offline/ref=FDBA1F9E6BAD62B2BBA160BF65F802D65CF8479C248321C83613B64361I" TargetMode="External"/><Relationship Id="rId1578" Type="http://schemas.openxmlformats.org/officeDocument/2006/relationships/hyperlink" Target="consultantplus://offline/ref=FDBA1F9E6BAD62B2BBA160BF65F802D65CF8479C248321C83613B63167FF6EBDADDF85331E39406FI" TargetMode="External"/><Relationship Id="rId1785" Type="http://schemas.openxmlformats.org/officeDocument/2006/relationships/hyperlink" Target="consultantplus://offline/ref=FDBA1F9E6BAD62B2BBA160BF65F802D65CF8479C248321C83613B63167FF6EBDADDF87341F364065I" TargetMode="External"/><Relationship Id="rId1992" Type="http://schemas.openxmlformats.org/officeDocument/2006/relationships/hyperlink" Target="consultantplus://offline/ref=FDBA1F9E6BAD62B2BBA160BF65F802D65CF8479C248321C83613B63167FF6EBDADDF84301C344066I" TargetMode="External"/><Relationship Id="rId2531" Type="http://schemas.openxmlformats.org/officeDocument/2006/relationships/hyperlink" Target="consultantplus://offline/ref=FDBA1F9E6BAD62B2BBA160BF65F802D65CF8479C248321C83613B63167FF6EBDADDF84351E32406EI" TargetMode="External"/><Relationship Id="rId2629" Type="http://schemas.openxmlformats.org/officeDocument/2006/relationships/hyperlink" Target="consultantplus://offline/ref=FDBA1F9E6BAD62B2BBA160BF65F802D65CF8479C248321C83613B63167FF6EBDADDF80361936406FI" TargetMode="External"/><Relationship Id="rId2836" Type="http://schemas.openxmlformats.org/officeDocument/2006/relationships/hyperlink" Target="consultantplus://offline/ref=FDBA1F9E6BAD62B2BBA160BF65F802D65CF8479C248321C83613B63167FF6EBDADDF80371A30406FI" TargetMode="External"/><Relationship Id="rId77" Type="http://schemas.openxmlformats.org/officeDocument/2006/relationships/hyperlink" Target="consultantplus://offline/ref=FDBA1F9E6BAD62B2BBA160BF65F802D65CF8479C248321C83613B63167FF6EBDADDF843B1E374064I" TargetMode="External"/><Relationship Id="rId503" Type="http://schemas.openxmlformats.org/officeDocument/2006/relationships/hyperlink" Target="consultantplus://offline/ref=FDBA1F9E6BAD62B2BBA160BF65F802D65CF8479C248321C83613B63167FF6EBDADDF84331B374064I" TargetMode="External"/><Relationship Id="rId710" Type="http://schemas.openxmlformats.org/officeDocument/2006/relationships/hyperlink" Target="consultantplus://offline/ref=FDBA1F9E6BAD62B2BBA160BF65F802D65CF8479C248321C83613B63167FF6EBDADDF80321E374060I" TargetMode="External"/><Relationship Id="rId808" Type="http://schemas.openxmlformats.org/officeDocument/2006/relationships/hyperlink" Target="consultantplus://offline/ref=FDBA1F9E6BAD62B2BBA160BF65F802D65CF8479C248321C83613B63167FF6EBDADDF80331F344063I" TargetMode="External"/><Relationship Id="rId1340" Type="http://schemas.openxmlformats.org/officeDocument/2006/relationships/hyperlink" Target="consultantplus://offline/ref=FDBA1F9E6BAD62B2BBA160BF65F802D65CF8479C248321C83613B63167FF6EBDADDF87351E30406EI" TargetMode="External"/><Relationship Id="rId1438" Type="http://schemas.openxmlformats.org/officeDocument/2006/relationships/hyperlink" Target="consultantplus://offline/ref=FDBA1F9E6BAD62B2BBA160BF65F802D65CF8479C248321C83613B63167FF6EBDADDF87351D394061I" TargetMode="External"/><Relationship Id="rId1645" Type="http://schemas.openxmlformats.org/officeDocument/2006/relationships/hyperlink" Target="consultantplus://offline/ref=FDBA1F9E6BAD62B2BBA160BF65F802D65CF8479C248321C83613B63167FF6EBDADDF84331A31406FI" TargetMode="External"/><Relationship Id="rId1200" Type="http://schemas.openxmlformats.org/officeDocument/2006/relationships/hyperlink" Target="consultantplus://offline/ref=FDBA1F9E6BAD62B2BBA160BF65F802D65CF8479C248321C83613B63167FF6EBDADDF853719394060I" TargetMode="External"/><Relationship Id="rId1852" Type="http://schemas.openxmlformats.org/officeDocument/2006/relationships/hyperlink" Target="consultantplus://offline/ref=FDBA1F9E6BAD62B2BBA160BF65F802D65CF8479C248321C83613B63167FF6EBDADDF84331B314063I" TargetMode="External"/><Relationship Id="rId2903" Type="http://schemas.openxmlformats.org/officeDocument/2006/relationships/hyperlink" Target="consultantplus://offline/ref=FDBA1F9E6BAD62B2BBA160BF65F802D65CF8479C248321C83613B63167FF6EBDADDF80321F354063I" TargetMode="External"/><Relationship Id="rId1505" Type="http://schemas.openxmlformats.org/officeDocument/2006/relationships/hyperlink" Target="consultantplus://offline/ref=FDBA1F9E6BAD62B2BBA160BF65F802D65CF8479C248321C83613B63167FF6EBDADDF853614334066I" TargetMode="External"/><Relationship Id="rId1712" Type="http://schemas.openxmlformats.org/officeDocument/2006/relationships/hyperlink" Target="consultantplus://offline/ref=FDBA1F9E6BAD62B2BBA160BF65F802D65CF8479C248321C83613B63167FF6EBDADDF84331B334066I" TargetMode="External"/><Relationship Id="rId293" Type="http://schemas.openxmlformats.org/officeDocument/2006/relationships/hyperlink" Target="consultantplus://offline/ref=FDBA1F9E6BAD62B2BBA160BF65F802D65CF8479C248321C83613B63167FF6EBDADDF85331E33406FI" TargetMode="External"/><Relationship Id="rId2181" Type="http://schemas.openxmlformats.org/officeDocument/2006/relationships/hyperlink" Target="consultantplus://offline/ref=FDBA1F9E6BAD62B2BBA160BF65F802D65CF8479C248321C83613B63167FF6EBDADDF81321D36406FI" TargetMode="External"/><Relationship Id="rId153" Type="http://schemas.openxmlformats.org/officeDocument/2006/relationships/hyperlink" Target="consultantplus://offline/ref=FDBA1F9E6BAD62B2BBA160BF65F802D65CF8479C248321C83613B63167FF6EBDADDF853B1F304065I" TargetMode="External"/><Relationship Id="rId360" Type="http://schemas.openxmlformats.org/officeDocument/2006/relationships/hyperlink" Target="consultantplus://offline/ref=FDBA1F9E6BAD62B2BBA160BF65F802D65CF8479C248321C83613B63167FF6EBDADDF87341C304063I" TargetMode="External"/><Relationship Id="rId598" Type="http://schemas.openxmlformats.org/officeDocument/2006/relationships/hyperlink" Target="consultantplus://offline/ref=FDBA1F9E6BAD62B2BBA160BF65F802D65CF8479C248321C83613B63167FF6EBDADDF84301D374065I" TargetMode="External"/><Relationship Id="rId2041" Type="http://schemas.openxmlformats.org/officeDocument/2006/relationships/hyperlink" Target="consultantplus://offline/ref=FDBA1F9E6BAD62B2BBA160BF65F802D65CF8479C248321C83613B63167FF6EBDADDF84301F354064I" TargetMode="External"/><Relationship Id="rId2279" Type="http://schemas.openxmlformats.org/officeDocument/2006/relationships/hyperlink" Target="consultantplus://offline/ref=FDBA1F9E6BAD62B2BBA160BF65F802D65CF8479C248321C83613B63167FF6EBDADDF873719374060I" TargetMode="External"/><Relationship Id="rId2486" Type="http://schemas.openxmlformats.org/officeDocument/2006/relationships/hyperlink" Target="consultantplus://offline/ref=FDBA1F9E6BAD62B2BBA160BF65F802D65CF8479C248321C83613B63167FF6EBDADDF80331831406EI" TargetMode="External"/><Relationship Id="rId2693" Type="http://schemas.openxmlformats.org/officeDocument/2006/relationships/hyperlink" Target="consultantplus://offline/ref=FDBA1F9E6BAD62B2BBA160BF65F802D65CF8479C248321C83613B63167FF6EBDADDF80361E38406EI" TargetMode="External"/><Relationship Id="rId220" Type="http://schemas.openxmlformats.org/officeDocument/2006/relationships/hyperlink" Target="consultantplus://offline/ref=FDBA1F9E6BAD62B2BBA160BF65F802D65CF8479C248321C83613B63167FF6EBDADDF87341E31406FI" TargetMode="External"/><Relationship Id="rId458" Type="http://schemas.openxmlformats.org/officeDocument/2006/relationships/hyperlink" Target="consultantplus://offline/ref=FDBA1F9E6BAD62B2BBA160BF65F802D65CF8479C248321C83613B63167FF6EBDADDF87341D30406EI" TargetMode="External"/><Relationship Id="rId665" Type="http://schemas.openxmlformats.org/officeDocument/2006/relationships/hyperlink" Target="consultantplus://offline/ref=FDBA1F9E6BAD62B2BBA160BF65F802D65CF8479C248321C83613B63167FF6EBDADDF80301C33406EI" TargetMode="External"/><Relationship Id="rId872" Type="http://schemas.openxmlformats.org/officeDocument/2006/relationships/hyperlink" Target="consultantplus://offline/ref=FDBA1F9E6BAD62B2BBA160BF65F802D65CF8479C248321C83613B63167FF6EBDADDF80331F384066I" TargetMode="External"/><Relationship Id="rId1088" Type="http://schemas.openxmlformats.org/officeDocument/2006/relationships/hyperlink" Target="consultantplus://offline/ref=FDBA1F9E6BAD62B2BBA160BF65F802D65CF8479C248321C83613B63167FF6EBDADDF80371436406EI" TargetMode="External"/><Relationship Id="rId1295" Type="http://schemas.openxmlformats.org/officeDocument/2006/relationships/hyperlink" Target="consultantplus://offline/ref=FDBA1F9E6BAD62B2BBA160BF65F802D65CF8479C248321C83613B63167FF6EBDADDF87341B364062I" TargetMode="External"/><Relationship Id="rId2139" Type="http://schemas.openxmlformats.org/officeDocument/2006/relationships/hyperlink" Target="consultantplus://offline/ref=FDBA1F9E6BAD62B2BBA160BF65F802D65CF8479C248321C83613B63167FF6EBDADDF80321A354065I" TargetMode="External"/><Relationship Id="rId2346" Type="http://schemas.openxmlformats.org/officeDocument/2006/relationships/hyperlink" Target="consultantplus://offline/ref=FDBA1F9E6BAD62B2BBA160BF65F802D65CF8479C248321C83613B63167FF6EBDADDF803A1C394064I" TargetMode="External"/><Relationship Id="rId2553" Type="http://schemas.openxmlformats.org/officeDocument/2006/relationships/hyperlink" Target="consultantplus://offline/ref=FDBA1F9E6BAD62B2BBA160BF65F802D65CF8479C248321C83613B63167FF6EBDADDF87351D344067I" TargetMode="External"/><Relationship Id="rId2760" Type="http://schemas.openxmlformats.org/officeDocument/2006/relationships/hyperlink" Target="consultantplus://offline/ref=FDBA1F9E6BAD62B2BBA160BF65F802D65CF8479C248321C83613B63167FF6EBDADDF803A1932406FI" TargetMode="External"/><Relationship Id="rId318" Type="http://schemas.openxmlformats.org/officeDocument/2006/relationships/hyperlink" Target="consultantplus://offline/ref=FDBA1F9E6BAD62B2BBA160BF65F802D65CF8479C248321C83613B63167FF6EBDADDF803519304067I" TargetMode="External"/><Relationship Id="rId525" Type="http://schemas.openxmlformats.org/officeDocument/2006/relationships/hyperlink" Target="consultantplus://offline/ref=FDBA1F9E6BAD62B2BBA160BF65F802D65CF8479C248321C83613B63167FF6EBDADDF84301F34406FI" TargetMode="External"/><Relationship Id="rId732" Type="http://schemas.openxmlformats.org/officeDocument/2006/relationships/hyperlink" Target="consultantplus://offline/ref=FDBA1F9E6BAD62B2BBA160BF65F802D65CF8479C248321C83613B63167FF6EBDADDF873418384065I" TargetMode="External"/><Relationship Id="rId1155" Type="http://schemas.openxmlformats.org/officeDocument/2006/relationships/hyperlink" Target="consultantplus://offline/ref=FDBA1F9E6BAD62B2BBA160BF65F802D65CF8479C248321C83613B63167FF6EBDADDF87351D30406EI" TargetMode="External"/><Relationship Id="rId1362" Type="http://schemas.openxmlformats.org/officeDocument/2006/relationships/hyperlink" Target="consultantplus://offline/ref=FDBA1F9E6BAD62B2BBA160BF65F802D65CF8479C248321C83613B63167FF6EBDADDF84331E334062I" TargetMode="External"/><Relationship Id="rId2206" Type="http://schemas.openxmlformats.org/officeDocument/2006/relationships/hyperlink" Target="consultantplus://offline/ref=FDBA1F9E6BAD62B2BBA160BF65F802D65CF8479C248321C83613B63167FF6EBDADDF80321E384061I" TargetMode="External"/><Relationship Id="rId2413" Type="http://schemas.openxmlformats.org/officeDocument/2006/relationships/hyperlink" Target="consultantplus://offline/ref=FDBA1F9E6BAD62B2BBA160BF65F802D65CF8479C248321C83613B63167FF6EBDADDF80331C344063I" TargetMode="External"/><Relationship Id="rId2620" Type="http://schemas.openxmlformats.org/officeDocument/2006/relationships/hyperlink" Target="consultantplus://offline/ref=FDBA1F9E6BAD62B2BBA160BF65F802D65CF8479C248321C83613B63167FF6EBDADDF853A19374066I" TargetMode="External"/><Relationship Id="rId2858" Type="http://schemas.openxmlformats.org/officeDocument/2006/relationships/hyperlink" Target="consultantplus://offline/ref=FDBA1F9E6BAD62B2BBA160BF65F802D65CF8479C248321C83613B63167FF6EBDADDF803A18364062I" TargetMode="External"/><Relationship Id="rId99" Type="http://schemas.openxmlformats.org/officeDocument/2006/relationships/hyperlink" Target="consultantplus://offline/ref=FDBA1F9E6BAD62B2BBA160BF65F802D65CF8479C248321C83613B63167FF6EBDADDF843014334061I" TargetMode="External"/><Relationship Id="rId1015" Type="http://schemas.openxmlformats.org/officeDocument/2006/relationships/hyperlink" Target="consultantplus://offline/ref=FDBA1F9E6BAD62B2BBA160BF65F802D65CF8479C248321C83613B63167FF6EBDADDF85351A344064I" TargetMode="External"/><Relationship Id="rId1222" Type="http://schemas.openxmlformats.org/officeDocument/2006/relationships/hyperlink" Target="consultantplus://offline/ref=FDBA1F9E6BAD62B2BBA160BF65F802D65CF8479C248321C83613B63167FF6EBDADDF843014334062I" TargetMode="External"/><Relationship Id="rId1667" Type="http://schemas.openxmlformats.org/officeDocument/2006/relationships/hyperlink" Target="consultantplus://offline/ref=FDBA1F9E6BAD62B2BBA160BF65F802D65CF8479C248321C83613B63167FF6EBDADDF843315344063I" TargetMode="External"/><Relationship Id="rId1874" Type="http://schemas.openxmlformats.org/officeDocument/2006/relationships/hyperlink" Target="consultantplus://offline/ref=FDBA1F9E6BAD62B2BBA160BF65F802D65CF8479C248321C83613B63167FF6EBDADDF84331A344067I" TargetMode="External"/><Relationship Id="rId2718" Type="http://schemas.openxmlformats.org/officeDocument/2006/relationships/hyperlink" Target="consultantplus://offline/ref=FDBA1F9E6BAD62B2BBA160BF65F802D65CF8479C248321C83613B63167FF6EBDADDF80371E344062I" TargetMode="External"/><Relationship Id="rId2925" Type="http://schemas.openxmlformats.org/officeDocument/2006/relationships/hyperlink" Target="consultantplus://offline/ref=FDBA1F9E6BAD62B2BBA160BF65F802D65CF8479C248321C83613B63167FF6EBDADDF873B1535406FI" TargetMode="External"/><Relationship Id="rId1527" Type="http://schemas.openxmlformats.org/officeDocument/2006/relationships/hyperlink" Target="consultantplus://offline/ref=FDBA1F9E6BAD62B2BBA160BF65F802D65CF8479C248321C83613B63167FF6EBDADDF84351B304060I" TargetMode="External"/><Relationship Id="rId1734" Type="http://schemas.openxmlformats.org/officeDocument/2006/relationships/hyperlink" Target="consultantplus://offline/ref=FDBA1F9E6BAD62B2BBA160BF65F802D65CF8479C248321C83613B63167FF6EBDADDF84331B374064I" TargetMode="External"/><Relationship Id="rId1941" Type="http://schemas.openxmlformats.org/officeDocument/2006/relationships/hyperlink" Target="consultantplus://offline/ref=FDBA1F9E6BAD62B2BBA160BF65F802D65CF8479C248321C83613B63167FF6EBDADDF84331A304060I" TargetMode="External"/><Relationship Id="rId26" Type="http://schemas.openxmlformats.org/officeDocument/2006/relationships/hyperlink" Target="consultantplus://offline/ref=FDBA1F9E6BAD62B2BBA17FA063F802D65FF94F9F29D476CA6746B8346FAF26ADE39A89331D3407EA436BI" TargetMode="External"/><Relationship Id="rId175" Type="http://schemas.openxmlformats.org/officeDocument/2006/relationships/hyperlink" Target="consultantplus://offline/ref=FDBA1F9E6BAD62B2BBA160BF65F802D65CF8479C248321C83613B63167FF6EBDADDF813314344061I" TargetMode="External"/><Relationship Id="rId1801" Type="http://schemas.openxmlformats.org/officeDocument/2006/relationships/hyperlink" Target="consultantplus://offline/ref=FDBA1F9E6BAD62B2BBA160BF65F802D65CF8479C248321C83613B63167FF6EBDADDF843314324066I" TargetMode="External"/><Relationship Id="rId382" Type="http://schemas.openxmlformats.org/officeDocument/2006/relationships/hyperlink" Target="consultantplus://offline/ref=FDBA1F9E6BAD62B2BBA160BF65F802D65CF8479C248321C83613B63167FF6EBDADDF84331B354064I" TargetMode="External"/><Relationship Id="rId687" Type="http://schemas.openxmlformats.org/officeDocument/2006/relationships/hyperlink" Target="consultantplus://offline/ref=FDBA1F9E6BAD62B2BBA160BF65F802D65CF8479C248321C83613B63167FF6EBDADDF803219314064I" TargetMode="External"/><Relationship Id="rId2063" Type="http://schemas.openxmlformats.org/officeDocument/2006/relationships/hyperlink" Target="consultantplus://offline/ref=FDBA1F9E6BAD62B2BBA160BF65F802D65CF8479C248321C83613B63167FF6EBDADDF87341E31406FI" TargetMode="External"/><Relationship Id="rId2270" Type="http://schemas.openxmlformats.org/officeDocument/2006/relationships/hyperlink" Target="consultantplus://offline/ref=FDBA1F9E6BAD62B2BBA160BF65F802D65CF8479C248321C83613B63167FF6EBDADDF803A1A374064I" TargetMode="External"/><Relationship Id="rId2368" Type="http://schemas.openxmlformats.org/officeDocument/2006/relationships/hyperlink" Target="consultantplus://offline/ref=FDBA1F9E6BAD62B2BBA160BF65F802D65CF8479C248321C83613B63167FF6EBDADDF85371C354061I" TargetMode="External"/><Relationship Id="rId242" Type="http://schemas.openxmlformats.org/officeDocument/2006/relationships/hyperlink" Target="consultantplus://offline/ref=FDBA1F9E6BAD62B2BBA160BF65F802D65CF8479C248321C83613B63167FF6EBDADDF87341A344064I" TargetMode="External"/><Relationship Id="rId894" Type="http://schemas.openxmlformats.org/officeDocument/2006/relationships/hyperlink" Target="consultantplus://offline/ref=FDBA1F9E6BAD62B2BBA160BF65F802D65CF8479C248321C83613B63167FF6EBDADDF80331F33406EI" TargetMode="External"/><Relationship Id="rId1177" Type="http://schemas.openxmlformats.org/officeDocument/2006/relationships/hyperlink" Target="consultantplus://offline/ref=FDBA1F9E6BAD62B2BBA160BF65F802D65CF8479C248321C83613B63167FF6EBDADDF803418334064I" TargetMode="External"/><Relationship Id="rId2130" Type="http://schemas.openxmlformats.org/officeDocument/2006/relationships/hyperlink" Target="consultantplus://offline/ref=FDBA1F9E6BAD62B2BBA160BF65F802D65CF8479C248321C83613B63167FF6EBDADDF84301C344066I" TargetMode="External"/><Relationship Id="rId2575" Type="http://schemas.openxmlformats.org/officeDocument/2006/relationships/hyperlink" Target="consultantplus://offline/ref=FDBA1F9E6BAD62B2BBA160BF65F802D65CF8479C248321C83613B63167FF6EBDADDF853314344065I" TargetMode="External"/><Relationship Id="rId2782" Type="http://schemas.openxmlformats.org/officeDocument/2006/relationships/hyperlink" Target="consultantplus://offline/ref=FDBA1F9E6BAD62B2BBA160BF65F802D65CF8479C248321C83613B63167FF6EBDADDF843019324063I" TargetMode="External"/><Relationship Id="rId102" Type="http://schemas.openxmlformats.org/officeDocument/2006/relationships/hyperlink" Target="consultantplus://offline/ref=FDBA1F9E6BAD62B2BBA160BF65F802D65CF8479C248321C83613B63167FF6EBDADDF843B1E374064I" TargetMode="External"/><Relationship Id="rId547" Type="http://schemas.openxmlformats.org/officeDocument/2006/relationships/hyperlink" Target="consultantplus://offline/ref=FDBA1F9E6BAD62B2BBA160BF65F802D65CF8479C248321C83613B63167FF6EBDADDF87341B344060I" TargetMode="External"/><Relationship Id="rId754" Type="http://schemas.openxmlformats.org/officeDocument/2006/relationships/hyperlink" Target="consultantplus://offline/ref=FDBA1F9E6BAD62B2BBA160BF65F802D65CF8479C248321C83613B63167FF6EBDADDF803A1D344065I" TargetMode="External"/><Relationship Id="rId961" Type="http://schemas.openxmlformats.org/officeDocument/2006/relationships/hyperlink" Target="consultantplus://offline/ref=FDBA1F9E6BAD62B2BBA160BF65F802D65CF8479C248321C83613B63167FF6EBDADDF80361931406EI" TargetMode="External"/><Relationship Id="rId1384" Type="http://schemas.openxmlformats.org/officeDocument/2006/relationships/hyperlink" Target="consultantplus://offline/ref=FDBA1F9E6BAD62B2BBA160BF65F802D65CF8479C248321C83613B63167FF6EBDADDF80321C364064I" TargetMode="External"/><Relationship Id="rId1591" Type="http://schemas.openxmlformats.org/officeDocument/2006/relationships/hyperlink" Target="consultantplus://offline/ref=FDBA1F9E6BAD62B2BBA160BF65F802D65CF8479C248321C83613B63167FF6EBDADDF84371436406FI" TargetMode="External"/><Relationship Id="rId1689" Type="http://schemas.openxmlformats.org/officeDocument/2006/relationships/hyperlink" Target="consultantplus://offline/ref=FDBA1F9E6BAD62B2BBA160BF65F802D65CF8479C248321C83613B63167FF6EBDADDF87341D304061I" TargetMode="External"/><Relationship Id="rId2228" Type="http://schemas.openxmlformats.org/officeDocument/2006/relationships/hyperlink" Target="consultantplus://offline/ref=FDBA1F9E6BAD62B2BBA160BF65F802D65CF8479C248321C83613B63167FF6EBDADDF80321E394063I" TargetMode="External"/><Relationship Id="rId2435" Type="http://schemas.openxmlformats.org/officeDocument/2006/relationships/hyperlink" Target="consultantplus://offline/ref=FDBA1F9E6BAD62B2BBA160BF65F802D65CF8479C248321C83613B63167FF6EBDADDF80331D33406FI" TargetMode="External"/><Relationship Id="rId2642" Type="http://schemas.openxmlformats.org/officeDocument/2006/relationships/hyperlink" Target="consultantplus://offline/ref=FDBA1F9E6BAD62B2BBA160BF65F802D65CF8479C248321C83613B63167FF6EBDADDF873B1B324067I" TargetMode="External"/><Relationship Id="rId90" Type="http://schemas.openxmlformats.org/officeDocument/2006/relationships/hyperlink" Target="consultantplus://offline/ref=FDBA1F9E6BAD62B2BBA160BF65F802D65CF8479C248321C83613B63167FF6EBDADDF80341B364063I" TargetMode="External"/><Relationship Id="rId407" Type="http://schemas.openxmlformats.org/officeDocument/2006/relationships/hyperlink" Target="consultantplus://offline/ref=FDBA1F9E6BAD62B2BBA160BF65F802D65CF8479C248321C83613B63167FF6EBDADDF843315354065I" TargetMode="External"/><Relationship Id="rId614" Type="http://schemas.openxmlformats.org/officeDocument/2006/relationships/hyperlink" Target="consultantplus://offline/ref=FDBA1F9E6BAD62B2BBA160BF65F802D65CF8479C248321C83613B63167FF6EBDADDF87341531406EI" TargetMode="External"/><Relationship Id="rId821" Type="http://schemas.openxmlformats.org/officeDocument/2006/relationships/hyperlink" Target="consultantplus://offline/ref=FDBA1F9E6BAD62B2BBA160BF65F802D65CF8479C248321C83613B63167FF6EBDADDF80361F374066I" TargetMode="External"/><Relationship Id="rId1037" Type="http://schemas.openxmlformats.org/officeDocument/2006/relationships/hyperlink" Target="consultantplus://offline/ref=FDBA1F9E6BAD62B2BBA160BF65F802D65CF8479C248321C83613B63167FF6EBDADDF853519354060I" TargetMode="External"/><Relationship Id="rId1244" Type="http://schemas.openxmlformats.org/officeDocument/2006/relationships/hyperlink" Target="consultantplus://offline/ref=FDBA1F9E6BAD62B2BBA160BF65F802D65CF8479C248321C83613B63167FF6EBDADDF87351B384060I" TargetMode="External"/><Relationship Id="rId1451" Type="http://schemas.openxmlformats.org/officeDocument/2006/relationships/hyperlink" Target="consultantplus://offline/ref=FDBA1F9E6BAD62B2BBA160BF65F802D65CF8479C248321C83613B63167FF6EBDADDF84341C304066I" TargetMode="External"/><Relationship Id="rId1896" Type="http://schemas.openxmlformats.org/officeDocument/2006/relationships/hyperlink" Target="consultantplus://offline/ref=FDBA1F9E6BAD62B2BBA160BF65F802D65CF8479C248321C83613B63167FF6EBDADDF84331839406EI" TargetMode="External"/><Relationship Id="rId2502" Type="http://schemas.openxmlformats.org/officeDocument/2006/relationships/hyperlink" Target="consultantplus://offline/ref=FDBA1F9E6BAD62B2BBA160BF65F802D65CF8479C248321C83613B63167FF6EBDADDF863218314067I" TargetMode="External"/><Relationship Id="rId2947" Type="http://schemas.openxmlformats.org/officeDocument/2006/relationships/hyperlink" Target="consultantplus://offline/ref=FDBA1F9E6BAD62B2BBA160BF65F802D65CF8479C248321C83613B63167FF6EBDADDF873A1F34406EI" TargetMode="External"/><Relationship Id="rId919" Type="http://schemas.openxmlformats.org/officeDocument/2006/relationships/hyperlink" Target="consultantplus://offline/ref=FDBA1F9E6BAD62B2BBA160BF65F802D65CF8479C248321C83613B63167FF6EBDADDF85331E304067I" TargetMode="External"/><Relationship Id="rId1104" Type="http://schemas.openxmlformats.org/officeDocument/2006/relationships/hyperlink" Target="consultantplus://offline/ref=FDBA1F9E6BAD62B2BBA160BF65F802D65CF8479C248321C83613B63167FF6EBDADDF803718314067I" TargetMode="External"/><Relationship Id="rId1311" Type="http://schemas.openxmlformats.org/officeDocument/2006/relationships/hyperlink" Target="consultantplus://offline/ref=FDBA1F9E6BAD62B2BBA160BF65F802D65CF8479C248321C83613B63167FF6EBDADDF87341E31406FI" TargetMode="External"/><Relationship Id="rId1549" Type="http://schemas.openxmlformats.org/officeDocument/2006/relationships/hyperlink" Target="consultantplus://offline/ref=FDBA1F9E6BAD62B2BBA160BF65F802D65CF8479C248321C83613B63167FF6EBDADDF84341C304066I" TargetMode="External"/><Relationship Id="rId1756" Type="http://schemas.openxmlformats.org/officeDocument/2006/relationships/hyperlink" Target="consultantplus://offline/ref=FDBA1F9E6BAD62B2BBA160BF65F802D65CF8479C248321C83613B63167FF6EBDADDF87341F334060I" TargetMode="External"/><Relationship Id="rId1963" Type="http://schemas.openxmlformats.org/officeDocument/2006/relationships/hyperlink" Target="consultantplus://offline/ref=FDBA1F9E6BAD62B2BBA160BF65F802D65CF8479C248321C83613B63167FF6EBDADDF84301D374065I" TargetMode="External"/><Relationship Id="rId2807" Type="http://schemas.openxmlformats.org/officeDocument/2006/relationships/hyperlink" Target="consultantplus://offline/ref=FDBA1F9E6BAD62B2BBA160BF65F802D65CF8479C248321C83613B63167FF6EBDADDF873418394065I" TargetMode="External"/><Relationship Id="rId48" Type="http://schemas.openxmlformats.org/officeDocument/2006/relationships/hyperlink" Target="consultantplus://offline/ref=FDBA1F9E6BAD62B2BBA17FA063F802D65CF54F9A2ED476CA6746B8346FAF26ADE39A89331D3007ED4361I" TargetMode="External"/><Relationship Id="rId1409" Type="http://schemas.openxmlformats.org/officeDocument/2006/relationships/hyperlink" Target="consultantplus://offline/ref=FDBA1F9E6BAD62B2BBA160BF65F802D65CF8479C248321C83613B63167FF6EBDADDF85331A384063I" TargetMode="External"/><Relationship Id="rId1616" Type="http://schemas.openxmlformats.org/officeDocument/2006/relationships/hyperlink" Target="consultantplus://offline/ref=FDBA1F9E6BAD62B2BBA160BF65F802D65CF8479C248321C83613B63167FF6EBDADDF87341D384062I" TargetMode="External"/><Relationship Id="rId1823" Type="http://schemas.openxmlformats.org/officeDocument/2006/relationships/hyperlink" Target="consultantplus://offline/ref=FDBA1F9E6BAD62B2BBA160BF65F802D65CF8479C248321C83613B63167FF6EBDADDF87341E324067I" TargetMode="External"/><Relationship Id="rId197" Type="http://schemas.openxmlformats.org/officeDocument/2006/relationships/hyperlink" Target="consultantplus://offline/ref=FDBA1F9E6BAD62B2BBA160BF65F802D65CF8479C248321C83613B63167FF6EBDADDF87351E384062I" TargetMode="External"/><Relationship Id="rId2085" Type="http://schemas.openxmlformats.org/officeDocument/2006/relationships/hyperlink" Target="consultantplus://offline/ref=FDBA1F9E6BAD62B2BBA160BF65F802D65CF8479C248321C83613B63167FF6EBDADDF87341D374064I" TargetMode="External"/><Relationship Id="rId2292" Type="http://schemas.openxmlformats.org/officeDocument/2006/relationships/hyperlink" Target="consultantplus://offline/ref=FDBA1F9E6BAD62B2BBA160BF65F802D65CF8479C248321C83613B63167FF6EBDADDF87351A394061I" TargetMode="External"/><Relationship Id="rId264" Type="http://schemas.openxmlformats.org/officeDocument/2006/relationships/hyperlink" Target="consultantplus://offline/ref=FDBA1F9E6BAD62B2BBA160BF65F802D65CF8479C248321C83613B63167FF6EBDADDF80371C384065I" TargetMode="External"/><Relationship Id="rId471" Type="http://schemas.openxmlformats.org/officeDocument/2006/relationships/hyperlink" Target="consultantplus://offline/ref=FDBA1F9E6BAD62B2BBA160BF65F802D65CF8479C248321C83613B63167FF6EBDADDF87341D33406EI" TargetMode="External"/><Relationship Id="rId2152" Type="http://schemas.openxmlformats.org/officeDocument/2006/relationships/hyperlink" Target="consultantplus://offline/ref=FDBA1F9E6BAD62B2BBA160BF65F802D65CF8479C248321C83613B63167FF6EBDADDF803219384066I" TargetMode="External"/><Relationship Id="rId2597" Type="http://schemas.openxmlformats.org/officeDocument/2006/relationships/hyperlink" Target="consultantplus://offline/ref=FDBA1F9E6BAD62B2BBA160BF65F802D65CF8479C248321C83613B63167FF6EBDADDF85331A364062I" TargetMode="External"/><Relationship Id="rId124" Type="http://schemas.openxmlformats.org/officeDocument/2006/relationships/hyperlink" Target="consultantplus://offline/ref=FDBA1F9E6BAD62B2BBA160BF65F802D65CF8479C248321C83613B63167FF6EBDADDF87351835406FI" TargetMode="External"/><Relationship Id="rId569" Type="http://schemas.openxmlformats.org/officeDocument/2006/relationships/hyperlink" Target="consultantplus://offline/ref=FDBA1F9E6BAD62B2BBA160BF65F802D65CF8479C248321C83613B63167FF6EBDADDF87341E384067I" TargetMode="External"/><Relationship Id="rId776" Type="http://schemas.openxmlformats.org/officeDocument/2006/relationships/hyperlink" Target="consultantplus://offline/ref=FDBA1F9E6BAD62B2BBA160BF65F802D65CF8479C248321C83613B63167FF6EBDADDF80321F384065I" TargetMode="External"/><Relationship Id="rId983" Type="http://schemas.openxmlformats.org/officeDocument/2006/relationships/hyperlink" Target="consultantplus://offline/ref=FDBA1F9E6BAD62B2BBA160BF65F802D65CF8479C248321C83613B63167FF6EBDADDF803619374061I" TargetMode="External"/><Relationship Id="rId1199" Type="http://schemas.openxmlformats.org/officeDocument/2006/relationships/hyperlink" Target="consultantplus://offline/ref=FDBA1F9E6BAD62B2BBA160BF65F802D65CF8479C248321C83613B63167FF6EBDADDF853719384063I" TargetMode="External"/><Relationship Id="rId2457" Type="http://schemas.openxmlformats.org/officeDocument/2006/relationships/hyperlink" Target="consultantplus://offline/ref=FDBA1F9E6BAD62B2BBA160BF65F802D65CF8479C248321C83613B63167FF6EBDADDF85371C354061I" TargetMode="External"/><Relationship Id="rId2664" Type="http://schemas.openxmlformats.org/officeDocument/2006/relationships/hyperlink" Target="consultantplus://offline/ref=FDBA1F9E6BAD62B2BBA160BF65F802D65CF8479C248321C83613B63167FF6EBDADDF803A1839406FI" TargetMode="External"/><Relationship Id="rId331" Type="http://schemas.openxmlformats.org/officeDocument/2006/relationships/hyperlink" Target="consultantplus://offline/ref=FDBA1F9E6BAD62B2BBA160BF65F802D65CF8479C248321C83613B63167FF6EBDADDF80351E354062I" TargetMode="External"/><Relationship Id="rId429" Type="http://schemas.openxmlformats.org/officeDocument/2006/relationships/hyperlink" Target="consultantplus://offline/ref=FDBA1F9E6BAD62B2BBA160BF65F802D65CF8479C248321C83613B63167FF6EBDADDF87341E354062I" TargetMode="External"/><Relationship Id="rId636" Type="http://schemas.openxmlformats.org/officeDocument/2006/relationships/hyperlink" Target="consultantplus://offline/ref=FDBA1F9E6BAD62B2BBA160BF65F802D65CF8479C248321C83613B63167FF6EBDADDF84301D38406FI" TargetMode="External"/><Relationship Id="rId1059" Type="http://schemas.openxmlformats.org/officeDocument/2006/relationships/hyperlink" Target="consultantplus://offline/ref=FDBA1F9E6BAD62B2BBA160BF65F802D65CF8479C248321C83613B63167FF6EBDADDF85301D324060I" TargetMode="External"/><Relationship Id="rId1266" Type="http://schemas.openxmlformats.org/officeDocument/2006/relationships/hyperlink" Target="consultantplus://offline/ref=FDBA1F9E6BAD62B2BBA160BF65F802D65CF8479C248321C83613B63167FF6EBDADDF87351F344063I" TargetMode="External"/><Relationship Id="rId1473" Type="http://schemas.openxmlformats.org/officeDocument/2006/relationships/hyperlink" Target="consultantplus://offline/ref=FDBA1F9E6BAD62B2BBA160BF65F802D65CF8479C248321C83613B63167FF6EBDADDF80351437406EI" TargetMode="External"/><Relationship Id="rId2012" Type="http://schemas.openxmlformats.org/officeDocument/2006/relationships/hyperlink" Target="consultantplus://offline/ref=FDBA1F9E6BAD62B2BBA160BF65F802D65CF8479C248321C83613B63167FF6EBDADDF843315304061I" TargetMode="External"/><Relationship Id="rId2317" Type="http://schemas.openxmlformats.org/officeDocument/2006/relationships/hyperlink" Target="consultantplus://offline/ref=FDBA1F9E6BAD62B2BBA160BF65F802D65CF8479C248321C83613B63167FF6EBDADDF803214394066I" TargetMode="External"/><Relationship Id="rId2871" Type="http://schemas.openxmlformats.org/officeDocument/2006/relationships/hyperlink" Target="consultantplus://offline/ref=FDBA1F9E6BAD62B2BBA160BF65F802D65CF8479C248321C83613B63167FF6EBDADDF803A1E324062I" TargetMode="External"/><Relationship Id="rId843" Type="http://schemas.openxmlformats.org/officeDocument/2006/relationships/hyperlink" Target="consultantplus://offline/ref=FDBA1F9E6BAD62B2BBA160BF65F802D65CF8479C248321C83613B63167FF6EBDADDF80331D304062I" TargetMode="External"/><Relationship Id="rId1126" Type="http://schemas.openxmlformats.org/officeDocument/2006/relationships/hyperlink" Target="consultantplus://offline/ref=FDBA1F9E6BAD62B2BBA160BF65F802D65CF8479C248321C83613B63167FF6EBDADDF803A15384064I" TargetMode="External"/><Relationship Id="rId1680" Type="http://schemas.openxmlformats.org/officeDocument/2006/relationships/hyperlink" Target="consultantplus://offline/ref=FDBA1F9E6BAD62B2BBA160BF65F802D65CF8479C248321C83613B63167FF6EBDADDF84301C354060I" TargetMode="External"/><Relationship Id="rId1778" Type="http://schemas.openxmlformats.org/officeDocument/2006/relationships/hyperlink" Target="consultantplus://offline/ref=FDBA1F9E6BAD62B2BBA160BF65F802D65CF8479C248321C83613B63167FF6EBDADDF87341F354065I" TargetMode="External"/><Relationship Id="rId1901" Type="http://schemas.openxmlformats.org/officeDocument/2006/relationships/hyperlink" Target="consultantplus://offline/ref=FDBA1F9E6BAD62B2BBA160BF65F802D65CF8479C248321C83613B63167FF6EBDADDF84331B364062I" TargetMode="External"/><Relationship Id="rId1985" Type="http://schemas.openxmlformats.org/officeDocument/2006/relationships/hyperlink" Target="consultantplus://offline/ref=FDBA1F9E6BAD62B2BBA160BF65F802D65CF8479C248321C83613B63167FF6EBDADDF84301F32406EI" TargetMode="External"/><Relationship Id="rId2524" Type="http://schemas.openxmlformats.org/officeDocument/2006/relationships/hyperlink" Target="consultantplus://offline/ref=FDBA1F9E6BAD62B2BBA160BF65F802D65CF8479C248321C83613B63167FF6EBDADDF843A1A32406FI" TargetMode="External"/><Relationship Id="rId2731" Type="http://schemas.openxmlformats.org/officeDocument/2006/relationships/hyperlink" Target="consultantplus://offline/ref=FDBA1F9E6BAD62B2BBA160BF65F802D65CF8479C248321C83613B63167FF6EBDADDF803718384060I" TargetMode="External"/><Relationship Id="rId2829" Type="http://schemas.openxmlformats.org/officeDocument/2006/relationships/hyperlink" Target="consultantplus://offline/ref=FDBA1F9E6BAD62B2BBA160BF65F802D65CF8479C248321C83613B63167FF6EBDADDF873515314063I" TargetMode="External"/><Relationship Id="rId275" Type="http://schemas.openxmlformats.org/officeDocument/2006/relationships/hyperlink" Target="consultantplus://offline/ref=FDBA1F9E6BAD62B2BBA160BF65F802D65CF8479C248321C83613B63167FF6EBDADDF81321D364060I" TargetMode="External"/><Relationship Id="rId482" Type="http://schemas.openxmlformats.org/officeDocument/2006/relationships/hyperlink" Target="consultantplus://offline/ref=FDBA1F9E6BAD62B2BBA160BF65F802D65CF8479C248321C83613B63167FF6EBDADDF87341D36406EI" TargetMode="External"/><Relationship Id="rId703" Type="http://schemas.openxmlformats.org/officeDocument/2006/relationships/hyperlink" Target="consultantplus://offline/ref=FDBA1F9E6BAD62B2BBA160BF65F802D65CF8479C248321C83613B63167FF6EBDADDF80321F344061I" TargetMode="External"/><Relationship Id="rId910" Type="http://schemas.openxmlformats.org/officeDocument/2006/relationships/hyperlink" Target="consultantplus://offline/ref=FDBA1F9E6BAD62B2BBA160BF65F802D65CF8479C248321C83613B63167FF6EBDADDF80331D384066I" TargetMode="External"/><Relationship Id="rId1333" Type="http://schemas.openxmlformats.org/officeDocument/2006/relationships/hyperlink" Target="consultantplus://offline/ref=FDBA1F9E6BAD62B2BBA160BF65F802D65CF8479C248321C83613B63167FF6EBDADDF87351933406FI" TargetMode="External"/><Relationship Id="rId1540" Type="http://schemas.openxmlformats.org/officeDocument/2006/relationships/hyperlink" Target="consultantplus://offline/ref=FDBA1F9E6BAD62B2BBA160BF65F802D65CF8479C248321C83613B63167FF6EBDADDF87351E304064I" TargetMode="External"/><Relationship Id="rId1638" Type="http://schemas.openxmlformats.org/officeDocument/2006/relationships/hyperlink" Target="consultantplus://offline/ref=FDBA1F9E6BAD62B2BBA160BF65F802D65CF8479C248321C83613B63167FF6EBDADDF84331532406EI" TargetMode="External"/><Relationship Id="rId2163" Type="http://schemas.openxmlformats.org/officeDocument/2006/relationships/hyperlink" Target="consultantplus://offline/ref=FDBA1F9E6BAD62B2BBA160BF65F802D65CF8479C248321C83613B63167FF6EBDADDF803A1D354067I" TargetMode="External"/><Relationship Id="rId2370" Type="http://schemas.openxmlformats.org/officeDocument/2006/relationships/hyperlink" Target="consultantplus://offline/ref=FDBA1F9E6BAD62B2BBA160BF65F802D65CF8479C248321C83613B63167FF6EBDADDF85371C38406FI" TargetMode="External"/><Relationship Id="rId135" Type="http://schemas.openxmlformats.org/officeDocument/2006/relationships/hyperlink" Target="consultantplus://offline/ref=FDBA1F9E6BAD62B2BBA160BF65F802D65CF8479C248321C83613B63167FF6EBDADDF803A1E364066I" TargetMode="External"/><Relationship Id="rId342" Type="http://schemas.openxmlformats.org/officeDocument/2006/relationships/hyperlink" Target="consultantplus://offline/ref=FDBA1F9E6BAD62B2BBA160BF65F802D65CF8479C248321C83613B63167FF6EBDADDF87341D374062I" TargetMode="External"/><Relationship Id="rId787" Type="http://schemas.openxmlformats.org/officeDocument/2006/relationships/hyperlink" Target="consultantplus://offline/ref=FDBA1F9E6BAD62B2BBA160BF65F802D65CF8479C248321C83613B63167FF6EBDADDF85301C314065I" TargetMode="External"/><Relationship Id="rId994" Type="http://schemas.openxmlformats.org/officeDocument/2006/relationships/hyperlink" Target="consultantplus://offline/ref=FDBA1F9E6BAD62B2BBA160BF65F802D65CF8479C248321C83613B63167FF6EBDADDF853314334065I" TargetMode="External"/><Relationship Id="rId1400" Type="http://schemas.openxmlformats.org/officeDocument/2006/relationships/hyperlink" Target="consultantplus://offline/ref=FDBA1F9E6BAD62B2BBA160BF65F802D65CF8479C248321C83613B63167FF6EBDADDF813219374065I" TargetMode="External"/><Relationship Id="rId1845" Type="http://schemas.openxmlformats.org/officeDocument/2006/relationships/hyperlink" Target="consultantplus://offline/ref=FDBA1F9E6BAD62B2BBA160BF65F802D65CF8479C248321C83613B63167FF6EBDADDF84301C364062I" TargetMode="External"/><Relationship Id="rId2023" Type="http://schemas.openxmlformats.org/officeDocument/2006/relationships/hyperlink" Target="consultantplus://offline/ref=FDBA1F9E6BAD62B2BBA160BF65F802D65CF8479C248321C83613B63167FF6EBDADDF84301D314062I" TargetMode="External"/><Relationship Id="rId2230" Type="http://schemas.openxmlformats.org/officeDocument/2006/relationships/hyperlink" Target="consultantplus://offline/ref=FDBA1F9E6BAD62B2BBA160BF65F802D65CF8479C248321C83613B63167FF6EBDADDF803219334062I" TargetMode="External"/><Relationship Id="rId2468" Type="http://schemas.openxmlformats.org/officeDocument/2006/relationships/hyperlink" Target="consultantplus://offline/ref=FDBA1F9E6BAD62B2BBA160BF65F802D65CF8479C248321C83613B63167FF6EBDADDF80331C31406EI" TargetMode="External"/><Relationship Id="rId2675" Type="http://schemas.openxmlformats.org/officeDocument/2006/relationships/hyperlink" Target="consultantplus://offline/ref=FDBA1F9E6BAD62B2BBA160BF65F802D65CF8479C248321C83613B63167FF6EBDADDF81331C304064I" TargetMode="External"/><Relationship Id="rId2882" Type="http://schemas.openxmlformats.org/officeDocument/2006/relationships/hyperlink" Target="consultantplus://offline/ref=FDBA1F9E6BAD62B2BBA160BF65F802D65CF8479C248321C83613B63167FF6EBDADDF803A1D394066I" TargetMode="External"/><Relationship Id="rId202" Type="http://schemas.openxmlformats.org/officeDocument/2006/relationships/hyperlink" Target="consultantplus://offline/ref=FDBA1F9E6BAD62B2BBA160BF65F802D65CF8479C248321C83613B63167FF6EBDADDF87351E384062I" TargetMode="External"/><Relationship Id="rId647" Type="http://schemas.openxmlformats.org/officeDocument/2006/relationships/hyperlink" Target="consultantplus://offline/ref=FDBA1F9E6BAD62B2BBA160BF65F802D65CF8479C248321C83613B63167FF6EBDADDF80321A354061I" TargetMode="External"/><Relationship Id="rId854" Type="http://schemas.openxmlformats.org/officeDocument/2006/relationships/hyperlink" Target="consultantplus://offline/ref=FDBA1F9E6BAD62B2BBA160BF65F802D65CF8479C248321C83613B63167FF6EBDADDF80331D314065I" TargetMode="External"/><Relationship Id="rId1277" Type="http://schemas.openxmlformats.org/officeDocument/2006/relationships/hyperlink" Target="consultantplus://offline/ref=FDBA1F9E6BAD62B2BBA160BF65F802D65CF8479C248321C83613B63167FF6EBDADDF87351E384063I" TargetMode="External"/><Relationship Id="rId1484" Type="http://schemas.openxmlformats.org/officeDocument/2006/relationships/hyperlink" Target="consultantplus://offline/ref=FDBA1F9E6BAD62B2BBA160BF65F802D65CF8479C248321C83613B63167FF6EBDADDF803A15384064I" TargetMode="External"/><Relationship Id="rId1691" Type="http://schemas.openxmlformats.org/officeDocument/2006/relationships/hyperlink" Target="consultantplus://offline/ref=FDBA1F9E6BAD62B2BBA160BF65F802D65CF8479C248321C83613B63167FF6EBDADDF87341D30406FI" TargetMode="External"/><Relationship Id="rId1705" Type="http://schemas.openxmlformats.org/officeDocument/2006/relationships/hyperlink" Target="consultantplus://offline/ref=FDBA1F9E6BAD62B2BBA160BF65F802D65CF8479C248321C83613B63167FF6EBDADDF87341D33406EI" TargetMode="External"/><Relationship Id="rId1912" Type="http://schemas.openxmlformats.org/officeDocument/2006/relationships/hyperlink" Target="consultantplus://offline/ref=FDBA1F9E6BAD62B2BBA160BF65F802D65CF8479C248321C83613B63167FF6EBDADDF843315344063I" TargetMode="External"/><Relationship Id="rId2328" Type="http://schemas.openxmlformats.org/officeDocument/2006/relationships/hyperlink" Target="consultantplus://offline/ref=FDBA1F9E6BAD62B2BBA160BF65F802D65CF8479C248321C83613B63167FF6EBDADDF80331F354064I" TargetMode="External"/><Relationship Id="rId2535" Type="http://schemas.openxmlformats.org/officeDocument/2006/relationships/hyperlink" Target="consultantplus://offline/ref=FDBA1F9E6BAD62B2BBA160BF65F802D65CF8479C248321C83613B63167FF6EBDADDF84321F314066I" TargetMode="External"/><Relationship Id="rId2742" Type="http://schemas.openxmlformats.org/officeDocument/2006/relationships/hyperlink" Target="consultantplus://offline/ref=FDBA1F9E6BAD62B2BBA160BF65F802D65CF8479C248321C83613B63167FF6EBDADDF803019374065I" TargetMode="External"/><Relationship Id="rId286" Type="http://schemas.openxmlformats.org/officeDocument/2006/relationships/hyperlink" Target="consultantplus://offline/ref=FDBA1F9E6BAD62B2BBA160BF65F802D65CF8479C248321C83613B63167FF6EBDADDF853614334066I" TargetMode="External"/><Relationship Id="rId493" Type="http://schemas.openxmlformats.org/officeDocument/2006/relationships/hyperlink" Target="consultantplus://offline/ref=FDBA1F9E6BAD62B2BBA160BF65F802D65CF8479C248321C83613B63167FF6EBDADDF87341D384060I" TargetMode="External"/><Relationship Id="rId507" Type="http://schemas.openxmlformats.org/officeDocument/2006/relationships/hyperlink" Target="consultantplus://offline/ref=FDBA1F9E6BAD62B2BBA160BF65F802D65CF8479C248321C83613B63167FF6EBDADDF87341F314063I" TargetMode="External"/><Relationship Id="rId714" Type="http://schemas.openxmlformats.org/officeDocument/2006/relationships/hyperlink" Target="consultantplus://offline/ref=FDBA1F9E6BAD62B2BBA160BF65F802D65CF8479C248321C83613B63167FF6EBDADDF81321D31406EI" TargetMode="External"/><Relationship Id="rId921" Type="http://schemas.openxmlformats.org/officeDocument/2006/relationships/hyperlink" Target="consultantplus://offline/ref=FDBA1F9E6BAD62B2BBA160BF65F802D65CF8479C248321C83613B63167FF6EBDADDF85331E344064I" TargetMode="External"/><Relationship Id="rId1137" Type="http://schemas.openxmlformats.org/officeDocument/2006/relationships/hyperlink" Target="consultantplus://offline/ref=FDBA1F9E6BAD62B2BBA160BF65F802D65CF8479C248321C83613B63167FF6EBDADDF87351D314067I" TargetMode="External"/><Relationship Id="rId1344" Type="http://schemas.openxmlformats.org/officeDocument/2006/relationships/hyperlink" Target="consultantplus://offline/ref=FDBA1F9E6BAD62B2BBA160BF65F802D65CF8479C248321C83613B63167FF6EBDADDF87351E37406EI" TargetMode="External"/><Relationship Id="rId1551" Type="http://schemas.openxmlformats.org/officeDocument/2006/relationships/hyperlink" Target="consultantplus://offline/ref=FDBA1F9E6BAD62B2BBA160BF65F802D65CF8479C248321C83613B63167FF6EBDADDF80321C354065I" TargetMode="External"/><Relationship Id="rId1789" Type="http://schemas.openxmlformats.org/officeDocument/2006/relationships/hyperlink" Target="consultantplus://offline/ref=FDBA1F9E6BAD62B2BBA160BF65F802D65CF8479C248321C83613B63167FF6EBDADDF87341F374066I" TargetMode="External"/><Relationship Id="rId1996" Type="http://schemas.openxmlformats.org/officeDocument/2006/relationships/hyperlink" Target="consultantplus://offline/ref=FDBA1F9E6BAD62B2BBA160BF65F802D65CF8479C248321C83613B63167FF6EBDADDF87341A354061I" TargetMode="External"/><Relationship Id="rId2174" Type="http://schemas.openxmlformats.org/officeDocument/2006/relationships/hyperlink" Target="consultantplus://offline/ref=FDBA1F9E6BAD62B2BBA160BF65F802D65CF8479C248321C83613B63167FF6EBDADDF80321E394062I" TargetMode="External"/><Relationship Id="rId2381" Type="http://schemas.openxmlformats.org/officeDocument/2006/relationships/hyperlink" Target="consultantplus://offline/ref=FDBA1F9E6BAD62B2BBA160BF65F802D65CF8479C248321C83613B63167FF6EBDADDF80331C344064I" TargetMode="External"/><Relationship Id="rId2602" Type="http://schemas.openxmlformats.org/officeDocument/2006/relationships/hyperlink" Target="consultantplus://offline/ref=FDBA1F9E6BAD62B2BBA160BF65F802D65CF8479C248321C83613B63167FF6EBDADDF853315384062I" TargetMode="External"/><Relationship Id="rId50" Type="http://schemas.openxmlformats.org/officeDocument/2006/relationships/hyperlink" Target="consultantplus://offline/ref=FDBA1F9E6BAD62B2BBA160BF65F802D65CF8479C248321C83613B64361I" TargetMode="External"/><Relationship Id="rId146" Type="http://schemas.openxmlformats.org/officeDocument/2006/relationships/hyperlink" Target="consultantplus://offline/ref=FDBA1F9E6BAD62B2BBA160BF65F802D65CF8479C248321C83613B63167FF6EBDADDF803115304066I" TargetMode="External"/><Relationship Id="rId353" Type="http://schemas.openxmlformats.org/officeDocument/2006/relationships/hyperlink" Target="consultantplus://offline/ref=FDBA1F9E6BAD62B2BBA160BF65F802D65CF8479C248321C83613B63167FF6EBDADDF84331B374064I" TargetMode="External"/><Relationship Id="rId560" Type="http://schemas.openxmlformats.org/officeDocument/2006/relationships/hyperlink" Target="consultantplus://offline/ref=FDBA1F9E6BAD62B2BBA160BF65F802D65CF8479C248321C83613B63167FF6EBDADDF87341E324067I" TargetMode="External"/><Relationship Id="rId798" Type="http://schemas.openxmlformats.org/officeDocument/2006/relationships/hyperlink" Target="consultantplus://offline/ref=FDBA1F9E6BAD62B2BBA160BF65F802D65CF8479C248321C83613B63167FF6EBDADDF80331C334067I" TargetMode="External"/><Relationship Id="rId1190" Type="http://schemas.openxmlformats.org/officeDocument/2006/relationships/hyperlink" Target="consultantplus://offline/ref=FDBA1F9E6BAD62B2BBA160BF65F802D65CF8479C248321C83613B63167FF6EBDADDF803A1F384067I" TargetMode="External"/><Relationship Id="rId1204" Type="http://schemas.openxmlformats.org/officeDocument/2006/relationships/hyperlink" Target="consultantplus://offline/ref=FDBA1F9E6BAD62B2BBA160BF65F802D65CF8479C248321C83613B63167FF6EBDADDF873A1C384060I" TargetMode="External"/><Relationship Id="rId1411" Type="http://schemas.openxmlformats.org/officeDocument/2006/relationships/hyperlink" Target="consultantplus://offline/ref=FDBA1F9E6BAD62B2BBA160BF65F802D65CF8479C248321C83613B63167FF6EBDADDF85331536406EI" TargetMode="External"/><Relationship Id="rId1649" Type="http://schemas.openxmlformats.org/officeDocument/2006/relationships/hyperlink" Target="consultantplus://offline/ref=FDBA1F9E6BAD62B2BBA160BF65F802D65CF8479C248321C83613B63167FF6EBDADDF84331A344064I" TargetMode="External"/><Relationship Id="rId1856" Type="http://schemas.openxmlformats.org/officeDocument/2006/relationships/hyperlink" Target="consultantplus://offline/ref=FDBA1F9E6BAD62B2BBA160BF65F802D65CF8479C248321C83613B63167FF6EBDADDF84331B344063I" TargetMode="External"/><Relationship Id="rId2034" Type="http://schemas.openxmlformats.org/officeDocument/2006/relationships/hyperlink" Target="consultantplus://offline/ref=FDBA1F9E6BAD62B2BBA160BF65F802D65CF8479C248321C83613B63167FF6EBDADDF84301C364062I" TargetMode="External"/><Relationship Id="rId2241" Type="http://schemas.openxmlformats.org/officeDocument/2006/relationships/hyperlink" Target="consultantplus://offline/ref=FDBA1F9E6BAD62B2BBA160BF65F802D65CF8479C248321C83613B63167FF6EBDADDF803A1D344061I" TargetMode="External"/><Relationship Id="rId2479" Type="http://schemas.openxmlformats.org/officeDocument/2006/relationships/hyperlink" Target="consultantplus://offline/ref=FDBA1F9E6BAD62B2BBA160BF65F802D65CF8479C248321C83613B63167FF6EBDADDF84351F384065I" TargetMode="External"/><Relationship Id="rId2686" Type="http://schemas.openxmlformats.org/officeDocument/2006/relationships/hyperlink" Target="consultantplus://offline/ref=FDBA1F9E6BAD62B2BBA160BF65F802D65CF8479C248321C83613B63167FF6EBDADDF853315384062I" TargetMode="External"/><Relationship Id="rId2893" Type="http://schemas.openxmlformats.org/officeDocument/2006/relationships/hyperlink" Target="consultantplus://offline/ref=FDBA1F9E6BAD62B2BBA160BF65F802D65CF8479C248321C83613B63167FF6EBDADDF85371D394063I" TargetMode="External"/><Relationship Id="rId2907" Type="http://schemas.openxmlformats.org/officeDocument/2006/relationships/hyperlink" Target="consultantplus://offline/ref=FDBA1F9E6BAD62B2BBA160BF65F802D65CF8479C248321C83613B63167FF6EBDADDF80301B31406EI" TargetMode="External"/><Relationship Id="rId213" Type="http://schemas.openxmlformats.org/officeDocument/2006/relationships/hyperlink" Target="consultantplus://offline/ref=FDBA1F9E6BAD62B2BBA160BF65F802D65CF8479C248321C83613B63167FF6EBDADDF87341B304063I" TargetMode="External"/><Relationship Id="rId420" Type="http://schemas.openxmlformats.org/officeDocument/2006/relationships/hyperlink" Target="consultantplus://offline/ref=FDBA1F9E6BAD62B2BBA160BF65F802D65CF8479C248321C83613B63167FF6EBDADDF84301C344066I" TargetMode="External"/><Relationship Id="rId658" Type="http://schemas.openxmlformats.org/officeDocument/2006/relationships/hyperlink" Target="consultantplus://offline/ref=FDBA1F9E6BAD62B2BBA160BF65F802D65CF8479C248321C83613B63167FF6EBDADDF80321A364065I" TargetMode="External"/><Relationship Id="rId865" Type="http://schemas.openxmlformats.org/officeDocument/2006/relationships/hyperlink" Target="consultantplus://offline/ref=FDBA1F9E6BAD62B2BBA160BF65F802D65CF8479C248321C83613B63167FF6EBDADDF80331F344064I" TargetMode="External"/><Relationship Id="rId1050" Type="http://schemas.openxmlformats.org/officeDocument/2006/relationships/hyperlink" Target="consultantplus://offline/ref=FDBA1F9E6BAD62B2BBA160BF65F802D65CF8479C248321C83613B63167FF6EBDADDF86321E374063I" TargetMode="External"/><Relationship Id="rId1288" Type="http://schemas.openxmlformats.org/officeDocument/2006/relationships/hyperlink" Target="consultantplus://offline/ref=FDBA1F9E6BAD62B2BBA160BF65F802D65CF8479C248321C83613B63167FF6EBDADDF87351F384063I" TargetMode="External"/><Relationship Id="rId1495" Type="http://schemas.openxmlformats.org/officeDocument/2006/relationships/hyperlink" Target="consultantplus://offline/ref=FDBA1F9E6BAD62B2BBA160BF65F802D65CF8479C248321C83613B63167FF6EBDADDF873B1430406FI" TargetMode="External"/><Relationship Id="rId1509" Type="http://schemas.openxmlformats.org/officeDocument/2006/relationships/hyperlink" Target="consultantplus://offline/ref=FDBA1F9E6BAD62B2BBA160BF65F802D65CF8479C248321C83613B63167FF6EBDADDF873418374067I" TargetMode="External"/><Relationship Id="rId1716" Type="http://schemas.openxmlformats.org/officeDocument/2006/relationships/hyperlink" Target="consultantplus://offline/ref=FDBA1F9E6BAD62B2BBA160BF65F802D65CF8479C248321C83613B63167FF6EBDADDF87341D364062I" TargetMode="External"/><Relationship Id="rId1923" Type="http://schemas.openxmlformats.org/officeDocument/2006/relationships/hyperlink" Target="consultantplus://offline/ref=FDBA1F9E6BAD62B2BBA160BF65F802D65CF8479C248321C83613B63167FF6EBDADDF84331537406EI" TargetMode="External"/><Relationship Id="rId2101" Type="http://schemas.openxmlformats.org/officeDocument/2006/relationships/hyperlink" Target="consultantplus://offline/ref=FDBA1F9E6BAD62B2BBA160BF65F802D65CF8479C248321C83613B63167FF6EBDADDF87341F324067I" TargetMode="External"/><Relationship Id="rId2339" Type="http://schemas.openxmlformats.org/officeDocument/2006/relationships/hyperlink" Target="consultantplus://offline/ref=FDBA1F9E6BAD62B2BBA160BF65F802D65CF8479C248321C83613B63167FF6EBDADDF80331F374067I" TargetMode="External"/><Relationship Id="rId2546" Type="http://schemas.openxmlformats.org/officeDocument/2006/relationships/hyperlink" Target="consultantplus://offline/ref=FDBA1F9E6BAD62B2BBA160BF65F802D65CF8479C248321C83613B63167FF6EBDADDF843A1A32406FI" TargetMode="External"/><Relationship Id="rId2753" Type="http://schemas.openxmlformats.org/officeDocument/2006/relationships/hyperlink" Target="consultantplus://offline/ref=FDBA1F9E6BAD62B2BBA160BF65F802D65CF8479C248321C83613B63167FF6EBDADDF80311F354061I" TargetMode="External"/><Relationship Id="rId297" Type="http://schemas.openxmlformats.org/officeDocument/2006/relationships/hyperlink" Target="consultantplus://offline/ref=FDBA1F9E6BAD62B2BBA160BF65F802D65CF8479C248321C83613B63167FF6EBDADDF853319314061I" TargetMode="External"/><Relationship Id="rId518" Type="http://schemas.openxmlformats.org/officeDocument/2006/relationships/hyperlink" Target="consultantplus://offline/ref=FDBA1F9E6BAD62B2BBA160BF65F802D65CF8479C248321C83613B63167FF6EBDADDF87341F334060I" TargetMode="External"/><Relationship Id="rId725" Type="http://schemas.openxmlformats.org/officeDocument/2006/relationships/hyperlink" Target="consultantplus://offline/ref=FDBA1F9E6BAD62B2BBA160BF65F802D65CF8479C248321C83613B63167FF6EBDADDF813014324060I" TargetMode="External"/><Relationship Id="rId932" Type="http://schemas.openxmlformats.org/officeDocument/2006/relationships/hyperlink" Target="consultantplus://offline/ref=FDBA1F9E6BAD62B2BBA160BF65F802D65CF8479C248321C83613B63167FF6EBDADDF80361F344064I" TargetMode="External"/><Relationship Id="rId1148" Type="http://schemas.openxmlformats.org/officeDocument/2006/relationships/hyperlink" Target="consultantplus://offline/ref=FDBA1F9E6BAD62B2BBA160BF65F802D65CF8479C248321C83613B63167FF6EBDADDF80301A344062I" TargetMode="External"/><Relationship Id="rId1355" Type="http://schemas.openxmlformats.org/officeDocument/2006/relationships/hyperlink" Target="consultantplus://offline/ref=FDBA1F9E6BAD62B2BBA160BF65F802D65CF8479C248321C83613B63167FF6EBDADDF803615304062I" TargetMode="External"/><Relationship Id="rId1562" Type="http://schemas.openxmlformats.org/officeDocument/2006/relationships/hyperlink" Target="consultantplus://offline/ref=FDBA1F9E6BAD62B2BBA160BF65F802D65CF8479C248321C83613B63167FF6EBDADDF80321C354066I" TargetMode="External"/><Relationship Id="rId2185" Type="http://schemas.openxmlformats.org/officeDocument/2006/relationships/hyperlink" Target="consultantplus://offline/ref=FDBA1F9E6BAD62B2BBA160BF65F802D65CF8479C248321C83613B63167FF6EBDADDF81321C334067I" TargetMode="External"/><Relationship Id="rId2392" Type="http://schemas.openxmlformats.org/officeDocument/2006/relationships/hyperlink" Target="consultantplus://offline/ref=FDBA1F9E6BAD62B2BBA160BF65F802D65CF8479C248321C83613B63167FF6EBDADDF80321539406EI" TargetMode="External"/><Relationship Id="rId2406" Type="http://schemas.openxmlformats.org/officeDocument/2006/relationships/hyperlink" Target="consultantplus://offline/ref=FDBA1F9E6BAD62B2BBA160BF65F802D65CF8479C248321C83613B63167FF6EBDADDF803A1C374063I" TargetMode="External"/><Relationship Id="rId2613" Type="http://schemas.openxmlformats.org/officeDocument/2006/relationships/hyperlink" Target="consultantplus://offline/ref=FDBA1F9E6BAD62B2BBA160BF65F802D65CF8479C248321C83613B63167FF6EBDADDF813318384062I" TargetMode="External"/><Relationship Id="rId157" Type="http://schemas.openxmlformats.org/officeDocument/2006/relationships/hyperlink" Target="consultantplus://offline/ref=FDBA1F9E6BAD62B2BBA160BF65F802D65CF8479C248321C83613B63167FF6EBDADDF813314334067I" TargetMode="External"/><Relationship Id="rId364" Type="http://schemas.openxmlformats.org/officeDocument/2006/relationships/hyperlink" Target="consultantplus://offline/ref=FDBA1F9E6BAD62B2BBA160BF65F802D65CF8479C248321C83613B63167FF6EBDADDF87341F324066I" TargetMode="External"/><Relationship Id="rId1008" Type="http://schemas.openxmlformats.org/officeDocument/2006/relationships/hyperlink" Target="consultantplus://offline/ref=FDBA1F9E6BAD62B2BBA160BF65F802D65CF8479C248321C83613B63167FF6EBDADDF853519354060I" TargetMode="External"/><Relationship Id="rId1215" Type="http://schemas.openxmlformats.org/officeDocument/2006/relationships/hyperlink" Target="consultantplus://offline/ref=FDBA1F9E6BAD62B2BBA160BF65F802D65CF8479C248321C83613B63167FF6EBDADDF803B1D30406FI" TargetMode="External"/><Relationship Id="rId1422" Type="http://schemas.openxmlformats.org/officeDocument/2006/relationships/hyperlink" Target="consultantplus://offline/ref=FDBA1F9E6BAD62B2BBA160BF65F802D65CF8479C248321C83613B63167FF6EBDADDF873B15344062I" TargetMode="External"/><Relationship Id="rId1867" Type="http://schemas.openxmlformats.org/officeDocument/2006/relationships/hyperlink" Target="consultantplus://offline/ref=FDBA1F9E6BAD62B2BBA160BF65F802D65CF8479C248321C83613B63167FF6EBDADDF843314324066I" TargetMode="External"/><Relationship Id="rId2045" Type="http://schemas.openxmlformats.org/officeDocument/2006/relationships/hyperlink" Target="consultantplus://offline/ref=FDBA1F9E6BAD62B2BBA160BF65F802D65CF8479C248321C83613B63167FF6EBDADDF84301E324062I" TargetMode="External"/><Relationship Id="rId2697" Type="http://schemas.openxmlformats.org/officeDocument/2006/relationships/hyperlink" Target="consultantplus://offline/ref=FDBA1F9E6BAD62B2BBA160BF65F802D65CF8479C248321C83613B63167FF6EBDADDF803618344065I" TargetMode="External"/><Relationship Id="rId2820" Type="http://schemas.openxmlformats.org/officeDocument/2006/relationships/hyperlink" Target="consultantplus://offline/ref=FDBA1F9E6BAD62B2BBA160BF65F802D65CF8479C248321C83613B63167FF6EBDADDF84311E304061I" TargetMode="External"/><Relationship Id="rId2918" Type="http://schemas.openxmlformats.org/officeDocument/2006/relationships/hyperlink" Target="consultantplus://offline/ref=FDBA1F9E6BAD62B2BBA160BF65F802D65CF8479C248321C83613B63167FF6EBDADDF81311D33406EI" TargetMode="External"/><Relationship Id="rId61" Type="http://schemas.openxmlformats.org/officeDocument/2006/relationships/hyperlink" Target="consultantplus://offline/ref=FDBA1F9E6BAD62B2BBA160BF65F802D65CF8479C248321C83613B63167FF6EBDADDF873414394061I" TargetMode="External"/><Relationship Id="rId571" Type="http://schemas.openxmlformats.org/officeDocument/2006/relationships/hyperlink" Target="consultantplus://offline/ref=FDBA1F9E6BAD62B2BBA160BF65F802D65CF8479C248321C83613B63167FF6EBDADDF87341E384063I" TargetMode="External"/><Relationship Id="rId669" Type="http://schemas.openxmlformats.org/officeDocument/2006/relationships/hyperlink" Target="consultantplus://offline/ref=FDBA1F9E6BAD62B2BBA160BF65F802D65CF8479C248321C83613B63167FF6EBDADDF80301C344064I" TargetMode="External"/><Relationship Id="rId876" Type="http://schemas.openxmlformats.org/officeDocument/2006/relationships/hyperlink" Target="consultantplus://offline/ref=FDBA1F9E6BAD62B2BBA160BF65F802D65CF8479C248321C83613B63167FF6EBDADDF80331F32406FI" TargetMode="External"/><Relationship Id="rId1299" Type="http://schemas.openxmlformats.org/officeDocument/2006/relationships/hyperlink" Target="consultantplus://offline/ref=FDBA1F9E6BAD62B2BBA160BF65F802D65CF8479C248321C83613B63167FF6EBDADDF873418384066I" TargetMode="External"/><Relationship Id="rId1727" Type="http://schemas.openxmlformats.org/officeDocument/2006/relationships/hyperlink" Target="consultantplus://offline/ref=FDBA1F9E6BAD62B2BBA160BF65F802D65CF8479C248321C83613B63167FF6EBDADDF87341D384063I" TargetMode="External"/><Relationship Id="rId1934" Type="http://schemas.openxmlformats.org/officeDocument/2006/relationships/hyperlink" Target="consultantplus://offline/ref=FDBA1F9E6BAD62B2BBA160BF65F802D65CF8479C248321C83613B63167FF6EBDADDF843318374063I" TargetMode="External"/><Relationship Id="rId2252" Type="http://schemas.openxmlformats.org/officeDocument/2006/relationships/hyperlink" Target="consultantplus://offline/ref=FDBA1F9E6BAD62B2BBA160BF65F802D65CF8479C248321C83613B63167FF6EBDADDF803A1D374066I" TargetMode="External"/><Relationship Id="rId2557" Type="http://schemas.openxmlformats.org/officeDocument/2006/relationships/hyperlink" Target="consultantplus://offline/ref=FDBA1F9E6BAD62B2BBA160BF65F802D65CF8479C248321C83613B63167FF6EBDADDF85371F374063I" TargetMode="External"/><Relationship Id="rId19" Type="http://schemas.openxmlformats.org/officeDocument/2006/relationships/hyperlink" Target="consultantplus://offline/ref=FDBA1F9E6BAD62B2BBA17FA063F802D65EF14A9C2AD276CA6746B8346FAF26ADE39A89331D3000E84360I" TargetMode="External"/><Relationship Id="rId224" Type="http://schemas.openxmlformats.org/officeDocument/2006/relationships/hyperlink" Target="consultantplus://offline/ref=FDBA1F9E6BAD62B2BBA160BF65F802D65CF8479C248321C83613B63167FF6EBDADDF873419324061I" TargetMode="External"/><Relationship Id="rId431" Type="http://schemas.openxmlformats.org/officeDocument/2006/relationships/hyperlink" Target="consultantplus://offline/ref=FDBA1F9E6BAD62B2BBA160BF65F802D65CF8479C248321C83613B63167FF6EBDADDF87341B344062I" TargetMode="External"/><Relationship Id="rId529" Type="http://schemas.openxmlformats.org/officeDocument/2006/relationships/hyperlink" Target="consultantplus://offline/ref=FDBA1F9E6BAD62B2BBA160BF65F802D65CF8479C248321C83613B63167FF6EBDADDF84331A324060I" TargetMode="External"/><Relationship Id="rId736" Type="http://schemas.openxmlformats.org/officeDocument/2006/relationships/hyperlink" Target="consultantplus://offline/ref=FDBA1F9E6BAD62B2BBA160BF65F802D65CF8479C248321C83613B63167FF6EBDADDF803A1D354067I" TargetMode="External"/><Relationship Id="rId1061" Type="http://schemas.openxmlformats.org/officeDocument/2006/relationships/hyperlink" Target="consultantplus://offline/ref=FDBA1F9E6BAD62B2BBA160BF65F802D65CF8479C248321C83613B63167FF6EBDADDF803A1A33406EI" TargetMode="External"/><Relationship Id="rId1159" Type="http://schemas.openxmlformats.org/officeDocument/2006/relationships/hyperlink" Target="consultantplus://offline/ref=FDBA1F9E6BAD62B2BBA160BF65F802D65CF8479C248321C83613B63167FF6EBDADDF87351D394061I" TargetMode="External"/><Relationship Id="rId1366" Type="http://schemas.openxmlformats.org/officeDocument/2006/relationships/hyperlink" Target="consultantplus://offline/ref=FDBA1F9E6BAD62B2BBA160BF65F802D65CF8479C248321C83613B63167FF6EBDADDF80321C354065I" TargetMode="External"/><Relationship Id="rId2112" Type="http://schemas.openxmlformats.org/officeDocument/2006/relationships/hyperlink" Target="consultantplus://offline/ref=FDBA1F9E6BAD62B2BBA160BF65F802D65CF8479C248321C83613B63167FF6EBDADDF87341C344067I" TargetMode="External"/><Relationship Id="rId2196" Type="http://schemas.openxmlformats.org/officeDocument/2006/relationships/hyperlink" Target="consultantplus://offline/ref=FDBA1F9E6BAD62B2BBA160BF65F802D65CF8479C248321C83613B63167FF6EBDADDF80321E30406FI" TargetMode="External"/><Relationship Id="rId2417" Type="http://schemas.openxmlformats.org/officeDocument/2006/relationships/hyperlink" Target="consultantplus://offline/ref=FDBA1F9E6BAD62B2BBA160BF65F802D65CF8479C248321C83613B63167FF6EBDADDF803215384063I" TargetMode="External"/><Relationship Id="rId2764" Type="http://schemas.openxmlformats.org/officeDocument/2006/relationships/hyperlink" Target="consultantplus://offline/ref=FDBA1F9E6BAD62B2BBA160BF65F802D65CF8479C248321C83613B63167FF6EBDADDF873A1933406EI" TargetMode="External"/><Relationship Id="rId168" Type="http://schemas.openxmlformats.org/officeDocument/2006/relationships/hyperlink" Target="consultantplus://offline/ref=FDBA1F9E6BAD62B2BBA160BF65F802D65CF8479C248321C83613B63167FF6EBDADDF853B1C374065I" TargetMode="External"/><Relationship Id="rId943" Type="http://schemas.openxmlformats.org/officeDocument/2006/relationships/hyperlink" Target="consultantplus://offline/ref=FDBA1F9E6BAD62B2BBA160BF65F802D65CF8479C248321C83613B63167FF6EBDADDF80361937406FI" TargetMode="External"/><Relationship Id="rId1019" Type="http://schemas.openxmlformats.org/officeDocument/2006/relationships/hyperlink" Target="consultantplus://offline/ref=FDBA1F9E6BAD62B2BBA160BF65F802D65CF8479C248321C83613B63167FF6EBDADDF863218314067I" TargetMode="External"/><Relationship Id="rId1573" Type="http://schemas.openxmlformats.org/officeDocument/2006/relationships/hyperlink" Target="consultantplus://offline/ref=FDBA1F9E6BAD62B2BBA160BF65F802D65CF8479C248321C83613B63167FF6EBDADDF873B1A314066I" TargetMode="External"/><Relationship Id="rId1780" Type="http://schemas.openxmlformats.org/officeDocument/2006/relationships/hyperlink" Target="consultantplus://offline/ref=FDBA1F9E6BAD62B2BBA160BF65F802D65CF8479C248321C83613B63167FF6EBDADDF87341B344062I" TargetMode="External"/><Relationship Id="rId1878" Type="http://schemas.openxmlformats.org/officeDocument/2006/relationships/hyperlink" Target="consultantplus://offline/ref=FDBA1F9E6BAD62B2BBA160BF65F802D65CF8479C248321C83613B63167FF6EBDADDF87341E304067I" TargetMode="External"/><Relationship Id="rId2624" Type="http://schemas.openxmlformats.org/officeDocument/2006/relationships/hyperlink" Target="consultantplus://offline/ref=FDBA1F9E6BAD62B2BBA160BF65F802D65CF8479C248321C83613B63167FF6EBDADDF80321D344060I" TargetMode="External"/><Relationship Id="rId2831" Type="http://schemas.openxmlformats.org/officeDocument/2006/relationships/hyperlink" Target="consultantplus://offline/ref=FDBA1F9E6BAD62B2BBA160BF65F802D65CF8479C248321C83613B63167FF6EBDADDF84361E32406EI" TargetMode="External"/><Relationship Id="rId2929" Type="http://schemas.openxmlformats.org/officeDocument/2006/relationships/hyperlink" Target="consultantplus://offline/ref=FDBA1F9E6BAD62B2BBA160BF65F802D65CF8479C248321C83613B63167FF6EBDADDF873B15374067I" TargetMode="External"/><Relationship Id="rId72" Type="http://schemas.openxmlformats.org/officeDocument/2006/relationships/hyperlink" Target="consultantplus://offline/ref=FDBA1F9E6BAD62B2BBA160BF65F802D65CF8479C248321C83613B63167FF6EBDADDF80311D344060I" TargetMode="External"/><Relationship Id="rId375" Type="http://schemas.openxmlformats.org/officeDocument/2006/relationships/hyperlink" Target="consultantplus://offline/ref=FDBA1F9E6BAD62B2BBA160BF65F802D65CF8479C248321C83613B63167FF6EBDADDF84331A304060I" TargetMode="External"/><Relationship Id="rId582" Type="http://schemas.openxmlformats.org/officeDocument/2006/relationships/hyperlink" Target="consultantplus://offline/ref=FDBA1F9E6BAD62B2BBA160BF65F802D65CF8479C248321C83613B63167FF6EBDADDF84301C334063I" TargetMode="External"/><Relationship Id="rId803" Type="http://schemas.openxmlformats.org/officeDocument/2006/relationships/hyperlink" Target="consultantplus://offline/ref=FDBA1F9E6BAD62B2BBA160BF65F802D65CF8479C248321C83613B63167FF6EBDADDF80331C354066I" TargetMode="External"/><Relationship Id="rId1226" Type="http://schemas.openxmlformats.org/officeDocument/2006/relationships/hyperlink" Target="consultantplus://offline/ref=FDBA1F9E6BAD62B2BBA160BF65F802D65CF8479C248321C83613B63167FF6EBDADDF80341F30406EI" TargetMode="External"/><Relationship Id="rId1433" Type="http://schemas.openxmlformats.org/officeDocument/2006/relationships/hyperlink" Target="consultantplus://offline/ref=FDBA1F9E6BAD62B2BBA160BF65F802D65CF8479C248321C83613B63167FF6EBDADDF803318394062I" TargetMode="External"/><Relationship Id="rId1640" Type="http://schemas.openxmlformats.org/officeDocument/2006/relationships/hyperlink" Target="consultantplus://offline/ref=FDBA1F9E6BAD62B2BBA160BF65F802D65CF8479C248321C83613B63167FF6EBDADDF843314344063I" TargetMode="External"/><Relationship Id="rId1738" Type="http://schemas.openxmlformats.org/officeDocument/2006/relationships/hyperlink" Target="consultantplus://offline/ref=FDBA1F9E6BAD62B2BBA160BF65F802D65CF8479C248321C83613B63167FF6EBDADDF87341D39406FI" TargetMode="External"/><Relationship Id="rId2056" Type="http://schemas.openxmlformats.org/officeDocument/2006/relationships/hyperlink" Target="consultantplus://offline/ref=FDBA1F9E6BAD62B2BBA160BF65F802D65CF8479C248321C83613B63167FF6EBDADDF87341F33406EI" TargetMode="External"/><Relationship Id="rId2263" Type="http://schemas.openxmlformats.org/officeDocument/2006/relationships/hyperlink" Target="consultantplus://offline/ref=FDBA1F9E6BAD62B2BBA160BF65F802D65CF8479C248321C83613B63167FF6EBDADDF803A1F374060I" TargetMode="External"/><Relationship Id="rId2470" Type="http://schemas.openxmlformats.org/officeDocument/2006/relationships/hyperlink" Target="consultantplus://offline/ref=FDBA1F9E6BAD62B2BBA160BF65F802D65CF8479C248321C83613B63167FF6EBDADDF813015344067I" TargetMode="External"/><Relationship Id="rId3" Type="http://schemas.openxmlformats.org/officeDocument/2006/relationships/webSettings" Target="webSettings.xml"/><Relationship Id="rId235" Type="http://schemas.openxmlformats.org/officeDocument/2006/relationships/hyperlink" Target="consultantplus://offline/ref=FDBA1F9E6BAD62B2BBA160BF65F802D65CF8479C248321C83613B63167FF6EBDADDF87341E304064I" TargetMode="External"/><Relationship Id="rId442" Type="http://schemas.openxmlformats.org/officeDocument/2006/relationships/hyperlink" Target="consultantplus://offline/ref=FDBA1F9E6BAD62B2BBA160BF65F802D65CF8479C248321C83613B63167FF6EBDADDF87341F374066I" TargetMode="External"/><Relationship Id="rId887" Type="http://schemas.openxmlformats.org/officeDocument/2006/relationships/hyperlink" Target="consultantplus://offline/ref=FDBA1F9E6BAD62B2BBA160BF65F802D65CF8479C248321C83613B63167FF6EBDADDF80331F384066I" TargetMode="External"/><Relationship Id="rId1072" Type="http://schemas.openxmlformats.org/officeDocument/2006/relationships/hyperlink" Target="consultantplus://offline/ref=FDBA1F9E6BAD62B2BBA160BF65F802D65CF8479C248321C83613B63167FF6EBDADDF85371A384064I" TargetMode="External"/><Relationship Id="rId1500" Type="http://schemas.openxmlformats.org/officeDocument/2006/relationships/hyperlink" Target="consultantplus://offline/ref=FDBA1F9E6BAD62B2BBA160BF65F802D65CF8479C248321C83613B63167FF6EBDADDF87351E30406EI" TargetMode="External"/><Relationship Id="rId1945" Type="http://schemas.openxmlformats.org/officeDocument/2006/relationships/hyperlink" Target="consultantplus://offline/ref=FDBA1F9E6BAD62B2BBA160BF65F802D65CF8479C248321C83613B63167FF6EBDADDF84331A344067I" TargetMode="External"/><Relationship Id="rId2123" Type="http://schemas.openxmlformats.org/officeDocument/2006/relationships/hyperlink" Target="consultantplus://offline/ref=FDBA1F9E6BAD62B2BBA160BF65F802D65CF8479C248321C83613B63167FF6EBDADDF84331A374060I" TargetMode="External"/><Relationship Id="rId2330" Type="http://schemas.openxmlformats.org/officeDocument/2006/relationships/hyperlink" Target="consultantplus://offline/ref=FDBA1F9E6BAD62B2BBA160BF65F802D65CF8479C248321C83613B63167FF6EBDADDF803A1C344060I" TargetMode="External"/><Relationship Id="rId2568" Type="http://schemas.openxmlformats.org/officeDocument/2006/relationships/hyperlink" Target="consultantplus://offline/ref=FDBA1F9E6BAD62B2BBA160BF65F802D65CF8479C248321C83613B63167FF6EBDADDF85331E304067I" TargetMode="External"/><Relationship Id="rId2775" Type="http://schemas.openxmlformats.org/officeDocument/2006/relationships/hyperlink" Target="consultantplus://offline/ref=FDBA1F9E6BAD62B2BBA160BF65F802D65CF8479C248321C83613B63167FF6EBDADDF873418394065I" TargetMode="External"/><Relationship Id="rId302" Type="http://schemas.openxmlformats.org/officeDocument/2006/relationships/hyperlink" Target="consultantplus://offline/ref=FDBA1F9E6BAD62B2BBA160BF65F802D65CF8479C248321C83613B63167FF6EBDADDF80321C354065I" TargetMode="External"/><Relationship Id="rId747" Type="http://schemas.openxmlformats.org/officeDocument/2006/relationships/hyperlink" Target="consultantplus://offline/ref=FDBA1F9E6BAD62B2BBA160BF65F802D65CF8479C248321C83613B63167FF6EBDADDF803219354063I" TargetMode="External"/><Relationship Id="rId954" Type="http://schemas.openxmlformats.org/officeDocument/2006/relationships/hyperlink" Target="consultantplus://offline/ref=FDBA1F9E6BAD62B2BBA160BF65F802D65CF8479C248321C83613B63167FF6EBDADDF873B1B314062I" TargetMode="External"/><Relationship Id="rId1377" Type="http://schemas.openxmlformats.org/officeDocument/2006/relationships/hyperlink" Target="consultantplus://offline/ref=FDBA1F9E6BAD62B2BBA160BF65F802D65CF8479C248321C83613B63167FF6EBDADDF85331932406EI" TargetMode="External"/><Relationship Id="rId1584" Type="http://schemas.openxmlformats.org/officeDocument/2006/relationships/hyperlink" Target="consultantplus://offline/ref=FDBA1F9E6BAD62B2BBA160BF65F802D65CF8479C248321C83613B63167FF6EBDADDF843714304060I" TargetMode="External"/><Relationship Id="rId1791" Type="http://schemas.openxmlformats.org/officeDocument/2006/relationships/hyperlink" Target="consultantplus://offline/ref=FDBA1F9E6BAD62B2BBA160BF65F802D65CF8479C248321C83613B63167FF6EBDADDF87341F374064I" TargetMode="External"/><Relationship Id="rId1805" Type="http://schemas.openxmlformats.org/officeDocument/2006/relationships/hyperlink" Target="consultantplus://offline/ref=FDBA1F9E6BAD62B2BBA160BF65F802D65CF8479C248321C83613B63167FF6EBDADDF87341E324061I" TargetMode="External"/><Relationship Id="rId2428" Type="http://schemas.openxmlformats.org/officeDocument/2006/relationships/hyperlink" Target="consultantplus://offline/ref=FDBA1F9E6BAD62B2BBA160BF65F802D65CF8479C248321C83613B63167FF6EBDADDF803214314064I" TargetMode="External"/><Relationship Id="rId2635" Type="http://schemas.openxmlformats.org/officeDocument/2006/relationships/hyperlink" Target="consultantplus://offline/ref=FDBA1F9E6BAD62B2BBA160BF65F802D65CF8479C248321C83613B63167FF6EBDADDF803A1B384060I" TargetMode="External"/><Relationship Id="rId2842" Type="http://schemas.openxmlformats.org/officeDocument/2006/relationships/hyperlink" Target="consultantplus://offline/ref=FDBA1F9E6BAD62B2BBA160BF65F802D65CF8479C248321C83613B63167FF6EBDADDF87351F354065I" TargetMode="External"/><Relationship Id="rId83" Type="http://schemas.openxmlformats.org/officeDocument/2006/relationships/hyperlink" Target="consultantplus://offline/ref=FDBA1F9E6BAD62B2BBA160BF65F802D65CF8479C248321C83613B63167FF6EBDADDF80311C304066I" TargetMode="External"/><Relationship Id="rId179" Type="http://schemas.openxmlformats.org/officeDocument/2006/relationships/hyperlink" Target="consultantplus://offline/ref=FDBA1F9E6BAD62B2BBA160BF65F802D65CF8479C248321C83613B63167FF6EBDADDF81301838406FI" TargetMode="External"/><Relationship Id="rId386" Type="http://schemas.openxmlformats.org/officeDocument/2006/relationships/hyperlink" Target="consultantplus://offline/ref=FDBA1F9E6BAD62B2BBA160BF65F802D65CF8479C248321C83613B63167FF6EBDADDF84331B384063I" TargetMode="External"/><Relationship Id="rId593" Type="http://schemas.openxmlformats.org/officeDocument/2006/relationships/hyperlink" Target="consultantplus://offline/ref=FDBA1F9E6BAD62B2BBA160BF65F802D65CF8479C248321C83613B63167FF6EBDADDF84331A374060I" TargetMode="External"/><Relationship Id="rId607" Type="http://schemas.openxmlformats.org/officeDocument/2006/relationships/hyperlink" Target="consultantplus://offline/ref=FDBA1F9E6BAD62B2BBA160BF65F802D65CF8479C248321C83613B63167FF6EBDADDF87341A35406FI" TargetMode="External"/><Relationship Id="rId814" Type="http://schemas.openxmlformats.org/officeDocument/2006/relationships/hyperlink" Target="consultantplus://offline/ref=FDBA1F9E6BAD62B2BBA160BF65F802D65CF8479C248321C83613B63167FF6EBDADDF80361F35406EI" TargetMode="External"/><Relationship Id="rId1237" Type="http://schemas.openxmlformats.org/officeDocument/2006/relationships/hyperlink" Target="consultantplus://offline/ref=FDBA1F9E6BAD62B2BBA160BF65F802D65CF8479C248321C83613B63167FF6EBDADDF873A1C384060I" TargetMode="External"/><Relationship Id="rId1444" Type="http://schemas.openxmlformats.org/officeDocument/2006/relationships/hyperlink" Target="consultantplus://offline/ref=FDBA1F9E6BAD62B2BBA160BF65F802D65CF8479C248321C83613B63167FF6EBDADDF803A15364060I" TargetMode="External"/><Relationship Id="rId1651" Type="http://schemas.openxmlformats.org/officeDocument/2006/relationships/hyperlink" Target="consultantplus://offline/ref=FDBA1F9E6BAD62B2BBA160BF65F802D65CF8479C248321C83613B63167FF6EBDADDF84331A31406FI" TargetMode="External"/><Relationship Id="rId1889" Type="http://schemas.openxmlformats.org/officeDocument/2006/relationships/hyperlink" Target="consultantplus://offline/ref=FDBA1F9E6BAD62B2BBA160BF65F802D65CF8479C248321C83613B63167FF6EBDADDF84301C354060I" TargetMode="External"/><Relationship Id="rId2067" Type="http://schemas.openxmlformats.org/officeDocument/2006/relationships/hyperlink" Target="consultantplus://offline/ref=FDBA1F9E6BAD62B2BBA160BF65F802D65CF8479C248321C83613B63167FF6EBDADDF873419334065I" TargetMode="External"/><Relationship Id="rId2274" Type="http://schemas.openxmlformats.org/officeDocument/2006/relationships/hyperlink" Target="consultantplus://offline/ref=FDBA1F9E6BAD62B2BBA160BF65F802D65CF8479C248321C83613B63167FF6EBDADDF873A1933406EI" TargetMode="External"/><Relationship Id="rId2481" Type="http://schemas.openxmlformats.org/officeDocument/2006/relationships/hyperlink" Target="consultantplus://offline/ref=FDBA1F9E6BAD62B2BBA160BF65F802D65CF8479C248321C83613B63167FF6EBDADDF803319384060I" TargetMode="External"/><Relationship Id="rId2702" Type="http://schemas.openxmlformats.org/officeDocument/2006/relationships/hyperlink" Target="consultantplus://offline/ref=FDBA1F9E6BAD62B2BBA160BF65F802D65CF8479C248321C83613B63167FF6EBDADDF853215324066I" TargetMode="External"/><Relationship Id="rId246" Type="http://schemas.openxmlformats.org/officeDocument/2006/relationships/hyperlink" Target="consultantplus://offline/ref=FDBA1F9E6BAD62B2BBA160BF65F802D65CF8479C248321C83613B63167FF6EBDADDF87351D36406EI" TargetMode="External"/><Relationship Id="rId453" Type="http://schemas.openxmlformats.org/officeDocument/2006/relationships/hyperlink" Target="consultantplus://offline/ref=FDBA1F9E6BAD62B2BBA160BF65F802D65CF8479C248321C83613B63167FF6EBDADDF84301D374065I" TargetMode="External"/><Relationship Id="rId660" Type="http://schemas.openxmlformats.org/officeDocument/2006/relationships/hyperlink" Target="consultantplus://offline/ref=FDBA1F9E6BAD62B2BBA160BF65F802D65CF8479C248321C83613B63167FF6EBDADDF80321A364065I" TargetMode="External"/><Relationship Id="rId898" Type="http://schemas.openxmlformats.org/officeDocument/2006/relationships/hyperlink" Target="consultantplus://offline/ref=FDBA1F9E6BAD62B2BBA160BF65F802D65CF8479C248321C83613B63167FF6EBDADDF80331F374067I" TargetMode="External"/><Relationship Id="rId1083" Type="http://schemas.openxmlformats.org/officeDocument/2006/relationships/hyperlink" Target="consultantplus://offline/ref=FDBA1F9E6BAD62B2BBA160BF65F802D65CF8479C248321C83613B63167FF6EBDADDF803A18354060I" TargetMode="External"/><Relationship Id="rId1290" Type="http://schemas.openxmlformats.org/officeDocument/2006/relationships/hyperlink" Target="consultantplus://offline/ref=FDBA1F9E6BAD62B2BBA160BF65F802D65CF8479C248321C83613B63167FF6EBDADDF87351E384062I" TargetMode="External"/><Relationship Id="rId1304" Type="http://schemas.openxmlformats.org/officeDocument/2006/relationships/hyperlink" Target="consultantplus://offline/ref=FDBA1F9E6BAD62B2BBA160BF65F802D65CF8479C248321C83613B63167FF6EBDADDF87351E304066I" TargetMode="External"/><Relationship Id="rId1511" Type="http://schemas.openxmlformats.org/officeDocument/2006/relationships/hyperlink" Target="consultantplus://offline/ref=FDBA1F9E6BAD62B2BBA160BF65F802D65CF8479C248321C83613B63167FF6EBDADDF87341B304063I" TargetMode="External"/><Relationship Id="rId1749" Type="http://schemas.openxmlformats.org/officeDocument/2006/relationships/hyperlink" Target="consultantplus://offline/ref=FDBA1F9E6BAD62B2BBA160BF65F802D65CF8479C248321C83613B63167FF6EBDADDF87341F324064I" TargetMode="External"/><Relationship Id="rId1956" Type="http://schemas.openxmlformats.org/officeDocument/2006/relationships/hyperlink" Target="consultantplus://offline/ref=FDBA1F9E6BAD62B2BBA160BF65F802D65CF8479C248321C83613B63167FF6EBDADDF843315364063I" TargetMode="External"/><Relationship Id="rId2134" Type="http://schemas.openxmlformats.org/officeDocument/2006/relationships/hyperlink" Target="consultantplus://offline/ref=FDBA1F9E6BAD62B2BBA160BF65F802D65CF8479C248321C83613B63167FF6EBDADDF84301E30406FI" TargetMode="External"/><Relationship Id="rId2341" Type="http://schemas.openxmlformats.org/officeDocument/2006/relationships/hyperlink" Target="consultantplus://offline/ref=FDBA1F9E6BAD62B2BBA160BF65F802D65CF8479C248321C83613B63167FF6EBDADDF80331F374065I" TargetMode="External"/><Relationship Id="rId2579" Type="http://schemas.openxmlformats.org/officeDocument/2006/relationships/hyperlink" Target="consultantplus://offline/ref=FDBA1F9E6BAD62B2BBA160BF65F802D65CF8479C248321C83613B63167FF6EBDADDF873615384066I" TargetMode="External"/><Relationship Id="rId2786" Type="http://schemas.openxmlformats.org/officeDocument/2006/relationships/hyperlink" Target="consultantplus://offline/ref=FDBA1F9E6BAD62B2BBA160BF65F802D65CF8479C248321C83613B63167FF6EBDADDF84311C344063I" TargetMode="External"/><Relationship Id="rId106" Type="http://schemas.openxmlformats.org/officeDocument/2006/relationships/hyperlink" Target="consultantplus://offline/ref=FDBA1F9E6BAD62B2BBA160BF65F802D65CF8479C248321C83613B63167FF6EBDADDF80311E334060I" TargetMode="External"/><Relationship Id="rId313" Type="http://schemas.openxmlformats.org/officeDocument/2006/relationships/hyperlink" Target="consultantplus://offline/ref=FDBA1F9E6BAD62B2BBA160BF65F802D65CF8479C248321C83613B63167FF6EBDADDF80351E394064I" TargetMode="External"/><Relationship Id="rId758" Type="http://schemas.openxmlformats.org/officeDocument/2006/relationships/hyperlink" Target="consultantplus://offline/ref=FDBA1F9E6BAD62B2BBA160BF65F802D65CF8479C248321C83613B63167FF6EBDADDF803A1D354066I" TargetMode="External"/><Relationship Id="rId965" Type="http://schemas.openxmlformats.org/officeDocument/2006/relationships/hyperlink" Target="consultantplus://offline/ref=FDBA1F9E6BAD62B2BBA160BF65F802D65CF8479C248321C83613B63167FF6EBDADDF803A1B304060I" TargetMode="External"/><Relationship Id="rId1150" Type="http://schemas.openxmlformats.org/officeDocument/2006/relationships/hyperlink" Target="consultantplus://offline/ref=FDBA1F9E6BAD62B2BBA160BF65F802D65CF8479C248321C83613B63167FF6EBDADDF843B1C324062I" TargetMode="External"/><Relationship Id="rId1388" Type="http://schemas.openxmlformats.org/officeDocument/2006/relationships/hyperlink" Target="consultantplus://offline/ref=FDBA1F9E6BAD62B2BBA160BF65F802D65CF8479C248321C83613B63167FF6EBDADDF80321C354061I" TargetMode="External"/><Relationship Id="rId1595" Type="http://schemas.openxmlformats.org/officeDocument/2006/relationships/hyperlink" Target="consultantplus://offline/ref=FDBA1F9E6BAD62B2BBA160BF65F802D65CF8479C248321C83613B63167FF6EBDADDF863218334062I" TargetMode="External"/><Relationship Id="rId1609" Type="http://schemas.openxmlformats.org/officeDocument/2006/relationships/hyperlink" Target="consultantplus://offline/ref=FDBA1F9E6BAD62B2BBA160BF65F802D65CF8479C248321C83613B63167FF6EBDADDF87341D374066I" TargetMode="External"/><Relationship Id="rId1816" Type="http://schemas.openxmlformats.org/officeDocument/2006/relationships/hyperlink" Target="consultantplus://offline/ref=FDBA1F9E6BAD62B2BBA160BF65F802D65CF8479C248321C83613B63167FF6EBDADDF873419334065I" TargetMode="External"/><Relationship Id="rId2439" Type="http://schemas.openxmlformats.org/officeDocument/2006/relationships/hyperlink" Target="consultantplus://offline/ref=FDBA1F9E6BAD62B2BBA160BF65F802D65CF8479C248321C83613B63167FF6EBDADDF80331F32406EI" TargetMode="External"/><Relationship Id="rId2646" Type="http://schemas.openxmlformats.org/officeDocument/2006/relationships/hyperlink" Target="consultantplus://offline/ref=FDBA1F9E6BAD62B2BBA160BF65F802D65CF8479C248321C83613B63167FF6EBDADDF85301D304063I" TargetMode="External"/><Relationship Id="rId2853" Type="http://schemas.openxmlformats.org/officeDocument/2006/relationships/hyperlink" Target="consultantplus://offline/ref=FDBA1F9E6BAD62B2BBA160BF65F802D65CF8479C248321C83613B63167FF6EBDADDF803718314064I" TargetMode="External"/><Relationship Id="rId10" Type="http://schemas.openxmlformats.org/officeDocument/2006/relationships/hyperlink" Target="consultantplus://offline/ref=FDBA1F9E6BAD62B2BBA17FA063F802D65CF54F9A2ED476CA6746B8346FAF26ADE39A89331D3007ED4367I" TargetMode="External"/><Relationship Id="rId94" Type="http://schemas.openxmlformats.org/officeDocument/2006/relationships/hyperlink" Target="consultantplus://offline/ref=FDBA1F9E6BAD62B2BBA160BF65F802D65CF8479C248321C83613B63167FF6EBDADDF80341D34406EI" TargetMode="External"/><Relationship Id="rId397" Type="http://schemas.openxmlformats.org/officeDocument/2006/relationships/hyperlink" Target="consultantplus://offline/ref=FDBA1F9E6BAD62B2BBA160BF65F802D65CF8479C248321C83613B63167FF6EBDADDF84331A354061I" TargetMode="External"/><Relationship Id="rId520" Type="http://schemas.openxmlformats.org/officeDocument/2006/relationships/hyperlink" Target="consultantplus://offline/ref=FDBA1F9E6BAD62B2BBA160BF65F802D65CF8479C248321C83613B63167FF6EBDADDF843315344064I" TargetMode="External"/><Relationship Id="rId618" Type="http://schemas.openxmlformats.org/officeDocument/2006/relationships/hyperlink" Target="consultantplus://offline/ref=FDBA1F9E6BAD62B2BBA160BF65F802D65CF8479C248321C83613B63167FF6EBDADDF84331A344064I" TargetMode="External"/><Relationship Id="rId825" Type="http://schemas.openxmlformats.org/officeDocument/2006/relationships/hyperlink" Target="consultantplus://offline/ref=FDBA1F9E6BAD62B2BBA160BF65F802D65CF8479C248321C83613B63167FF6EBDADDF85331C39406EI" TargetMode="External"/><Relationship Id="rId1248" Type="http://schemas.openxmlformats.org/officeDocument/2006/relationships/hyperlink" Target="consultantplus://offline/ref=FDBA1F9E6BAD62B2BBA160BF65F802D65CF8479C248321C83613B63167FF6EBDADDF84311931406FI" TargetMode="External"/><Relationship Id="rId1455" Type="http://schemas.openxmlformats.org/officeDocument/2006/relationships/hyperlink" Target="consultantplus://offline/ref=FDBA1F9E6BAD62B2BBA160BF65F802D65CF8479C248321C83613B63167FF6EBDADDF84371838406FI" TargetMode="External"/><Relationship Id="rId1662" Type="http://schemas.openxmlformats.org/officeDocument/2006/relationships/hyperlink" Target="consultantplus://offline/ref=FDBA1F9E6BAD62B2BBA160BF65F802D65CF8479C248321C83613B63167FF6EBDADDF87341B354061I" TargetMode="External"/><Relationship Id="rId2078" Type="http://schemas.openxmlformats.org/officeDocument/2006/relationships/hyperlink" Target="consultantplus://offline/ref=FDBA1F9E6BAD62B2BBA160BF65F802D65CF8479C248321C83613B63167FF6EBDADDF87341E304063I" TargetMode="External"/><Relationship Id="rId2201" Type="http://schemas.openxmlformats.org/officeDocument/2006/relationships/hyperlink" Target="consultantplus://offline/ref=FDBA1F9E6BAD62B2BBA160BF65F802D65CF8479C248321C83613B63167FF6EBDADDF84311A374065I" TargetMode="External"/><Relationship Id="rId2285" Type="http://schemas.openxmlformats.org/officeDocument/2006/relationships/hyperlink" Target="consultantplus://offline/ref=FDBA1F9E6BAD62B2BBA160BF65F802D65CF8479C248321C83613B63167FF6EBDADDF80361B324065I" TargetMode="External"/><Relationship Id="rId2492" Type="http://schemas.openxmlformats.org/officeDocument/2006/relationships/hyperlink" Target="consultantplus://offline/ref=FDBA1F9E6BAD62B2BBA160BF65F802D65CF8479C248321C83613B63167FF6EBDADDF803A1F30406EI" TargetMode="External"/><Relationship Id="rId2506" Type="http://schemas.openxmlformats.org/officeDocument/2006/relationships/hyperlink" Target="consultantplus://offline/ref=FDBA1F9E6BAD62B2BBA160BF65F802D65CF8479C248321C83613B63167FF6EBDADDF803019334060I" TargetMode="External"/><Relationship Id="rId257" Type="http://schemas.openxmlformats.org/officeDocument/2006/relationships/hyperlink" Target="consultantplus://offline/ref=FDBA1F9E6BAD62B2BBA160BF65F802D65CF8479C248321C83613B63167FF6EBDADDF84351B304060I" TargetMode="External"/><Relationship Id="rId464" Type="http://schemas.openxmlformats.org/officeDocument/2006/relationships/hyperlink" Target="consultantplus://offline/ref=FDBA1F9E6BAD62B2BBA160BF65F802D65CF8479C248321C83613B63167FF6EBDADDF843318384061I" TargetMode="External"/><Relationship Id="rId1010" Type="http://schemas.openxmlformats.org/officeDocument/2006/relationships/hyperlink" Target="consultantplus://offline/ref=FDBA1F9E6BAD62B2BBA160BF65F802D65CF8479C248321C83613B63167FF6EBDADDF81321E314060I" TargetMode="External"/><Relationship Id="rId1094" Type="http://schemas.openxmlformats.org/officeDocument/2006/relationships/hyperlink" Target="consultantplus://offline/ref=FDBA1F9E6BAD62B2BBA160BF65F802D65CF8479C248321C83613B63167FF6EBDADDF803A18344060I" TargetMode="External"/><Relationship Id="rId1108" Type="http://schemas.openxmlformats.org/officeDocument/2006/relationships/hyperlink" Target="consultantplus://offline/ref=FDBA1F9E6BAD62B2BBA160BF65F802D65CF8479C248321C83613B63167FF6EBDADDF803A1835406FI" TargetMode="External"/><Relationship Id="rId1315" Type="http://schemas.openxmlformats.org/officeDocument/2006/relationships/hyperlink" Target="consultantplus://offline/ref=FDBA1F9E6BAD62B2BBA160BF65F802D65CF8479C248321C83613B63167FF6EBDADDF873419324061I" TargetMode="External"/><Relationship Id="rId1967" Type="http://schemas.openxmlformats.org/officeDocument/2006/relationships/hyperlink" Target="consultantplus://offline/ref=FDBA1F9E6BAD62B2BBA160BF65F802D65CF8479C248321C83613B63167FF6EBDADDF84301D38406FI" TargetMode="External"/><Relationship Id="rId2145" Type="http://schemas.openxmlformats.org/officeDocument/2006/relationships/hyperlink" Target="consultantplus://offline/ref=FDBA1F9E6BAD62B2BBA160BF65F802D65CF8479C248321C83613B63167FF6EBDADDF80301C34406EI" TargetMode="External"/><Relationship Id="rId2713" Type="http://schemas.openxmlformats.org/officeDocument/2006/relationships/hyperlink" Target="consultantplus://offline/ref=FDBA1F9E6BAD62B2BBA160BF65F802D65CF8479C248321C83613B63167FF6EBDADDF84311931406FI" TargetMode="External"/><Relationship Id="rId2797" Type="http://schemas.openxmlformats.org/officeDocument/2006/relationships/hyperlink" Target="consultantplus://offline/ref=FDBA1F9E6BAD62B2BBA160BF65F802D65CF8479C248321C83613B63167FF6EBDADDF873A1E394063I" TargetMode="External"/><Relationship Id="rId2920" Type="http://schemas.openxmlformats.org/officeDocument/2006/relationships/hyperlink" Target="consultantplus://offline/ref=FDBA1F9E6BAD62B2BBA160BF65F802D65CF8479C248321C83613B63167FF6EBDADDF81311D344066I" TargetMode="External"/><Relationship Id="rId117" Type="http://schemas.openxmlformats.org/officeDocument/2006/relationships/hyperlink" Target="consultantplus://offline/ref=FDBA1F9E6BAD62B2BBA160BF65F802D65CF8479C248321C83613B63167FF6EBDADDF803618394063I" TargetMode="External"/><Relationship Id="rId671" Type="http://schemas.openxmlformats.org/officeDocument/2006/relationships/hyperlink" Target="consultantplus://offline/ref=FDBA1F9E6BAD62B2BBA160BF65F802D65CF8479C248321C83613B63167FF6EBDADDF803B19314066I" TargetMode="External"/><Relationship Id="rId769" Type="http://schemas.openxmlformats.org/officeDocument/2006/relationships/hyperlink" Target="consultantplus://offline/ref=FDBA1F9E6BAD62B2BBA160BF65F802D65CF8479C248321C83613B63167FF6EBDADDF803A1D374061I" TargetMode="External"/><Relationship Id="rId976" Type="http://schemas.openxmlformats.org/officeDocument/2006/relationships/hyperlink" Target="consultantplus://offline/ref=FDBA1F9E6BAD62B2BBA160BF65F802D65CF8479C248321C83613B63167FF6EBDADDF853514304062I" TargetMode="External"/><Relationship Id="rId1399" Type="http://schemas.openxmlformats.org/officeDocument/2006/relationships/hyperlink" Target="consultantplus://offline/ref=FDBA1F9E6BAD62B2BBA160BF65F802D65CF8479C248321C83613B63167FF6EBDADDF85351838406EI" TargetMode="External"/><Relationship Id="rId2352" Type="http://schemas.openxmlformats.org/officeDocument/2006/relationships/hyperlink" Target="consultantplus://offline/ref=FDBA1F9E6BAD62B2BBA160BF65F802D65CF8479C248321C83613B63167FF6EBDADDF80331938406FI" TargetMode="External"/><Relationship Id="rId2657" Type="http://schemas.openxmlformats.org/officeDocument/2006/relationships/hyperlink" Target="consultantplus://offline/ref=FDBA1F9E6BAD62B2BBA160BF65F802D65CF8479C248321C83613B63167FF6EBDADDF853715304061I" TargetMode="External"/><Relationship Id="rId324" Type="http://schemas.openxmlformats.org/officeDocument/2006/relationships/hyperlink" Target="consultantplus://offline/ref=FDBA1F9E6BAD62B2BBA160BF65F802D65CF8479C248321C83613B63167FF6EBDADDF80351B384062I" TargetMode="External"/><Relationship Id="rId531" Type="http://schemas.openxmlformats.org/officeDocument/2006/relationships/hyperlink" Target="consultantplus://offline/ref=FDBA1F9E6BAD62B2BBA160BF65F802D65CF8479C248321C83613B63167FF6EBDADDF84331A344065I" TargetMode="External"/><Relationship Id="rId629" Type="http://schemas.openxmlformats.org/officeDocument/2006/relationships/hyperlink" Target="consultantplus://offline/ref=FDBA1F9E6BAD62B2BBA160BF65F802D65CF8479C248321C83613B63167FF6EBDADDF84331538406EI" TargetMode="External"/><Relationship Id="rId1161" Type="http://schemas.openxmlformats.org/officeDocument/2006/relationships/hyperlink" Target="consultantplus://offline/ref=FDBA1F9E6BAD62B2BBA160BF65F802D65CF8479C248321C83613B63167FF6EBDADDF87351F394060I" TargetMode="External"/><Relationship Id="rId1259" Type="http://schemas.openxmlformats.org/officeDocument/2006/relationships/hyperlink" Target="consultantplus://offline/ref=FDBA1F9E6BAD62B2BBA160BF65F802D65CF8479C248321C83613B63167FF6EBDADDF803A18354064I" TargetMode="External"/><Relationship Id="rId1466" Type="http://schemas.openxmlformats.org/officeDocument/2006/relationships/hyperlink" Target="consultantplus://offline/ref=FDBA1F9E6BAD62B2BBA160BF65F802D65CF8479C248321C83613B63167FF6EBDADDF803319364060I" TargetMode="External"/><Relationship Id="rId2005" Type="http://schemas.openxmlformats.org/officeDocument/2006/relationships/hyperlink" Target="consultantplus://offline/ref=FDBA1F9E6BAD62B2BBA160BF65F802D65CF8479C248321C83613B63167FF6EBDADDF843318374063I" TargetMode="External"/><Relationship Id="rId2212" Type="http://schemas.openxmlformats.org/officeDocument/2006/relationships/hyperlink" Target="consultantplus://offline/ref=FDBA1F9E6BAD62B2BBA160BF65F802D65CF8479C248321C83613B63167FF6EBDADDF803219324061I" TargetMode="External"/><Relationship Id="rId2864" Type="http://schemas.openxmlformats.org/officeDocument/2006/relationships/hyperlink" Target="consultantplus://offline/ref=FDBA1F9E6BAD62B2BBA160BF65F802D65CF8479C248321C83613B63167FF6EBDADDF85301E344064I" TargetMode="External"/><Relationship Id="rId836" Type="http://schemas.openxmlformats.org/officeDocument/2006/relationships/hyperlink" Target="consultantplus://offline/ref=FDBA1F9E6BAD62B2BBA160BF65F802D65CF8479C248321C83613B63167FF6EBDADDF80331D304062I" TargetMode="External"/><Relationship Id="rId1021" Type="http://schemas.openxmlformats.org/officeDocument/2006/relationships/hyperlink" Target="consultantplus://offline/ref=FDBA1F9E6BAD62B2BBA160BF65F802D65CF8479C248321C83613B63167FF6EBDADDF85331A384063I" TargetMode="External"/><Relationship Id="rId1119" Type="http://schemas.openxmlformats.org/officeDocument/2006/relationships/hyperlink" Target="consultantplus://offline/ref=FDBA1F9E6BAD62B2BBA160BF65F802D65CF8479C248321C83613B63167FF6EBDADDF85301D304063I" TargetMode="External"/><Relationship Id="rId1673" Type="http://schemas.openxmlformats.org/officeDocument/2006/relationships/hyperlink" Target="consultantplus://offline/ref=FDBA1F9E6BAD62B2BBA160BF65F802D65CF8479C248321C83613B63167FF6EBDADDF873419354067I" TargetMode="External"/><Relationship Id="rId1880" Type="http://schemas.openxmlformats.org/officeDocument/2006/relationships/hyperlink" Target="consultantplus://offline/ref=FDBA1F9E6BAD62B2BBA160BF65F802D65CF8479C248321C83613B63167FF6EBDADDF87341E304064I" TargetMode="External"/><Relationship Id="rId1978" Type="http://schemas.openxmlformats.org/officeDocument/2006/relationships/hyperlink" Target="consultantplus://offline/ref=FDBA1F9E6BAD62B2BBA160BF65F802D65CF8479C248321C83613B63167FF6EBDADDF84301C344066I" TargetMode="External"/><Relationship Id="rId2517" Type="http://schemas.openxmlformats.org/officeDocument/2006/relationships/hyperlink" Target="consultantplus://offline/ref=FDBA1F9E6BAD62B2BBA160BF65F802D65CF8479C248321C83613B63167FF6EBDADDF84321F314066I" TargetMode="External"/><Relationship Id="rId2724" Type="http://schemas.openxmlformats.org/officeDocument/2006/relationships/hyperlink" Target="consultantplus://offline/ref=FDBA1F9E6BAD62B2BBA160BF65F802D65CF8479C248321C83613B63167FF6EBDADDF803718384060I" TargetMode="External"/><Relationship Id="rId2931" Type="http://schemas.openxmlformats.org/officeDocument/2006/relationships/hyperlink" Target="consultantplus://offline/ref=FDBA1F9E6BAD62B2BBA160BF65F802D65CF8479C248321C83613B63167FF6EBDADDF81321D39406FI" TargetMode="External"/><Relationship Id="rId903" Type="http://schemas.openxmlformats.org/officeDocument/2006/relationships/hyperlink" Target="consultantplus://offline/ref=FDBA1F9E6BAD62B2BBA160BF65F802D65CF8479C248321C83613B63167FF6EBDADDF80331F384060I" TargetMode="External"/><Relationship Id="rId1326" Type="http://schemas.openxmlformats.org/officeDocument/2006/relationships/hyperlink" Target="consultantplus://offline/ref=FDBA1F9E6BAD62B2BBA160BF65F802D65CF8479C248321C83613B63167FF6EBDADDF87341837406EI" TargetMode="External"/><Relationship Id="rId1533" Type="http://schemas.openxmlformats.org/officeDocument/2006/relationships/hyperlink" Target="consultantplus://offline/ref=FDBA1F9E6BAD62B2BBA160BF65F802D65CF8479C248321C83613B63167FF6EBDADDF803318314060I" TargetMode="External"/><Relationship Id="rId1740" Type="http://schemas.openxmlformats.org/officeDocument/2006/relationships/hyperlink" Target="consultantplus://offline/ref=FDBA1F9E6BAD62B2BBA160BF65F802D65CF8479C248321C83613B63167FF6EBDADDF87341C304064I" TargetMode="External"/><Relationship Id="rId32" Type="http://schemas.openxmlformats.org/officeDocument/2006/relationships/hyperlink" Target="consultantplus://offline/ref=FDBA1F9E6BAD62B2BBA17FA063F802D65FF34C952FD076CA6746B8346FAF26ADE39A89331C3606E84365I" TargetMode="External"/><Relationship Id="rId1600" Type="http://schemas.openxmlformats.org/officeDocument/2006/relationships/hyperlink" Target="consultantplus://offline/ref=FDBA1F9E6BAD62B2BBA160BF65F802D65CF8479C248321C83613B63167FF6EBDADDF863218324067I" TargetMode="External"/><Relationship Id="rId1838" Type="http://schemas.openxmlformats.org/officeDocument/2006/relationships/hyperlink" Target="consultantplus://offline/ref=FDBA1F9E6BAD62B2BBA160BF65F802D65CF8479C248321C83613B63167FF6EBDADDF84301D394061I" TargetMode="External"/><Relationship Id="rId181" Type="http://schemas.openxmlformats.org/officeDocument/2006/relationships/hyperlink" Target="consultantplus://offline/ref=FDBA1F9E6BAD62B2BBA160BF65F802D65CF8479C248321C83613B63167FF6EBDADDF873418364064I" TargetMode="External"/><Relationship Id="rId1905" Type="http://schemas.openxmlformats.org/officeDocument/2006/relationships/hyperlink" Target="consultantplus://offline/ref=FDBA1F9E6BAD62B2BBA160BF65F802D65CF8479C248321C83613B63167FF6EBDADDF87341F394064I" TargetMode="External"/><Relationship Id="rId279" Type="http://schemas.openxmlformats.org/officeDocument/2006/relationships/hyperlink" Target="consultantplus://offline/ref=FDBA1F9E6BAD62B2BBA160BF65F802D65CF8479C248321C83613B63167FF6EBDADDF81311D324061I" TargetMode="External"/><Relationship Id="rId486" Type="http://schemas.openxmlformats.org/officeDocument/2006/relationships/hyperlink" Target="consultantplus://offline/ref=FDBA1F9E6BAD62B2BBA160BF65F802D65CF8479C248321C83613B63167FF6EBDADDF87341D374061I" TargetMode="External"/><Relationship Id="rId693" Type="http://schemas.openxmlformats.org/officeDocument/2006/relationships/hyperlink" Target="consultantplus://offline/ref=FDBA1F9E6BAD62B2BBA160BF65F802D65CF8479C248321C83613B63167FF6EBDADDF803219354062I" TargetMode="External"/><Relationship Id="rId2167" Type="http://schemas.openxmlformats.org/officeDocument/2006/relationships/hyperlink" Target="consultantplus://offline/ref=FDBA1F9E6BAD62B2BBA160BF65F802D65CF8479C248321C83613B63167FF6EBDADDF80321F33406EI" TargetMode="External"/><Relationship Id="rId2374" Type="http://schemas.openxmlformats.org/officeDocument/2006/relationships/hyperlink" Target="consultantplus://offline/ref=FDBA1F9E6BAD62B2BBA160BF65F802D65CF8479C248321C83613B63167FF6EBDADDF803A1C364060I" TargetMode="External"/><Relationship Id="rId2581" Type="http://schemas.openxmlformats.org/officeDocument/2006/relationships/hyperlink" Target="consultantplus://offline/ref=FDBA1F9E6BAD62B2BBA160BF65F802D65CF8479C248321C83613B63167FF6EBDADDF81321F314060I" TargetMode="External"/><Relationship Id="rId139" Type="http://schemas.openxmlformats.org/officeDocument/2006/relationships/hyperlink" Target="consultantplus://offline/ref=FDBA1F9E6BAD62B2BBA160BF65F802D65CF8479C248321C83613B63167FF6EBDADDF803115304061I" TargetMode="External"/><Relationship Id="rId346" Type="http://schemas.openxmlformats.org/officeDocument/2006/relationships/hyperlink" Target="consultantplus://offline/ref=FDBA1F9E6BAD62B2BBA160BF65F802D65CF8479C248321C83613B63167FF6EBDADDF87341D384066I" TargetMode="External"/><Relationship Id="rId553" Type="http://schemas.openxmlformats.org/officeDocument/2006/relationships/hyperlink" Target="consultantplus://offline/ref=FDBA1F9E6BAD62B2BBA160BF65F802D65CF8479C248321C83613B63167FF6EBDADDF87341F374061I" TargetMode="External"/><Relationship Id="rId760" Type="http://schemas.openxmlformats.org/officeDocument/2006/relationships/hyperlink" Target="consultantplus://offline/ref=FDBA1F9E6BAD62B2BBA160BF65F802D65CF8479C248321C83613B63167FF6EBDADDF803A1D35406FI" TargetMode="External"/><Relationship Id="rId998" Type="http://schemas.openxmlformats.org/officeDocument/2006/relationships/hyperlink" Target="consultantplus://offline/ref=FDBA1F9E6BAD62B2BBA160BF65F802D65CF8479C248321C83613B63167FF6EBDADDF803A18394060I" TargetMode="External"/><Relationship Id="rId1183" Type="http://schemas.openxmlformats.org/officeDocument/2006/relationships/hyperlink" Target="consultantplus://offline/ref=FDBA1F9E6BAD62B2BBA160BF65F802D65CF8479C248321C83613B63167FF6EBDADDF80351A374065I" TargetMode="External"/><Relationship Id="rId1390" Type="http://schemas.openxmlformats.org/officeDocument/2006/relationships/hyperlink" Target="consultantplus://offline/ref=FDBA1F9E6BAD62B2BBA160BF65F802D65CF8479C248321C83613B63167FF6EBDADDF873615384066I" TargetMode="External"/><Relationship Id="rId2027" Type="http://schemas.openxmlformats.org/officeDocument/2006/relationships/hyperlink" Target="consultantplus://offline/ref=FDBA1F9E6BAD62B2BBA160BF65F802D65CF8479C248321C83613B63167FF6EBDADDF84301C334063I" TargetMode="External"/><Relationship Id="rId2234" Type="http://schemas.openxmlformats.org/officeDocument/2006/relationships/hyperlink" Target="consultantplus://offline/ref=FDBA1F9E6BAD62B2BBA160BF65F802D65CF8479C248321C83613B63167FF6EBDADDF803219384063I" TargetMode="External"/><Relationship Id="rId2441" Type="http://schemas.openxmlformats.org/officeDocument/2006/relationships/hyperlink" Target="consultantplus://offline/ref=FDBA1F9E6BAD62B2BBA160BF65F802D65CF8479C248321C83613B63167FF6EBDADDF80331F33406EI" TargetMode="External"/><Relationship Id="rId2679" Type="http://schemas.openxmlformats.org/officeDocument/2006/relationships/hyperlink" Target="consultantplus://offline/ref=FDBA1F9E6BAD62B2BBA160BF65F802D65CF8479C248321C83613B63167FF6EBDADDF853214374063I" TargetMode="External"/><Relationship Id="rId2886" Type="http://schemas.openxmlformats.org/officeDocument/2006/relationships/hyperlink" Target="consultantplus://offline/ref=FDBA1F9E6BAD62B2BBA160BF65F802D65CF8479C248321C83613B63167FF6EBDADDF81311D39406FI" TargetMode="External"/><Relationship Id="rId206" Type="http://schemas.openxmlformats.org/officeDocument/2006/relationships/hyperlink" Target="consultantplus://offline/ref=FDBA1F9E6BAD62B2BBA160BF65F802D65CF8479C248321C83613B63167FF6EBDADDF87341B364062I" TargetMode="External"/><Relationship Id="rId413" Type="http://schemas.openxmlformats.org/officeDocument/2006/relationships/hyperlink" Target="consultantplus://offline/ref=FDBA1F9E6BAD62B2BBA160BF65F802D65CF8479C248321C83613B63167FF6EBDADDF873419354060I" TargetMode="External"/><Relationship Id="rId858" Type="http://schemas.openxmlformats.org/officeDocument/2006/relationships/hyperlink" Target="consultantplus://offline/ref=FDBA1F9E6BAD62B2BBA160BF65F802D65CF8479C248321C83613B63167FF6EBDADDF80331D314065I" TargetMode="External"/><Relationship Id="rId1043" Type="http://schemas.openxmlformats.org/officeDocument/2006/relationships/hyperlink" Target="consultantplus://offline/ref=FDBA1F9E6BAD62B2BBA160BF65F802D65CF8479C248321C83613B63167FF6EBDADDF85351838406EI" TargetMode="External"/><Relationship Id="rId1488" Type="http://schemas.openxmlformats.org/officeDocument/2006/relationships/hyperlink" Target="consultantplus://offline/ref=FDBA1F9E6BAD62B2BBA160BF65F802D65CF8479C248321C83613B63167FF6EBDADDF81321D384066I" TargetMode="External"/><Relationship Id="rId1695" Type="http://schemas.openxmlformats.org/officeDocument/2006/relationships/hyperlink" Target="consultantplus://offline/ref=FDBA1F9E6BAD62B2BBA160BF65F802D65CF8479C248321C83613B63167FF6EBDADDF87341D314065I" TargetMode="External"/><Relationship Id="rId2539" Type="http://schemas.openxmlformats.org/officeDocument/2006/relationships/hyperlink" Target="consultantplus://offline/ref=FDBA1F9E6BAD62B2BBA160BF65F802D65CF8479C248321C83613B63167FF6EBDADDF81311C314067I" TargetMode="External"/><Relationship Id="rId2746" Type="http://schemas.openxmlformats.org/officeDocument/2006/relationships/hyperlink" Target="consultantplus://offline/ref=FDBA1F9E6BAD62B2BBA160BF65F802D65CF8479C248321C83613B63167FF6EBDADDF80331D38406EI" TargetMode="External"/><Relationship Id="rId620" Type="http://schemas.openxmlformats.org/officeDocument/2006/relationships/hyperlink" Target="consultantplus://offline/ref=FDBA1F9E6BAD62B2BBA160BF65F802D65CF8479C248321C83613B63167FF6EBDADDF84331A36406FI" TargetMode="External"/><Relationship Id="rId718" Type="http://schemas.openxmlformats.org/officeDocument/2006/relationships/hyperlink" Target="consultantplus://offline/ref=FDBA1F9E6BAD62B2BBA160BF65F802D65CF8479C248321C83613B63167FF6EBDADDF81321C304060I" TargetMode="External"/><Relationship Id="rId925" Type="http://schemas.openxmlformats.org/officeDocument/2006/relationships/hyperlink" Target="consultantplus://offline/ref=FDBA1F9E6BAD62B2BBA160BF65F802D65CF8479C248321C83613B63167FF6EBDADDF85331932406EI" TargetMode="External"/><Relationship Id="rId1250" Type="http://schemas.openxmlformats.org/officeDocument/2006/relationships/hyperlink" Target="consultantplus://offline/ref=FDBA1F9E6BAD62B2BBA160BF65F802D65CF8479C248321C83613B63167FF6EBDADDF873A19354063I" TargetMode="External"/><Relationship Id="rId1348" Type="http://schemas.openxmlformats.org/officeDocument/2006/relationships/hyperlink" Target="consultantplus://offline/ref=FDBA1F9E6BAD62B2BBA160BF65F802D65CF8479C248321C83613B63167FF6EBDADDF803A1A34406EI" TargetMode="External"/><Relationship Id="rId1555" Type="http://schemas.openxmlformats.org/officeDocument/2006/relationships/hyperlink" Target="consultantplus://offline/ref=FDBA1F9E6BAD62B2BBA160BF65F802D65CF8479C248321C83613B63167FF6EBDADDF84371B364067I" TargetMode="External"/><Relationship Id="rId1762" Type="http://schemas.openxmlformats.org/officeDocument/2006/relationships/hyperlink" Target="consultantplus://offline/ref=FDBA1F9E6BAD62B2BBA160BF65F802D65CF8479C248321C83613B63167FF6EBDADDF87341E354066I" TargetMode="External"/><Relationship Id="rId2301" Type="http://schemas.openxmlformats.org/officeDocument/2006/relationships/hyperlink" Target="consultantplus://offline/ref=FDBA1F9E6BAD62B2BBA160BF65F802D65CF8479C248321C83613B63167FF6EBDADDF873B1B31406FI" TargetMode="External"/><Relationship Id="rId2606" Type="http://schemas.openxmlformats.org/officeDocument/2006/relationships/hyperlink" Target="consultantplus://offline/ref=FDBA1F9E6BAD62B2BBA160BF65F802D65CF8479C248321C83613B63167FF6EBDADDF803A1A33406EI" TargetMode="External"/><Relationship Id="rId1110" Type="http://schemas.openxmlformats.org/officeDocument/2006/relationships/hyperlink" Target="consultantplus://offline/ref=FDBA1F9E6BAD62B2BBA160BF65F802D65CF8479C248321C83613B63167FF6EBDADDF803A18364062I" TargetMode="External"/><Relationship Id="rId1208" Type="http://schemas.openxmlformats.org/officeDocument/2006/relationships/hyperlink" Target="consultantplus://offline/ref=FDBA1F9E6BAD62B2BBA160BF65F802D65CF8479C248321C83613B63167FF6EBDADDF803A19354063I" TargetMode="External"/><Relationship Id="rId1415" Type="http://schemas.openxmlformats.org/officeDocument/2006/relationships/hyperlink" Target="consultantplus://offline/ref=FDBA1F9E6BAD62B2BBA160BF65F802D65CF8479C248321C83613B63167FF6EBDADDF85301D324060I" TargetMode="External"/><Relationship Id="rId2813" Type="http://schemas.openxmlformats.org/officeDocument/2006/relationships/hyperlink" Target="consultantplus://offline/ref=FDBA1F9E6BAD62B2BBA160BF65F802D65CF8479C248321C83613B63167FF6EBDADDF843019314061I" TargetMode="External"/><Relationship Id="rId54" Type="http://schemas.openxmlformats.org/officeDocument/2006/relationships/hyperlink" Target="consultantplus://offline/ref=FDBA1F9E6BAD62B2BBA160BF65F802D65CF8479C248321C83613B63167FF6EBDADDF87351D314067I" TargetMode="External"/><Relationship Id="rId1622" Type="http://schemas.openxmlformats.org/officeDocument/2006/relationships/hyperlink" Target="consultantplus://offline/ref=FDBA1F9E6BAD62B2BBA160BF65F802D65CF8479C248321C83613B63167FF6EBDADDF84331B374064I" TargetMode="External"/><Relationship Id="rId1927" Type="http://schemas.openxmlformats.org/officeDocument/2006/relationships/hyperlink" Target="consultantplus://offline/ref=FDBA1F9E6BAD62B2BBA160BF65F802D65CF8479C248321C83613B63167FF6EBDADDF843019314061I" TargetMode="External"/><Relationship Id="rId2091" Type="http://schemas.openxmlformats.org/officeDocument/2006/relationships/hyperlink" Target="consultantplus://offline/ref=FDBA1F9E6BAD62B2BBA160BF65F802D65CF8479C248321C83613B63167FF6EBDADDF87341D394066I" TargetMode="External"/><Relationship Id="rId2189" Type="http://schemas.openxmlformats.org/officeDocument/2006/relationships/hyperlink" Target="consultantplus://offline/ref=FDBA1F9E6BAD62B2BBA160BF65F802D65CF8479C248321C83613B63167FF6EBDADDF80321831406FI" TargetMode="External"/><Relationship Id="rId270" Type="http://schemas.openxmlformats.org/officeDocument/2006/relationships/hyperlink" Target="consultantplus://offline/ref=FDBA1F9E6BAD62B2BBA160BF65F802D65CF8479C248321C83613B63167FF6EBDADDF803A1A324061I" TargetMode="External"/><Relationship Id="rId2396" Type="http://schemas.openxmlformats.org/officeDocument/2006/relationships/hyperlink" Target="consultantplus://offline/ref=FDBA1F9E6BAD62B2BBA160BF65F802D65CF8479C248321C83613B63167FF6EBDADDF803214314066I" TargetMode="External"/><Relationship Id="rId130" Type="http://schemas.openxmlformats.org/officeDocument/2006/relationships/hyperlink" Target="consultantplus://offline/ref=FDBA1F9E6BAD62B2BBA160BF65F802D65CF8479C248321C83613B63167FF6EBDADDF873A1939406EI" TargetMode="External"/><Relationship Id="rId368" Type="http://schemas.openxmlformats.org/officeDocument/2006/relationships/hyperlink" Target="consultantplus://offline/ref=FDBA1F9E6BAD62B2BBA160BF65F802D65CF8479C248321C83613B63167FF6EBDADDF87341F324061I" TargetMode="External"/><Relationship Id="rId575" Type="http://schemas.openxmlformats.org/officeDocument/2006/relationships/hyperlink" Target="consultantplus://offline/ref=FDBA1F9E6BAD62B2BBA160BF65F802D65CF8479C248321C83613B63167FF6EBDADDF84301D394061I" TargetMode="External"/><Relationship Id="rId782" Type="http://schemas.openxmlformats.org/officeDocument/2006/relationships/hyperlink" Target="consultantplus://offline/ref=FDBA1F9E6BAD62B2BBA160BF65F802D65CF8479C248321C83613B63167FF6EBDADDF80311C334063I" TargetMode="External"/><Relationship Id="rId2049" Type="http://schemas.openxmlformats.org/officeDocument/2006/relationships/hyperlink" Target="consultantplus://offline/ref=FDBA1F9E6BAD62B2BBA160BF65F802D65CF8479C248321C83613B63167FF6EBDADDF87341E304064I" TargetMode="External"/><Relationship Id="rId2256" Type="http://schemas.openxmlformats.org/officeDocument/2006/relationships/hyperlink" Target="consultantplus://offline/ref=FDBA1F9E6BAD62B2BBA160BF65F802D65CF8479C248321C83613B63167FF6EBDADDF803A1D384061I" TargetMode="External"/><Relationship Id="rId2463" Type="http://schemas.openxmlformats.org/officeDocument/2006/relationships/hyperlink" Target="consultantplus://offline/ref=FDBA1F9E6BAD62B2BBA160BF65F802D65CF8479C248321C83613B63167FF6EBDADDF803214314062I" TargetMode="External"/><Relationship Id="rId2670" Type="http://schemas.openxmlformats.org/officeDocument/2006/relationships/hyperlink" Target="consultantplus://offline/ref=FDBA1F9E6BAD62B2BBA160BF65F802D65CF8479C248321C83613B63167FF6EBDADDF853214374063I" TargetMode="External"/><Relationship Id="rId228" Type="http://schemas.openxmlformats.org/officeDocument/2006/relationships/hyperlink" Target="consultantplus://offline/ref=FDBA1F9E6BAD62B2BBA160BF65F802D65CF8479C248321C83613B63167FF6EBDADDF87351A364061I" TargetMode="External"/><Relationship Id="rId435" Type="http://schemas.openxmlformats.org/officeDocument/2006/relationships/hyperlink" Target="consultantplus://offline/ref=FDBA1F9E6BAD62B2BBA160BF65F802D65CF8479C248321C83613B63167FF6EBDADDF87341B344060I" TargetMode="External"/><Relationship Id="rId642" Type="http://schemas.openxmlformats.org/officeDocument/2006/relationships/hyperlink" Target="consultantplus://offline/ref=FDBA1F9E6BAD62B2BBA160BF65F802D65CF8479C248321C83613B63167FF6EBDADDF80321B394067I" TargetMode="External"/><Relationship Id="rId1065" Type="http://schemas.openxmlformats.org/officeDocument/2006/relationships/hyperlink" Target="consultantplus://offline/ref=FDBA1F9E6BAD62B2BBA160BF65F802D65CF8479C248321C83613B63167FF6EBDADDF803A1A34406FI" TargetMode="External"/><Relationship Id="rId1272" Type="http://schemas.openxmlformats.org/officeDocument/2006/relationships/hyperlink" Target="consultantplus://offline/ref=FDBA1F9E6BAD62B2BBA160BF65F802D65CF8479C248321C83613B63167FF6EBDADDF873418364063I" TargetMode="External"/><Relationship Id="rId2116" Type="http://schemas.openxmlformats.org/officeDocument/2006/relationships/hyperlink" Target="consultantplus://offline/ref=FDBA1F9E6BAD62B2BBA160BF65F802D65CF8479C248321C83613B63167FF6EBDADDF87341C344063I" TargetMode="External"/><Relationship Id="rId2323" Type="http://schemas.openxmlformats.org/officeDocument/2006/relationships/hyperlink" Target="consultantplus://offline/ref=FDBA1F9E6BAD62B2BBA160BF65F802D65CF8479C248321C83613B63167FF6EBDADDF80331F32406FI" TargetMode="External"/><Relationship Id="rId2530" Type="http://schemas.openxmlformats.org/officeDocument/2006/relationships/hyperlink" Target="consultantplus://offline/ref=FDBA1F9E6BAD62B2BBA160BF65F802D65CF8479C248321C83613B63167FF6EBDADDF87351D34406FI" TargetMode="External"/><Relationship Id="rId2768" Type="http://schemas.openxmlformats.org/officeDocument/2006/relationships/hyperlink" Target="consultantplus://offline/ref=FDBA1F9E6BAD62B2BBA160BF65F802D65CF8479C248321C83613B63167FF6EBDADDF80331D384062I" TargetMode="External"/><Relationship Id="rId502" Type="http://schemas.openxmlformats.org/officeDocument/2006/relationships/hyperlink" Target="consultantplus://offline/ref=FDBA1F9E6BAD62B2BBA160BF65F802D65CF8479C248321C83613B63167FF6EBDADDF87341C304064I" TargetMode="External"/><Relationship Id="rId947" Type="http://schemas.openxmlformats.org/officeDocument/2006/relationships/hyperlink" Target="consultantplus://offline/ref=FDBA1F9E6BAD62B2BBA160BF65F802D65CF8479C248321C83613B63167FF6EBDADDF803A1B384062I" TargetMode="External"/><Relationship Id="rId1132" Type="http://schemas.openxmlformats.org/officeDocument/2006/relationships/hyperlink" Target="consultantplus://offline/ref=FDBA1F9E6BAD62B2BBA160BF65F802D65CF8479C248321C83613B63167FF6EBDADDF873A1C31406EI" TargetMode="External"/><Relationship Id="rId1577" Type="http://schemas.openxmlformats.org/officeDocument/2006/relationships/hyperlink" Target="consultantplus://offline/ref=FDBA1F9E6BAD62B2BBA160BF65F802D65CF8479C248321C83613B63167FF6EBDADDF803514384060I" TargetMode="External"/><Relationship Id="rId1784" Type="http://schemas.openxmlformats.org/officeDocument/2006/relationships/hyperlink" Target="consultantplus://offline/ref=FDBA1F9E6BAD62B2BBA160BF65F802D65CF8479C248321C83613B63167FF6EBDADDF87341B344060I" TargetMode="External"/><Relationship Id="rId1991" Type="http://schemas.openxmlformats.org/officeDocument/2006/relationships/hyperlink" Target="consultantplus://offline/ref=FDBA1F9E6BAD62B2BBA160BF65F802D65CF8479C248321C83613B63167FF6EBDADDF84301E394061I" TargetMode="External"/><Relationship Id="rId2628" Type="http://schemas.openxmlformats.org/officeDocument/2006/relationships/hyperlink" Target="consultantplus://offline/ref=FDBA1F9E6BAD62B2BBA160BF65F802D65CF8479C248321C83613B63167FF6EBDADDF803619364062I" TargetMode="External"/><Relationship Id="rId2835" Type="http://schemas.openxmlformats.org/officeDocument/2006/relationships/hyperlink" Target="consultantplus://offline/ref=FDBA1F9E6BAD62B2BBA160BF65F802D65CF8479C248321C83613B63167FF6EBDADDF80361D384061I" TargetMode="External"/><Relationship Id="rId76" Type="http://schemas.openxmlformats.org/officeDocument/2006/relationships/hyperlink" Target="consultantplus://offline/ref=FDBA1F9E6BAD62B2BBA160BF65F802D65CF8479C248321C83613B63167FF6EBDADDF803014384066I" TargetMode="External"/><Relationship Id="rId807" Type="http://schemas.openxmlformats.org/officeDocument/2006/relationships/hyperlink" Target="consultantplus://offline/ref=FDBA1F9E6BAD62B2BBA160BF65F802D65CF8479C248321C83613B63167FF6EBDADDF80331F344064I" TargetMode="External"/><Relationship Id="rId1437" Type="http://schemas.openxmlformats.org/officeDocument/2006/relationships/hyperlink" Target="consultantplus://offline/ref=FDBA1F9E6BAD62B2BBA160BF65F802D65CF8479C248321C83613B63167FF6EBDADDF87341437406EI" TargetMode="External"/><Relationship Id="rId1644" Type="http://schemas.openxmlformats.org/officeDocument/2006/relationships/hyperlink" Target="consultantplus://offline/ref=FDBA1F9E6BAD62B2BBA160BF65F802D65CF8479C248321C83613B63167FF6EBDADDF84331A304060I" TargetMode="External"/><Relationship Id="rId1851" Type="http://schemas.openxmlformats.org/officeDocument/2006/relationships/hyperlink" Target="consultantplus://offline/ref=FDBA1F9E6BAD62B2BBA160BF65F802D65CF8479C248321C83613B63167FF6EBDADDF84331B30406FI" TargetMode="External"/><Relationship Id="rId2902" Type="http://schemas.openxmlformats.org/officeDocument/2006/relationships/hyperlink" Target="consultantplus://offline/ref=FDBA1F9E6BAD62B2BBA160BF65F802D65CF8479C248321C83613B63167FF6EBDADDF80321F354064I" TargetMode="External"/><Relationship Id="rId1504" Type="http://schemas.openxmlformats.org/officeDocument/2006/relationships/hyperlink" Target="consultantplus://offline/ref=FDBA1F9E6BAD62B2BBA160BF65F802D65CF8479C248321C83613B63167FF6EBDADDF80321C304061I" TargetMode="External"/><Relationship Id="rId1711" Type="http://schemas.openxmlformats.org/officeDocument/2006/relationships/hyperlink" Target="consultantplus://offline/ref=FDBA1F9E6BAD62B2BBA160BF65F802D65CF8479C248321C83613B63167FF6EBDADDF87341D354063I" TargetMode="External"/><Relationship Id="rId1949" Type="http://schemas.openxmlformats.org/officeDocument/2006/relationships/hyperlink" Target="consultantplus://offline/ref=FDBA1F9E6BAD62B2BBA160BF65F802D65CF8479C248321C83613B63167FF6EBDADDF84331A354061I" TargetMode="External"/><Relationship Id="rId292" Type="http://schemas.openxmlformats.org/officeDocument/2006/relationships/hyperlink" Target="consultantplus://offline/ref=FDBA1F9E6BAD62B2BBA160BF65F802D65CF8479C248321C83613B63167FF6EBDADDF85331E304067I" TargetMode="External"/><Relationship Id="rId1809" Type="http://schemas.openxmlformats.org/officeDocument/2006/relationships/hyperlink" Target="consultantplus://offline/ref=FDBA1F9E6BAD62B2BBA160BF65F802D65CF8479C248321C83613B63167FF6EBDADDF87341E344062I" TargetMode="External"/><Relationship Id="rId597" Type="http://schemas.openxmlformats.org/officeDocument/2006/relationships/hyperlink" Target="consultantplus://offline/ref=FDBA1F9E6BAD62B2BBA160BF65F802D65CF8479C248321C83613B63167FF6EBDADDF84301D324062I" TargetMode="External"/><Relationship Id="rId2180" Type="http://schemas.openxmlformats.org/officeDocument/2006/relationships/hyperlink" Target="consultantplus://offline/ref=FDBA1F9E6BAD62B2BBA160BF65F802D65CF8479C248321C83613B63167FF6EBDADDF81321D324065I" TargetMode="External"/><Relationship Id="rId2278" Type="http://schemas.openxmlformats.org/officeDocument/2006/relationships/hyperlink" Target="consultantplus://offline/ref=FDBA1F9E6BAD62B2BBA160BF65F802D65CF8479C248321C83613B63167FF6EBDADDF873719374061I" TargetMode="External"/><Relationship Id="rId2485" Type="http://schemas.openxmlformats.org/officeDocument/2006/relationships/hyperlink" Target="consultantplus://offline/ref=FDBA1F9E6BAD62B2BBA160BF65F802D65CF8479C248321C83613B63167FF6EBDADDF803318314060I" TargetMode="External"/><Relationship Id="rId152" Type="http://schemas.openxmlformats.org/officeDocument/2006/relationships/hyperlink" Target="consultantplus://offline/ref=FDBA1F9E6BAD62B2BBA160BF65F802D65CF8479C248321C83613B63167FF6EBDADDF853B1C374065I" TargetMode="External"/><Relationship Id="rId457" Type="http://schemas.openxmlformats.org/officeDocument/2006/relationships/hyperlink" Target="consultantplus://offline/ref=FDBA1F9E6BAD62B2BBA160BF65F802D65CF8479C248321C83613B63167FF6EBDADDF87341D30406FI" TargetMode="External"/><Relationship Id="rId1087" Type="http://schemas.openxmlformats.org/officeDocument/2006/relationships/hyperlink" Target="consultantplus://offline/ref=FDBA1F9E6BAD62B2BBA160BF65F802D65CF8479C248321C83613B63167FF6EBDADDF84301C364062I" TargetMode="External"/><Relationship Id="rId1294" Type="http://schemas.openxmlformats.org/officeDocument/2006/relationships/hyperlink" Target="consultantplus://offline/ref=FDBA1F9E6BAD62B2BBA160BF65F802D65CF8479C248321C83613B63167FF6EBDADDF873418354061I" TargetMode="External"/><Relationship Id="rId2040" Type="http://schemas.openxmlformats.org/officeDocument/2006/relationships/hyperlink" Target="consultantplus://offline/ref=FDBA1F9E6BAD62B2BBA160BF65F802D65CF8479C248321C83613B63167FF6EBDADDF84301F34406EI" TargetMode="External"/><Relationship Id="rId2138" Type="http://schemas.openxmlformats.org/officeDocument/2006/relationships/hyperlink" Target="consultantplus://offline/ref=FDBA1F9E6BAD62B2BBA160BF65F802D65CF8479C248321C83613B63167FF6EBDADDF80321A354067I" TargetMode="External"/><Relationship Id="rId2692" Type="http://schemas.openxmlformats.org/officeDocument/2006/relationships/hyperlink" Target="consultantplus://offline/ref=FDBA1F9E6BAD62B2BBA160BF65F802D65CF8479C248321C83613B63167FF6EBDADDF80361E38406FI" TargetMode="External"/><Relationship Id="rId664" Type="http://schemas.openxmlformats.org/officeDocument/2006/relationships/hyperlink" Target="consultantplus://offline/ref=FDBA1F9E6BAD62B2BBA160BF65F802D65CF8479C248321C83613B63167FF6EBDADDF87351D344067I" TargetMode="External"/><Relationship Id="rId871" Type="http://schemas.openxmlformats.org/officeDocument/2006/relationships/hyperlink" Target="consultantplus://offline/ref=FDBA1F9E6BAD62B2BBA160BF65F802D65CF8479C248321C83613B63167FF6EBDADDF84351830406EI" TargetMode="External"/><Relationship Id="rId969" Type="http://schemas.openxmlformats.org/officeDocument/2006/relationships/hyperlink" Target="consultantplus://offline/ref=FDBA1F9E6BAD62B2BBA160BF65F802D65CF8479C248321C83613B63167FF6EBDADDF813214344067I" TargetMode="External"/><Relationship Id="rId1599" Type="http://schemas.openxmlformats.org/officeDocument/2006/relationships/hyperlink" Target="consultantplus://offline/ref=FDBA1F9E6BAD62B2BBA160BF65F802D65CF8479C248321C83613B63167FF6EBDADDF863218314067I" TargetMode="External"/><Relationship Id="rId2345" Type="http://schemas.openxmlformats.org/officeDocument/2006/relationships/hyperlink" Target="consultantplus://offline/ref=FDBA1F9E6BAD62B2BBA160BF65F802D65CF8479C248321C83613B63167FF6EBDADDF803A1C364066I" TargetMode="External"/><Relationship Id="rId2552" Type="http://schemas.openxmlformats.org/officeDocument/2006/relationships/hyperlink" Target="consultantplus://offline/ref=FDBA1F9E6BAD62B2BBA160BF65F802D65CF8479C248321C83613B63167FF6EBDADDF81311C314067I" TargetMode="External"/><Relationship Id="rId317" Type="http://schemas.openxmlformats.org/officeDocument/2006/relationships/hyperlink" Target="consultantplus://offline/ref=FDBA1F9E6BAD62B2BBA160BF65F802D65CF8479C248321C83613B63167FF6EBDADDF80351E39406EI" TargetMode="External"/><Relationship Id="rId524" Type="http://schemas.openxmlformats.org/officeDocument/2006/relationships/hyperlink" Target="consultantplus://offline/ref=FDBA1F9E6BAD62B2BBA160BF65F802D65CF8479C248321C83613B63167FF6EBDADDF84301C394065I" TargetMode="External"/><Relationship Id="rId731" Type="http://schemas.openxmlformats.org/officeDocument/2006/relationships/hyperlink" Target="consultantplus://offline/ref=FDBA1F9E6BAD62B2BBA160BF65F802D65CF8479C248321C83613B63167FF6EBDADDF84301C394065I" TargetMode="External"/><Relationship Id="rId1154" Type="http://schemas.openxmlformats.org/officeDocument/2006/relationships/hyperlink" Target="consultantplus://offline/ref=FDBA1F9E6BAD62B2BBA160BF65F802D65CF8479C248321C83613B63167FF6EBDADDF87351D30406FI" TargetMode="External"/><Relationship Id="rId1361" Type="http://schemas.openxmlformats.org/officeDocument/2006/relationships/hyperlink" Target="consultantplus://offline/ref=FDBA1F9E6BAD62B2BBA160BF65F802D65CF8479C248321C83613B63167FF6EBDADDF80321C364064I" TargetMode="External"/><Relationship Id="rId1459" Type="http://schemas.openxmlformats.org/officeDocument/2006/relationships/hyperlink" Target="consultantplus://offline/ref=FDBA1F9E6BAD62B2BBA160BF65F802D65CF8479C248321C83613B63167FF6EBDADDF80321D364065I" TargetMode="External"/><Relationship Id="rId2205" Type="http://schemas.openxmlformats.org/officeDocument/2006/relationships/hyperlink" Target="consultantplus://offline/ref=FDBA1F9E6BAD62B2BBA160BF65F802D65CF8479C248321C83613B63167FF6EBDADDF80321E374060I" TargetMode="External"/><Relationship Id="rId2412" Type="http://schemas.openxmlformats.org/officeDocument/2006/relationships/hyperlink" Target="consultantplus://offline/ref=FDBA1F9E6BAD62B2BBA160BF65F802D65CF8479C248321C83613B63167FF6EBDADDF80331C344064I" TargetMode="External"/><Relationship Id="rId2857" Type="http://schemas.openxmlformats.org/officeDocument/2006/relationships/hyperlink" Target="consultantplus://offline/ref=FDBA1F9E6BAD62B2BBA160BF65F802D65CF8479C248321C83613B63167FF6EBDADDF803A18364067I" TargetMode="External"/><Relationship Id="rId98" Type="http://schemas.openxmlformats.org/officeDocument/2006/relationships/hyperlink" Target="consultantplus://offline/ref=FDBA1F9E6BAD62B2BBA160BF65F802D65CF8479C248321C83613B63167FF6EBDADDF843014334062I" TargetMode="External"/><Relationship Id="rId829" Type="http://schemas.openxmlformats.org/officeDocument/2006/relationships/hyperlink" Target="consultantplus://offline/ref=FDBA1F9E6BAD62B2BBA160BF65F802D65CF8479C248321C83613B63167FF6EBDADDF80331D304062I" TargetMode="External"/><Relationship Id="rId1014" Type="http://schemas.openxmlformats.org/officeDocument/2006/relationships/hyperlink" Target="consultantplus://offline/ref=FDBA1F9E6BAD62B2BBA160BF65F802D65CF8479C248321C83613B63167FF6EBDADDF813219374064I" TargetMode="External"/><Relationship Id="rId1221" Type="http://schemas.openxmlformats.org/officeDocument/2006/relationships/hyperlink" Target="consultantplus://offline/ref=FDBA1F9E6BAD62B2BBA160BF65F802D65CF8479C248321C83613B63167FF6EBDADDF87351F31406EI" TargetMode="External"/><Relationship Id="rId1666" Type="http://schemas.openxmlformats.org/officeDocument/2006/relationships/hyperlink" Target="consultantplus://offline/ref=FDBA1F9E6BAD62B2BBA160BF65F802D65CF8479C248321C83613B63167FF6EBDADDF843315344064I" TargetMode="External"/><Relationship Id="rId1873" Type="http://schemas.openxmlformats.org/officeDocument/2006/relationships/hyperlink" Target="consultantplus://offline/ref=FDBA1F9E6BAD62B2BBA160BF65F802D65CF8479C248321C83613B63167FF6EBDADDF84331A324060I" TargetMode="External"/><Relationship Id="rId2717" Type="http://schemas.openxmlformats.org/officeDocument/2006/relationships/hyperlink" Target="consultantplus://offline/ref=FDBA1F9E6BAD62B2BBA160BF65F802D65CF8479C248321C83613B63167FF6EBDADDF81341931406FI" TargetMode="External"/><Relationship Id="rId2924" Type="http://schemas.openxmlformats.org/officeDocument/2006/relationships/hyperlink" Target="consultantplus://offline/ref=FDBA1F9E6BAD62B2BBA160BF65F802D65CF8479C248321C83613B63167FF6EBDADDF843715384065I" TargetMode="External"/><Relationship Id="rId1319" Type="http://schemas.openxmlformats.org/officeDocument/2006/relationships/hyperlink" Target="consultantplus://offline/ref=FDBA1F9E6BAD62B2BBA160BF65F802D65CF8479C248321C83613B63167FF6EBDADDF80371C38406EI" TargetMode="External"/><Relationship Id="rId1526" Type="http://schemas.openxmlformats.org/officeDocument/2006/relationships/hyperlink" Target="consultantplus://offline/ref=FDBA1F9E6BAD62B2BBA160BF65F802D65CF8479C248321C83613B63167FF6EBDADDF843518384062I" TargetMode="External"/><Relationship Id="rId1733" Type="http://schemas.openxmlformats.org/officeDocument/2006/relationships/hyperlink" Target="consultantplus://offline/ref=FDBA1F9E6BAD62B2BBA160BF65F802D65CF8479C248321C83613B63167FF6EBDADDF87341D394066I" TargetMode="External"/><Relationship Id="rId1940" Type="http://schemas.openxmlformats.org/officeDocument/2006/relationships/hyperlink" Target="consultantplus://offline/ref=FDBA1F9E6BAD62B2BBA160BF65F802D65CF8479C248321C83613B63167FF6EBDADDF84331B394064I" TargetMode="External"/><Relationship Id="rId25" Type="http://schemas.openxmlformats.org/officeDocument/2006/relationships/hyperlink" Target="consultantplus://offline/ref=FDBA1F9E6BAD62B2BBA17FA063F802D65CF3479E2AD276CA6746B8346FAF26ADE39A89331D3007EC4360I" TargetMode="External"/><Relationship Id="rId1800" Type="http://schemas.openxmlformats.org/officeDocument/2006/relationships/hyperlink" Target="consultantplus://offline/ref=FDBA1F9E6BAD62B2BBA160BF65F802D65CF8479C248321C83613B63167FF6EBDADDF87341E324067I" TargetMode="External"/><Relationship Id="rId174" Type="http://schemas.openxmlformats.org/officeDocument/2006/relationships/hyperlink" Target="consultantplus://offline/ref=FDBA1F9E6BAD62B2BBA160BF65F802D65CF8479C248321C83613B63167FF6EBDADDF813314334066I" TargetMode="External"/><Relationship Id="rId381" Type="http://schemas.openxmlformats.org/officeDocument/2006/relationships/hyperlink" Target="consultantplus://offline/ref=FDBA1F9E6BAD62B2BBA160BF65F802D65CF8479C248321C83613B63167FF6EBDADDF84331B344063I" TargetMode="External"/><Relationship Id="rId2062" Type="http://schemas.openxmlformats.org/officeDocument/2006/relationships/hyperlink" Target="consultantplus://offline/ref=FDBA1F9E6BAD62B2BBA160BF65F802D65CF8479C248321C83613B63167FF6EBDADDF87341E314061I" TargetMode="External"/><Relationship Id="rId241" Type="http://schemas.openxmlformats.org/officeDocument/2006/relationships/hyperlink" Target="consultantplus://offline/ref=FDBA1F9E6BAD62B2BBA160BF65F802D65CF8479C248321C83613B63167FF6EBDADDF87341B36406EI" TargetMode="External"/><Relationship Id="rId479" Type="http://schemas.openxmlformats.org/officeDocument/2006/relationships/hyperlink" Target="consultantplus://offline/ref=FDBA1F9E6BAD62B2BBA160BF65F802D65CF8479C248321C83613B63167FF6EBDADDF87341D364065I" TargetMode="External"/><Relationship Id="rId686" Type="http://schemas.openxmlformats.org/officeDocument/2006/relationships/hyperlink" Target="consultantplus://offline/ref=FDBA1F9E6BAD62B2BBA160BF65F802D65CF8479C248321C83613B63167FF6EBDADDF843418314060I" TargetMode="External"/><Relationship Id="rId893" Type="http://schemas.openxmlformats.org/officeDocument/2006/relationships/hyperlink" Target="consultantplus://offline/ref=FDBA1F9E6BAD62B2BBA160BF65F802D65CF8479C248321C83613B63167FF6EBDADDF80331F33406FI" TargetMode="External"/><Relationship Id="rId2367" Type="http://schemas.openxmlformats.org/officeDocument/2006/relationships/hyperlink" Target="consultantplus://offline/ref=FDBA1F9E6BAD62B2BBA160BF65F802D65CF8479C248321C83613B63167FF6EBDADDF85371C344063I" TargetMode="External"/><Relationship Id="rId2574" Type="http://schemas.openxmlformats.org/officeDocument/2006/relationships/hyperlink" Target="consultantplus://offline/ref=FDBA1F9E6BAD62B2BBA160BF65F802D65CF8479C248321C83613B63167FF6EBDADDF85331932406EI" TargetMode="External"/><Relationship Id="rId2781" Type="http://schemas.openxmlformats.org/officeDocument/2006/relationships/hyperlink" Target="consultantplus://offline/ref=FDBA1F9E6BAD62B2BBA160BF65F802D65CF8479C248321C83613B63167FF6EBDADDF843019314061I" TargetMode="External"/><Relationship Id="rId339" Type="http://schemas.openxmlformats.org/officeDocument/2006/relationships/hyperlink" Target="consultantplus://offline/ref=FDBA1F9E6BAD62B2BBA160BF65F802D65CF8479C248321C83613B63167FF6EBDADDF87341D374067I" TargetMode="External"/><Relationship Id="rId546" Type="http://schemas.openxmlformats.org/officeDocument/2006/relationships/hyperlink" Target="consultantplus://offline/ref=FDBA1F9E6BAD62B2BBA160BF65F802D65CF8479C248321C83613B63167FF6EBDADDF843314374065I" TargetMode="External"/><Relationship Id="rId753" Type="http://schemas.openxmlformats.org/officeDocument/2006/relationships/hyperlink" Target="consultantplus://offline/ref=FDBA1F9E6BAD62B2BBA160BF65F802D65CF8479C248321C83613B63167FF6EBDADDF80321835406EI" TargetMode="External"/><Relationship Id="rId1176" Type="http://schemas.openxmlformats.org/officeDocument/2006/relationships/hyperlink" Target="consultantplus://offline/ref=FDBA1F9E6BAD62B2BBA160BF65F802D65CF8479C248321C83613B63167FF6EBDADDF803418334066I" TargetMode="External"/><Relationship Id="rId1383" Type="http://schemas.openxmlformats.org/officeDocument/2006/relationships/hyperlink" Target="consultantplus://offline/ref=FDBA1F9E6BAD62B2BBA160BF65F802D65CF8479C248321C83613B63167FF6EBDADDF80321C354061I" TargetMode="External"/><Relationship Id="rId2227" Type="http://schemas.openxmlformats.org/officeDocument/2006/relationships/hyperlink" Target="consultantplus://offline/ref=FDBA1F9E6BAD62B2BBA160BF65F802D65CF8479C248321C83613B63167FF6EBDADDF80321E384061I" TargetMode="External"/><Relationship Id="rId2434" Type="http://schemas.openxmlformats.org/officeDocument/2006/relationships/hyperlink" Target="consultantplus://offline/ref=FDBA1F9E6BAD62B2BBA160BF65F802D65CF8479C248321C83613B63167FF6EBDADDF80331D334064I" TargetMode="External"/><Relationship Id="rId2879" Type="http://schemas.openxmlformats.org/officeDocument/2006/relationships/hyperlink" Target="consultantplus://offline/ref=FDBA1F9E6BAD62B2BBA160BF65F802D65CF8479C248321C83613B63167FF6EBDADDF81321C35406EI" TargetMode="External"/><Relationship Id="rId101" Type="http://schemas.openxmlformats.org/officeDocument/2006/relationships/hyperlink" Target="consultantplus://offline/ref=FDBA1F9E6BAD62B2BBA160BF65F802D65CF8479C248321C83613B63167FF6EBDADDF843B1E364063I" TargetMode="External"/><Relationship Id="rId406" Type="http://schemas.openxmlformats.org/officeDocument/2006/relationships/hyperlink" Target="consultantplus://offline/ref=FDBA1F9E6BAD62B2BBA160BF65F802D65CF8479C248321C83613B63167FF6EBDADDF843315344064I" TargetMode="External"/><Relationship Id="rId960" Type="http://schemas.openxmlformats.org/officeDocument/2006/relationships/hyperlink" Target="consultantplus://offline/ref=FDBA1F9E6BAD62B2BBA160BF65F802D65CF8479C248321C83613B63167FF6EBDADDF853514394064I" TargetMode="External"/><Relationship Id="rId1036" Type="http://schemas.openxmlformats.org/officeDocument/2006/relationships/hyperlink" Target="consultantplus://offline/ref=FDBA1F9E6BAD62B2BBA160BF65F802D65CF8479C248321C83613B63167FF6EBDADDF81321F314060I" TargetMode="External"/><Relationship Id="rId1243" Type="http://schemas.openxmlformats.org/officeDocument/2006/relationships/hyperlink" Target="consultantplus://offline/ref=FDBA1F9E6BAD62B2BBA160BF65F802D65CF8479C248321C83613B63167FF6EBDADDF84311E334067I" TargetMode="External"/><Relationship Id="rId1590" Type="http://schemas.openxmlformats.org/officeDocument/2006/relationships/hyperlink" Target="consultantplus://offline/ref=FDBA1F9E6BAD62B2BBA160BF65F802D65CF8479C248321C83613B63167FF6EBDADDF84371435406FI" TargetMode="External"/><Relationship Id="rId1688" Type="http://schemas.openxmlformats.org/officeDocument/2006/relationships/hyperlink" Target="consultantplus://offline/ref=FDBA1F9E6BAD62B2BBA160BF65F802D65CF8479C248321C83613B63167FF6EBDADDF87341E354062I" TargetMode="External"/><Relationship Id="rId1895" Type="http://schemas.openxmlformats.org/officeDocument/2006/relationships/hyperlink" Target="consultantplus://offline/ref=FDBA1F9E6BAD62B2BBA160BF65F802D65CF8479C248321C83613B63167FF6EBDADDF843318384060I" TargetMode="External"/><Relationship Id="rId2641" Type="http://schemas.openxmlformats.org/officeDocument/2006/relationships/hyperlink" Target="consultantplus://offline/ref=FDBA1F9E6BAD62B2BBA160BF65F802D65CF8479C248321C83613B63167FF6EBDADDF873B1B314062I" TargetMode="External"/><Relationship Id="rId2739" Type="http://schemas.openxmlformats.org/officeDocument/2006/relationships/hyperlink" Target="consultantplus://offline/ref=FDBA1F9E6BAD62B2BBA160BF65F802D65CF8479C248321C83613B63167FF6EBDADDF80301F33406FI" TargetMode="External"/><Relationship Id="rId2946" Type="http://schemas.openxmlformats.org/officeDocument/2006/relationships/hyperlink" Target="consultantplus://offline/ref=FDBA1F9E6BAD62B2BBA160BF65F802D65CF8479C248321C83613B63167FF6EBDADDF873A1D364060I" TargetMode="External"/><Relationship Id="rId613" Type="http://schemas.openxmlformats.org/officeDocument/2006/relationships/hyperlink" Target="consultantplus://offline/ref=FDBA1F9E6BAD62B2BBA160BF65F802D65CF8479C248321C83613B63167FF6EBDADDF84301937406EI" TargetMode="External"/><Relationship Id="rId820" Type="http://schemas.openxmlformats.org/officeDocument/2006/relationships/hyperlink" Target="consultantplus://offline/ref=FDBA1F9E6BAD62B2BBA160BF65F802D65CF8479C248321C83613B63167FF6EBDADDF80361F364060I" TargetMode="External"/><Relationship Id="rId918" Type="http://schemas.openxmlformats.org/officeDocument/2006/relationships/hyperlink" Target="consultantplus://offline/ref=FDBA1F9E6BAD62B2BBA160BF65F802D65CF8479C248321C83613B63167FF6EBDADDF85331F394062I" TargetMode="External"/><Relationship Id="rId1450" Type="http://schemas.openxmlformats.org/officeDocument/2006/relationships/hyperlink" Target="consultantplus://offline/ref=FDBA1F9E6BAD62B2BBA160BF65F802D65CF8479C248321C83613B63167FF6EBDADDF873B1B364061I" TargetMode="External"/><Relationship Id="rId1548" Type="http://schemas.openxmlformats.org/officeDocument/2006/relationships/hyperlink" Target="consultantplus://offline/ref=FDBA1F9E6BAD62B2BBA160BF65F802D65CF8479C248321C83613B63167FF6EBDADDF873B1B364061I" TargetMode="External"/><Relationship Id="rId1755" Type="http://schemas.openxmlformats.org/officeDocument/2006/relationships/hyperlink" Target="consultantplus://offline/ref=FDBA1F9E6BAD62B2BBA160BF65F802D65CF8479C248321C83613B63167FF6EBDADDF87341F334061I" TargetMode="External"/><Relationship Id="rId2501" Type="http://schemas.openxmlformats.org/officeDocument/2006/relationships/hyperlink" Target="consultantplus://offline/ref=FDBA1F9E6BAD62B2BBA160BF65F802D65CF8479C248321C83613B63167FF6EBDADDF803A1A384063I" TargetMode="External"/><Relationship Id="rId1103" Type="http://schemas.openxmlformats.org/officeDocument/2006/relationships/hyperlink" Target="consultantplus://offline/ref=FDBA1F9E6BAD62B2BBA160BF65F802D65CF8479C248321C83613B63167FF6EBDADDF803718304060I" TargetMode="External"/><Relationship Id="rId1310" Type="http://schemas.openxmlformats.org/officeDocument/2006/relationships/hyperlink" Target="consultantplus://offline/ref=FDBA1F9E6BAD62B2BBA160BF65F802D65CF8479C248321C83613B63167FF6EBDADDF87341F384061I" TargetMode="External"/><Relationship Id="rId1408" Type="http://schemas.openxmlformats.org/officeDocument/2006/relationships/hyperlink" Target="consultantplus://offline/ref=FDBA1F9E6BAD62B2BBA160BF65F802D65CF8479C248321C83613B63167FF6EBDADDF85331A364062I" TargetMode="External"/><Relationship Id="rId1962" Type="http://schemas.openxmlformats.org/officeDocument/2006/relationships/hyperlink" Target="consultantplus://offline/ref=FDBA1F9E6BAD62B2BBA160BF65F802D65CF8479C248321C83613B63167FF6EBDADDF84301D324062I" TargetMode="External"/><Relationship Id="rId2806" Type="http://schemas.openxmlformats.org/officeDocument/2006/relationships/hyperlink" Target="consultantplus://offline/ref=FDBA1F9E6BAD62B2BBA160BF65F802D65CF8479C248321C83613B63167FF6EBDADDF84301F314064I" TargetMode="External"/><Relationship Id="rId47" Type="http://schemas.openxmlformats.org/officeDocument/2006/relationships/hyperlink" Target="consultantplus://offline/ref=FDBA1F9E6BAD62B2BBA17FA063F802D65CF54F9A2ED476CA6746B8346FAF26ADE39A89331D3007ED4367I" TargetMode="External"/><Relationship Id="rId1615" Type="http://schemas.openxmlformats.org/officeDocument/2006/relationships/hyperlink" Target="consultantplus://offline/ref=FDBA1F9E6BAD62B2BBA160BF65F802D65CF8479C248321C83613B63167FF6EBDADDF87341D384066I" TargetMode="External"/><Relationship Id="rId1822" Type="http://schemas.openxmlformats.org/officeDocument/2006/relationships/hyperlink" Target="consultantplus://offline/ref=FDBA1F9E6BAD62B2BBA160BF65F802D65CF8479C248321C83613B63167FF6EBDADDF87341E384061I" TargetMode="External"/><Relationship Id="rId196" Type="http://schemas.openxmlformats.org/officeDocument/2006/relationships/hyperlink" Target="consultantplus://offline/ref=FDBA1F9E6BAD62B2BBA160BF65F802D65CF8479C248321C83613B63167FF6EBDADDF87351D394061I" TargetMode="External"/><Relationship Id="rId2084" Type="http://schemas.openxmlformats.org/officeDocument/2006/relationships/hyperlink" Target="consultantplus://offline/ref=FDBA1F9E6BAD62B2BBA160BF65F802D65CF8479C248321C83613B63167FF6EBDADDF87341D374066I" TargetMode="External"/><Relationship Id="rId2291" Type="http://schemas.openxmlformats.org/officeDocument/2006/relationships/hyperlink" Target="consultantplus://offline/ref=FDBA1F9E6BAD62B2BBA160BF65F802D65CF8479C248321C83613B63167FF6EBDADDF84311835406EI" TargetMode="External"/><Relationship Id="rId263" Type="http://schemas.openxmlformats.org/officeDocument/2006/relationships/hyperlink" Target="consultantplus://offline/ref=FDBA1F9E6BAD62B2BBA160BF65F802D65CF8479C248321C83613B63167FF6EBDADDF803319344061I" TargetMode="External"/><Relationship Id="rId470" Type="http://schemas.openxmlformats.org/officeDocument/2006/relationships/hyperlink" Target="consultantplus://offline/ref=FDBA1F9E6BAD62B2BBA160BF65F802D65CF8479C248321C83613B63167FF6EBDADDF87341D334060I" TargetMode="External"/><Relationship Id="rId2151" Type="http://schemas.openxmlformats.org/officeDocument/2006/relationships/hyperlink" Target="consultantplus://offline/ref=FDBA1F9E6BAD62B2BBA160BF65F802D65CF8479C248321C83613B63167FF6EBDADDF80321E384061I" TargetMode="External"/><Relationship Id="rId2389" Type="http://schemas.openxmlformats.org/officeDocument/2006/relationships/hyperlink" Target="consultantplus://offline/ref=FDBA1F9E6BAD62B2BBA160BF65F802D65CF8479C248321C83613B63167FF6EBDADDF803215394067I" TargetMode="External"/><Relationship Id="rId2596" Type="http://schemas.openxmlformats.org/officeDocument/2006/relationships/hyperlink" Target="consultantplus://offline/ref=FDBA1F9E6BAD62B2BBA160BF65F802D65CF8479C248321C83613B63167FF6EBDADDF863218314067I" TargetMode="External"/><Relationship Id="rId123" Type="http://schemas.openxmlformats.org/officeDocument/2006/relationships/hyperlink" Target="consultantplus://offline/ref=FDBA1F9E6BAD62B2BBA160BF65F802D65CF8479C248321C83613B63167FF6EBDADDF84311F394062I" TargetMode="External"/><Relationship Id="rId330" Type="http://schemas.openxmlformats.org/officeDocument/2006/relationships/hyperlink" Target="consultantplus://offline/ref=FDBA1F9E6BAD62B2BBA160BF65F802D65CF8479C248321C83613B63167FF6EBDADDF80351E354063I" TargetMode="External"/><Relationship Id="rId568" Type="http://schemas.openxmlformats.org/officeDocument/2006/relationships/hyperlink" Target="consultantplus://offline/ref=FDBA1F9E6BAD62B2BBA160BF65F802D65CF8479C248321C83613B63167FF6EBDADDF873419344067I" TargetMode="External"/><Relationship Id="rId775" Type="http://schemas.openxmlformats.org/officeDocument/2006/relationships/hyperlink" Target="consultantplus://offline/ref=FDBA1F9E6BAD62B2BBA160BF65F802D65CF8479C248321C83613B63167FF6EBDADDF80321F354064I" TargetMode="External"/><Relationship Id="rId982" Type="http://schemas.openxmlformats.org/officeDocument/2006/relationships/hyperlink" Target="consultantplus://offline/ref=FDBA1F9E6BAD62B2BBA160BF65F802D65CF8479C248321C83613B63167FF6EBDADDF80371E314060I" TargetMode="External"/><Relationship Id="rId1198" Type="http://schemas.openxmlformats.org/officeDocument/2006/relationships/hyperlink" Target="consultantplus://offline/ref=FDBA1F9E6BAD62B2BBA160BF65F802D65CF8479C248321C83613B63167FF6EBDADDF853719374064I" TargetMode="External"/><Relationship Id="rId2011" Type="http://schemas.openxmlformats.org/officeDocument/2006/relationships/hyperlink" Target="consultantplus://offline/ref=FDBA1F9E6BAD62B2BBA160BF65F802D65CF8479C248321C83613B63167FF6EBDADDF84331A384060I" TargetMode="External"/><Relationship Id="rId2249" Type="http://schemas.openxmlformats.org/officeDocument/2006/relationships/hyperlink" Target="consultantplus://offline/ref=FDBA1F9E6BAD62B2BBA160BF65F802D65CF8479C248321C83613B63167FF6EBDADDF803A1D364062I" TargetMode="External"/><Relationship Id="rId2456" Type="http://schemas.openxmlformats.org/officeDocument/2006/relationships/hyperlink" Target="consultantplus://offline/ref=FDBA1F9E6BAD62B2BBA160BF65F802D65CF8479C248321C83613B63167FF6EBDADDF85371C344063I" TargetMode="External"/><Relationship Id="rId2663" Type="http://schemas.openxmlformats.org/officeDocument/2006/relationships/hyperlink" Target="consultantplus://offline/ref=FDBA1F9E6BAD62B2BBA160BF65F802D65CF8479C248321C83613B63167FF6EBDADDF803A18394060I" TargetMode="External"/><Relationship Id="rId2870" Type="http://schemas.openxmlformats.org/officeDocument/2006/relationships/hyperlink" Target="consultantplus://offline/ref=FDBA1F9E6BAD62B2BBA160BF65F802D65CF8479C248321C83613B63167FF6EBDADDF803A1E324063I" TargetMode="External"/><Relationship Id="rId428" Type="http://schemas.openxmlformats.org/officeDocument/2006/relationships/hyperlink" Target="consultantplus://offline/ref=FDBA1F9E6BAD62B2BBA160BF65F802D65CF8479C248321C83613B63167FF6EBDADDF87341F354062I" TargetMode="External"/><Relationship Id="rId635" Type="http://schemas.openxmlformats.org/officeDocument/2006/relationships/hyperlink" Target="consultantplus://offline/ref=FDBA1F9E6BAD62B2BBA160BF65F802D65CF8479C248321C83613B63167FF6EBDADDF84301D324062I" TargetMode="External"/><Relationship Id="rId842" Type="http://schemas.openxmlformats.org/officeDocument/2006/relationships/hyperlink" Target="consultantplus://offline/ref=FDBA1F9E6BAD62B2BBA160BF65F802D65CF8479C248321C83613B63167FF6EBDADDF80321438406EI" TargetMode="External"/><Relationship Id="rId1058" Type="http://schemas.openxmlformats.org/officeDocument/2006/relationships/hyperlink" Target="consultantplus://offline/ref=FDBA1F9E6BAD62B2BBA160BF65F802D65CF8479C248321C83613B63167FF6EBDADDF85301D304063I" TargetMode="External"/><Relationship Id="rId1265" Type="http://schemas.openxmlformats.org/officeDocument/2006/relationships/hyperlink" Target="consultantplus://offline/ref=FDBA1F9E6BAD62B2BBA160BF65F802D65CF8479C248321C83613B63167FF6EBDADDF803A1837406FI" TargetMode="External"/><Relationship Id="rId1472" Type="http://schemas.openxmlformats.org/officeDocument/2006/relationships/hyperlink" Target="consultantplus://offline/ref=FDBA1F9E6BAD62B2BBA160BF65F802D65CF8479C248321C83613B63167FF6EBDADDF873B1A364066I" TargetMode="External"/><Relationship Id="rId2109" Type="http://schemas.openxmlformats.org/officeDocument/2006/relationships/hyperlink" Target="consultantplus://offline/ref=FDBA1F9E6BAD62B2BBA160BF65F802D65CF8479C248321C83613B63167FF6EBDADDF84331A304060I" TargetMode="External"/><Relationship Id="rId2316" Type="http://schemas.openxmlformats.org/officeDocument/2006/relationships/hyperlink" Target="consultantplus://offline/ref=FDBA1F9E6BAD62B2BBA160BF65F802D65CF8479C248321C83613B63167FF6EBDADDF803214394067I" TargetMode="External"/><Relationship Id="rId2523" Type="http://schemas.openxmlformats.org/officeDocument/2006/relationships/hyperlink" Target="consultantplus://offline/ref=FDBA1F9E6BAD62B2BBA160BF65F802D65CF8479C248321C83613B63167FF6EBDADDF80301931406EI" TargetMode="External"/><Relationship Id="rId2730" Type="http://schemas.openxmlformats.org/officeDocument/2006/relationships/hyperlink" Target="consultantplus://offline/ref=FDBA1F9E6BAD62B2BBA160BF65F802D65CF8479C248321C83613B63167FF6EBDADDF84311A374065I" TargetMode="External"/><Relationship Id="rId702" Type="http://schemas.openxmlformats.org/officeDocument/2006/relationships/hyperlink" Target="consultantplus://offline/ref=FDBA1F9E6BAD62B2BBA160BF65F802D65CF8479C248321C83613B63167FF6EBDADDF80321F33406EI" TargetMode="External"/><Relationship Id="rId1125" Type="http://schemas.openxmlformats.org/officeDocument/2006/relationships/hyperlink" Target="consultantplus://offline/ref=FDBA1F9E6BAD62B2BBA160BF65F802D65CF8479C248321C83613B63167FF6EBDADDF80371E314060I" TargetMode="External"/><Relationship Id="rId1332" Type="http://schemas.openxmlformats.org/officeDocument/2006/relationships/hyperlink" Target="consultantplus://offline/ref=FDBA1F9E6BAD62B2BBA160BF65F802D65CF8479C248321C83613B63167FF6EBDADDF87341A344061I" TargetMode="External"/><Relationship Id="rId1777" Type="http://schemas.openxmlformats.org/officeDocument/2006/relationships/hyperlink" Target="consultantplus://offline/ref=FDBA1F9E6BAD62B2BBA160BF65F802D65CF8479C248321C83613B63167FF6EBDADDF87341D364065I" TargetMode="External"/><Relationship Id="rId1984" Type="http://schemas.openxmlformats.org/officeDocument/2006/relationships/hyperlink" Target="consultantplus://offline/ref=FDBA1F9E6BAD62B2BBA160BF65F802D65CF8479C248321C83613B63167FF6EBDADDF84301F314064I" TargetMode="External"/><Relationship Id="rId2828" Type="http://schemas.openxmlformats.org/officeDocument/2006/relationships/hyperlink" Target="consultantplus://offline/ref=FDBA1F9E6BAD62B2BBA160BF65F802D65CF8479C248321C83613B63167FF6EBDADDF843118374062I" TargetMode="External"/><Relationship Id="rId69" Type="http://schemas.openxmlformats.org/officeDocument/2006/relationships/hyperlink" Target="consultantplus://offline/ref=FDBA1F9E6BAD62B2BBA160BF65F802D65CF8479C248321C83613B63167FF6EBDADDF803A19304061I" TargetMode="External"/><Relationship Id="rId1637" Type="http://schemas.openxmlformats.org/officeDocument/2006/relationships/hyperlink" Target="consultantplus://offline/ref=FDBA1F9E6BAD62B2BBA160BF65F802D65CF8479C248321C83613B63167FF6EBDADDF87341F324061I" TargetMode="External"/><Relationship Id="rId1844" Type="http://schemas.openxmlformats.org/officeDocument/2006/relationships/hyperlink" Target="consultantplus://offline/ref=FDBA1F9E6BAD62B2BBA160BF65F802D65CF8479C248321C83613B63167FF6EBDADDF84301C354060I" TargetMode="External"/><Relationship Id="rId1704" Type="http://schemas.openxmlformats.org/officeDocument/2006/relationships/hyperlink" Target="consultantplus://offline/ref=FDBA1F9E6BAD62B2BBA160BF65F802D65CF8479C248321C83613B63167FF6EBDADDF87341D334060I" TargetMode="External"/><Relationship Id="rId285" Type="http://schemas.openxmlformats.org/officeDocument/2006/relationships/hyperlink" Target="consultantplus://offline/ref=FDBA1F9E6BAD62B2BBA160BF65F802D65CF8479C248321C83613B63167FF6EBDADDF80321C304061I" TargetMode="External"/><Relationship Id="rId1911" Type="http://schemas.openxmlformats.org/officeDocument/2006/relationships/hyperlink" Target="consultantplus://offline/ref=FDBA1F9E6BAD62B2BBA160BF65F802D65CF8479C248321C83613B63167FF6EBDADDF84331A354061I" TargetMode="External"/><Relationship Id="rId492" Type="http://schemas.openxmlformats.org/officeDocument/2006/relationships/hyperlink" Target="consultantplus://offline/ref=FDBA1F9E6BAD62B2BBA160BF65F802D65CF8479C248321C83613B63167FF6EBDADDF87341D384061I" TargetMode="External"/><Relationship Id="rId797" Type="http://schemas.openxmlformats.org/officeDocument/2006/relationships/hyperlink" Target="consultantplus://offline/ref=FDBA1F9E6BAD62B2BBA160BF65F802D65CF8479C248321C83613B63167FF6EBDADDF80331C324067I" TargetMode="External"/><Relationship Id="rId2173" Type="http://schemas.openxmlformats.org/officeDocument/2006/relationships/hyperlink" Target="consultantplus://offline/ref=FDBA1F9E6BAD62B2BBA160BF65F802D65CF8479C248321C83613B63167FF6EBDADDF80321E394063I" TargetMode="External"/><Relationship Id="rId2380" Type="http://schemas.openxmlformats.org/officeDocument/2006/relationships/hyperlink" Target="consultantplus://offline/ref=FDBA1F9E6BAD62B2BBA160BF65F802D65CF8479C248321C83613B63167FF6EBDADDF80331C334064I" TargetMode="External"/><Relationship Id="rId2478" Type="http://schemas.openxmlformats.org/officeDocument/2006/relationships/hyperlink" Target="consultantplus://offline/ref=FDBA1F9E6BAD62B2BBA160BF65F802D65CF8479C248321C83613B63167FF6EBDADDF84351F364061I" TargetMode="External"/><Relationship Id="rId145" Type="http://schemas.openxmlformats.org/officeDocument/2006/relationships/hyperlink" Target="consultantplus://offline/ref=FDBA1F9E6BAD62B2BBA160BF65F802D65CF8479C248321C83613B63167FF6EBDADDF80361C324067I" TargetMode="External"/><Relationship Id="rId352" Type="http://schemas.openxmlformats.org/officeDocument/2006/relationships/hyperlink" Target="consultantplus://offline/ref=FDBA1F9E6BAD62B2BBA160BF65F802D65CF8479C248321C83613B63167FF6EBDADDF87341D394066I" TargetMode="External"/><Relationship Id="rId1287" Type="http://schemas.openxmlformats.org/officeDocument/2006/relationships/hyperlink" Target="consultantplus://offline/ref=FDBA1F9E6BAD62B2BBA160BF65F802D65CF8479C248321C83613B63167FF6EBDADDF87341B364062I" TargetMode="External"/><Relationship Id="rId2033" Type="http://schemas.openxmlformats.org/officeDocument/2006/relationships/hyperlink" Target="consultantplus://offline/ref=FDBA1F9E6BAD62B2BBA160BF65F802D65CF8479C248321C83613B63167FF6EBDADDF84301C364064I" TargetMode="External"/><Relationship Id="rId2240" Type="http://schemas.openxmlformats.org/officeDocument/2006/relationships/hyperlink" Target="consultantplus://offline/ref=FDBA1F9E6BAD62B2BBA160BF65F802D65CF8479C248321C83613B63167FF6EBDADDF803A1D344064I" TargetMode="External"/><Relationship Id="rId2685" Type="http://schemas.openxmlformats.org/officeDocument/2006/relationships/hyperlink" Target="consultantplus://offline/ref=FDBA1F9E6BAD62B2BBA160BF65F802D65CF8479C248321C83613B63167FF6EBDADDF853214394060I" TargetMode="External"/><Relationship Id="rId2892" Type="http://schemas.openxmlformats.org/officeDocument/2006/relationships/hyperlink" Target="consultantplus://offline/ref=FDBA1F9E6BAD62B2BBA160BF65F802D65CF8479C248321C83613B63167FF6EBDADDF80361D384066I" TargetMode="External"/><Relationship Id="rId212" Type="http://schemas.openxmlformats.org/officeDocument/2006/relationships/hyperlink" Target="consultantplus://offline/ref=FDBA1F9E6BAD62B2BBA160BF65F802D65CF8479C248321C83613B63167FF6EBDADDF853714324067I" TargetMode="External"/><Relationship Id="rId657" Type="http://schemas.openxmlformats.org/officeDocument/2006/relationships/hyperlink" Target="consultantplus://offline/ref=FDBA1F9E6BAD62B2BBA160BF65F802D65CF8479C248321C83613B63167FF6EBDADDF80321A364066I" TargetMode="External"/><Relationship Id="rId864" Type="http://schemas.openxmlformats.org/officeDocument/2006/relationships/hyperlink" Target="consultantplus://offline/ref=FDBA1F9E6BAD62B2BBA160BF65F802D65CF8479C248321C83613B63167FF6EBDADDF80331F33406EI" TargetMode="External"/><Relationship Id="rId1494" Type="http://schemas.openxmlformats.org/officeDocument/2006/relationships/hyperlink" Target="consultantplus://offline/ref=FDBA1F9E6BAD62B2BBA160BF65F802D65CF8479C248321C83613B63167FF6EBDADDF873B14304060I" TargetMode="External"/><Relationship Id="rId1799" Type="http://schemas.openxmlformats.org/officeDocument/2006/relationships/hyperlink" Target="consultantplus://offline/ref=FDBA1F9E6BAD62B2BBA160BF65F802D65CF8479C248321C83613B63167FF6EBDADDF87341B36406EI" TargetMode="External"/><Relationship Id="rId2100" Type="http://schemas.openxmlformats.org/officeDocument/2006/relationships/hyperlink" Target="consultantplus://offline/ref=FDBA1F9E6BAD62B2BBA160BF65F802D65CF8479C248321C83613B63167FF6EBDADDF87341F304060I" TargetMode="External"/><Relationship Id="rId2338" Type="http://schemas.openxmlformats.org/officeDocument/2006/relationships/hyperlink" Target="consultantplus://offline/ref=FDBA1F9E6BAD62B2BBA160BF65F802D65CF8479C248321C83613B63167FF6EBDADDF80331F36406EI" TargetMode="External"/><Relationship Id="rId2545" Type="http://schemas.openxmlformats.org/officeDocument/2006/relationships/hyperlink" Target="consultantplus://offline/ref=FDBA1F9E6BAD62B2BBA160BF65F802D65CF8479C248321C83613B63167FF6EBDADDF80301F304064I" TargetMode="External"/><Relationship Id="rId2752" Type="http://schemas.openxmlformats.org/officeDocument/2006/relationships/hyperlink" Target="consultantplus://offline/ref=FDBA1F9E6BAD62B2BBA160BF65F802D65CF8479C248321C83613B63167FF6EBDADDF80311C384066I" TargetMode="External"/><Relationship Id="rId517" Type="http://schemas.openxmlformats.org/officeDocument/2006/relationships/hyperlink" Target="consultantplus://offline/ref=FDBA1F9E6BAD62B2BBA160BF65F802D65CF8479C248321C83613B63167FF6EBDADDF87341F334061I" TargetMode="External"/><Relationship Id="rId724" Type="http://schemas.openxmlformats.org/officeDocument/2006/relationships/hyperlink" Target="consultantplus://offline/ref=FDBA1F9E6BAD62B2BBA160BF65F802D65CF8479C248321C83613B63167FF6EBDADDF813014324062I" TargetMode="External"/><Relationship Id="rId931" Type="http://schemas.openxmlformats.org/officeDocument/2006/relationships/hyperlink" Target="consultantplus://offline/ref=FDBA1F9E6BAD62B2BBA160BF65F802D65CF8479C248321C83613B63167FF6EBDADDF85321A374062I" TargetMode="External"/><Relationship Id="rId1147" Type="http://schemas.openxmlformats.org/officeDocument/2006/relationships/hyperlink" Target="consultantplus://offline/ref=FDBA1F9E6BAD62B2BBA160BF65F802D65CF8479C248321C83613B63167FF6EBDADDF80311C304066I" TargetMode="External"/><Relationship Id="rId1354" Type="http://schemas.openxmlformats.org/officeDocument/2006/relationships/hyperlink" Target="consultantplus://offline/ref=FDBA1F9E6BAD62B2BBA160BF65F802D65CF8479C248321C83613B63167FF6EBDADDF80361A39406EI" TargetMode="External"/><Relationship Id="rId1561" Type="http://schemas.openxmlformats.org/officeDocument/2006/relationships/hyperlink" Target="consultantplus://offline/ref=FDBA1F9E6BAD62B2BBA160BF65F802D65CF8479C248321C83613B63167FF6EBDADDF80321D374066I" TargetMode="External"/><Relationship Id="rId2405" Type="http://schemas.openxmlformats.org/officeDocument/2006/relationships/hyperlink" Target="consultantplus://offline/ref=FDBA1F9E6BAD62B2BBA160BF65F802D65CF8479C248321C83613B63167FF6EBDADDF803A1C364060I" TargetMode="External"/><Relationship Id="rId2612" Type="http://schemas.openxmlformats.org/officeDocument/2006/relationships/hyperlink" Target="consultantplus://offline/ref=FDBA1F9E6BAD62B2BBA160BF65F802D65CF8479C248321C83613B63167FF6EBDADDF813318384066I" TargetMode="External"/><Relationship Id="rId60" Type="http://schemas.openxmlformats.org/officeDocument/2006/relationships/hyperlink" Target="consultantplus://offline/ref=FDBA1F9E6BAD62B2BBA160BF65F802D65CF8479C248321C83613B63167FF6EBDADDF80331B39406EI" TargetMode="External"/><Relationship Id="rId1007" Type="http://schemas.openxmlformats.org/officeDocument/2006/relationships/hyperlink" Target="consultantplus://offline/ref=FDBA1F9E6BAD62B2BBA160BF65F802D65CF8479C248321C83613B63167FF6EBDADDF81321F314060I" TargetMode="External"/><Relationship Id="rId1214" Type="http://schemas.openxmlformats.org/officeDocument/2006/relationships/hyperlink" Target="consultantplus://offline/ref=FDBA1F9E6BAD62B2BBA160BF65F802D65CF8479C248321C83613B63167FF6EBDADDF803A14394067I" TargetMode="External"/><Relationship Id="rId1421" Type="http://schemas.openxmlformats.org/officeDocument/2006/relationships/hyperlink" Target="consultantplus://offline/ref=FDBA1F9E6BAD62B2BBA160BF65F802D65CF8479C248321C83613B63167FF6EBDADDF803A1A34406FI" TargetMode="External"/><Relationship Id="rId1659" Type="http://schemas.openxmlformats.org/officeDocument/2006/relationships/hyperlink" Target="consultantplus://offline/ref=FDBA1F9E6BAD62B2BBA160BF65F802D65CF8479C248321C83613B63167FF6EBDADDF84331A344067I" TargetMode="External"/><Relationship Id="rId1866" Type="http://schemas.openxmlformats.org/officeDocument/2006/relationships/hyperlink" Target="consultantplus://offline/ref=FDBA1F9E6BAD62B2BBA160BF65F802D65CF8479C248321C83613B63167FF6EBDADDF843315344064I" TargetMode="External"/><Relationship Id="rId2917" Type="http://schemas.openxmlformats.org/officeDocument/2006/relationships/hyperlink" Target="consultantplus://offline/ref=FDBA1F9E6BAD62B2BBA160BF65F802D65CF8479C248321C83613B63167FF6EBDADDF80301B31406FI" TargetMode="External"/><Relationship Id="rId1519" Type="http://schemas.openxmlformats.org/officeDocument/2006/relationships/hyperlink" Target="consultantplus://offline/ref=FDBA1F9E6BAD62B2BBA160BF65F802D65CF8479C248321C83613B63167FF6EBDADDF843014394066I" TargetMode="External"/><Relationship Id="rId1726" Type="http://schemas.openxmlformats.org/officeDocument/2006/relationships/hyperlink" Target="consultantplus://offline/ref=FDBA1F9E6BAD62B2BBA160BF65F802D65CF8479C248321C83613B63167FF6EBDADDF87341D384065I" TargetMode="External"/><Relationship Id="rId1933" Type="http://schemas.openxmlformats.org/officeDocument/2006/relationships/hyperlink" Target="consultantplus://offline/ref=FDBA1F9E6BAD62B2BBA160BF65F802D65CF8479C248321C83613B63167FF6EBDADDF873415304064I" TargetMode="External"/><Relationship Id="rId18" Type="http://schemas.openxmlformats.org/officeDocument/2006/relationships/hyperlink" Target="consultantplus://offline/ref=FDBA1F9E6BAD62B2BBA17FA063F802D65EF14D9B2AD776CA6746B8346FAF26ADE39A89331D3004EE4363I" TargetMode="External"/><Relationship Id="rId2195" Type="http://schemas.openxmlformats.org/officeDocument/2006/relationships/hyperlink" Target="consultantplus://offline/ref=FDBA1F9E6BAD62B2BBA160BF65F802D65CF8479C248321C83613B63167FF6EBDADDF80321E304066I" TargetMode="External"/><Relationship Id="rId167" Type="http://schemas.openxmlformats.org/officeDocument/2006/relationships/hyperlink" Target="consultantplus://offline/ref=FDBA1F9E6BAD62B2BBA160BF65F802D65CF8479C248321C83613B63167FF6EBDADDF853B1C354060I" TargetMode="External"/><Relationship Id="rId374" Type="http://schemas.openxmlformats.org/officeDocument/2006/relationships/hyperlink" Target="consultantplus://offline/ref=FDBA1F9E6BAD62B2BBA160BF65F802D65CF8479C248321C83613B63167FF6EBDADDF84331B394064I" TargetMode="External"/><Relationship Id="rId581" Type="http://schemas.openxmlformats.org/officeDocument/2006/relationships/hyperlink" Target="consultantplus://offline/ref=FDBA1F9E6BAD62B2BBA160BF65F802D65CF8479C248321C83613B63167FF6EBDADDF873419384062I" TargetMode="External"/><Relationship Id="rId2055" Type="http://schemas.openxmlformats.org/officeDocument/2006/relationships/hyperlink" Target="consultantplus://offline/ref=FDBA1F9E6BAD62B2BBA160BF65F802D65CF8479C248321C83613B63167FF6EBDADDF87341F334060I" TargetMode="External"/><Relationship Id="rId2262" Type="http://schemas.openxmlformats.org/officeDocument/2006/relationships/hyperlink" Target="consultantplus://offline/ref=FDBA1F9E6BAD62B2BBA160BF65F802D65CF8479C248321C83613B63167FF6EBDADDF803A1F374062I" TargetMode="External"/><Relationship Id="rId234" Type="http://schemas.openxmlformats.org/officeDocument/2006/relationships/hyperlink" Target="consultantplus://offline/ref=FDBA1F9E6BAD62B2BBA160BF65F802D65CF8479C248321C83613B63167FF6EBDADDF87341E304067I" TargetMode="External"/><Relationship Id="rId679" Type="http://schemas.openxmlformats.org/officeDocument/2006/relationships/hyperlink" Target="consultantplus://offline/ref=FDBA1F9E6BAD62B2BBA160BF65F802D65CF8479C248321C83613B63167FF6EBDADDF803A1D384061I" TargetMode="External"/><Relationship Id="rId886" Type="http://schemas.openxmlformats.org/officeDocument/2006/relationships/hyperlink" Target="consultantplus://offline/ref=FDBA1F9E6BAD62B2BBA160BF65F802D65CF8479C248321C83613B63167FF6EBDADDF84351830406EI" TargetMode="External"/><Relationship Id="rId2567" Type="http://schemas.openxmlformats.org/officeDocument/2006/relationships/hyperlink" Target="consultantplus://offline/ref=FDBA1F9E6BAD62B2BBA160BF65F802D65CF8479C248321C83613B63167FF6EBDADDF85331F394062I" TargetMode="External"/><Relationship Id="rId2774" Type="http://schemas.openxmlformats.org/officeDocument/2006/relationships/hyperlink" Target="consultantplus://offline/ref=FDBA1F9E6BAD62B2BBA160BF65F802D65CF8479C248321C83613B63167FF6EBDADDF84301F314064I" TargetMode="External"/><Relationship Id="rId2" Type="http://schemas.openxmlformats.org/officeDocument/2006/relationships/settings" Target="settings.xml"/><Relationship Id="rId441" Type="http://schemas.openxmlformats.org/officeDocument/2006/relationships/hyperlink" Target="consultantplus://offline/ref=FDBA1F9E6BAD62B2BBA160BF65F802D65CF8479C248321C83613B63167FF6EBDADDF87341F374067I" TargetMode="External"/><Relationship Id="rId539" Type="http://schemas.openxmlformats.org/officeDocument/2006/relationships/hyperlink" Target="consultantplus://offline/ref=FDBA1F9E6BAD62B2BBA160BF65F802D65CF8479C248321C83613B63167FF6EBDADDF843315354065I" TargetMode="External"/><Relationship Id="rId746" Type="http://schemas.openxmlformats.org/officeDocument/2006/relationships/hyperlink" Target="consultantplus://offline/ref=FDBA1F9E6BAD62B2BBA160BF65F802D65CF8479C248321C83613B63167FF6EBDADDF803219344062I" TargetMode="External"/><Relationship Id="rId1071" Type="http://schemas.openxmlformats.org/officeDocument/2006/relationships/hyperlink" Target="consultantplus://offline/ref=FDBA1F9E6BAD62B2BBA160BF65F802D65CF8479C248321C83613B63167FF6EBDADDF85371B354062I" TargetMode="External"/><Relationship Id="rId1169" Type="http://schemas.openxmlformats.org/officeDocument/2006/relationships/hyperlink" Target="consultantplus://offline/ref=FDBA1F9E6BAD62B2BBA160BF65F802D65CF8479C248321C83613B63167FF6EBDADDF80311D394067I" TargetMode="External"/><Relationship Id="rId1376" Type="http://schemas.openxmlformats.org/officeDocument/2006/relationships/hyperlink" Target="consultantplus://offline/ref=FDBA1F9E6BAD62B2BBA160BF65F802D65CF8479C248321C83613B63167FF6EBDADDF853319314061I" TargetMode="External"/><Relationship Id="rId1583" Type="http://schemas.openxmlformats.org/officeDocument/2006/relationships/hyperlink" Target="consultantplus://offline/ref=FDBA1F9E6BAD62B2BBA160BF65F802D65CF8479C248321C83613B63167FF6EBDADDF873B15344062I" TargetMode="External"/><Relationship Id="rId2122" Type="http://schemas.openxmlformats.org/officeDocument/2006/relationships/hyperlink" Target="consultantplus://offline/ref=FDBA1F9E6BAD62B2BBA160BF65F802D65CF8479C248321C83613B63167FF6EBDADDF84331A36406EI" TargetMode="External"/><Relationship Id="rId2427" Type="http://schemas.openxmlformats.org/officeDocument/2006/relationships/hyperlink" Target="consultantplus://offline/ref=FDBA1F9E6BAD62B2BBA160BF65F802D65CF8479C248321C83613B63167FF6EBDADDF803214314066I" TargetMode="External"/><Relationship Id="rId301" Type="http://schemas.openxmlformats.org/officeDocument/2006/relationships/hyperlink" Target="consultantplus://offline/ref=FDBA1F9E6BAD62B2BBA160BF65F802D65CF8479C248321C83613B63167FF6EBDADDF853314374063I" TargetMode="External"/><Relationship Id="rId953" Type="http://schemas.openxmlformats.org/officeDocument/2006/relationships/hyperlink" Target="consultantplus://offline/ref=FDBA1F9E6BAD62B2BBA160BF65F802D65CF8479C248321C83613B63167FF6EBDADDF803A15394067I" TargetMode="External"/><Relationship Id="rId1029" Type="http://schemas.openxmlformats.org/officeDocument/2006/relationships/hyperlink" Target="consultantplus://offline/ref=FDBA1F9E6BAD62B2BBA160BF65F802D65CF8479C248321C83613B63167FF6EBDADDF803A1A33406EI" TargetMode="External"/><Relationship Id="rId1236" Type="http://schemas.openxmlformats.org/officeDocument/2006/relationships/hyperlink" Target="consultantplus://offline/ref=FDBA1F9E6BAD62B2BBA160BF65F802D65CF8479C248321C83613B63167FF6EBDADDF873A1F344066I" TargetMode="External"/><Relationship Id="rId1790" Type="http://schemas.openxmlformats.org/officeDocument/2006/relationships/hyperlink" Target="consultantplus://offline/ref=FDBA1F9E6BAD62B2BBA160BF65F802D65CF8479C248321C83613B63167FF6EBDADDF87341F374065I" TargetMode="External"/><Relationship Id="rId1888" Type="http://schemas.openxmlformats.org/officeDocument/2006/relationships/hyperlink" Target="consultantplus://offline/ref=FDBA1F9E6BAD62B2BBA160BF65F802D65CF8479C248321C83613B63167FF6EBDADDF84301C344065I" TargetMode="External"/><Relationship Id="rId2634" Type="http://schemas.openxmlformats.org/officeDocument/2006/relationships/hyperlink" Target="consultantplus://offline/ref=FDBA1F9E6BAD62B2BBA160BF65F802D65CF8479C248321C83613B63167FF6EBDADDF803A1B384062I" TargetMode="External"/><Relationship Id="rId2841" Type="http://schemas.openxmlformats.org/officeDocument/2006/relationships/hyperlink" Target="consultantplus://offline/ref=FDBA1F9E6BAD62B2BBA160BF65F802D65CF8479C248321C83613B63167FF6EBDADDF87351F34406EI" TargetMode="External"/><Relationship Id="rId2939" Type="http://schemas.openxmlformats.org/officeDocument/2006/relationships/hyperlink" Target="consultantplus://offline/ref=FDBA1F9E6BAD62B2BBA160BF65F802D65CF8479C248321C83613B63167FF6EBDADDF803A1F334061I" TargetMode="External"/><Relationship Id="rId82" Type="http://schemas.openxmlformats.org/officeDocument/2006/relationships/hyperlink" Target="consultantplus://offline/ref=FDBA1F9E6BAD62B2BBA160BF65F802D65CF8479C248321C83613B63167FF6EBDADDF80311D394067I" TargetMode="External"/><Relationship Id="rId606" Type="http://schemas.openxmlformats.org/officeDocument/2006/relationships/hyperlink" Target="consultantplus://offline/ref=FDBA1F9E6BAD62B2BBA160BF65F802D65CF8479C248321C83613B63167FF6EBDADDF87341A354061I" TargetMode="External"/><Relationship Id="rId813" Type="http://schemas.openxmlformats.org/officeDocument/2006/relationships/hyperlink" Target="consultantplus://offline/ref=FDBA1F9E6BAD62B2BBA160BF65F802D65CF8479C248321C83613B63167FF6EBDADDF803A1C39406EI" TargetMode="External"/><Relationship Id="rId1443" Type="http://schemas.openxmlformats.org/officeDocument/2006/relationships/hyperlink" Target="consultantplus://offline/ref=FDBA1F9E6BAD62B2BBA160BF65F802D65CF8479C248321C83613B63167FF6EBDADDF87351E30406FI" TargetMode="External"/><Relationship Id="rId1650" Type="http://schemas.openxmlformats.org/officeDocument/2006/relationships/hyperlink" Target="consultantplus://offline/ref=FDBA1F9E6BAD62B2BBA160BF65F802D65CF8479C248321C83613B63167FF6EBDADDF84331A304060I" TargetMode="External"/><Relationship Id="rId1748" Type="http://schemas.openxmlformats.org/officeDocument/2006/relationships/hyperlink" Target="consultantplus://offline/ref=FDBA1F9E6BAD62B2BBA160BF65F802D65CF8479C248321C83613B63167FF6EBDADDF87341F324065I" TargetMode="External"/><Relationship Id="rId2701" Type="http://schemas.openxmlformats.org/officeDocument/2006/relationships/hyperlink" Target="consultantplus://offline/ref=FDBA1F9E6BAD62B2BBA160BF65F802D65CF8479C248321C83613B63167FF6EBDADDF80371E334067I" TargetMode="External"/><Relationship Id="rId1303" Type="http://schemas.openxmlformats.org/officeDocument/2006/relationships/hyperlink" Target="consultantplus://offline/ref=FDBA1F9E6BAD62B2BBA160BF65F802D65CF8479C248321C83613B63167FF6EBDADDF87351F39406EI" TargetMode="External"/><Relationship Id="rId1510" Type="http://schemas.openxmlformats.org/officeDocument/2006/relationships/hyperlink" Target="consultantplus://offline/ref=FDBA1F9E6BAD62B2BBA160BF65F802D65CF8479C248321C83613B63167FF6EBDADDF84301F32406EI" TargetMode="External"/><Relationship Id="rId1955" Type="http://schemas.openxmlformats.org/officeDocument/2006/relationships/hyperlink" Target="consultantplus://offline/ref=FDBA1F9E6BAD62B2BBA160BF65F802D65CF8479C248321C83613B63167FF6EBDADDF843315354065I" TargetMode="External"/><Relationship Id="rId1608" Type="http://schemas.openxmlformats.org/officeDocument/2006/relationships/hyperlink" Target="consultantplus://offline/ref=FDBA1F9E6BAD62B2BBA160BF65F802D65CF8479C248321C83613B63167FF6EBDADDF87341D374067I" TargetMode="External"/><Relationship Id="rId1815" Type="http://schemas.openxmlformats.org/officeDocument/2006/relationships/hyperlink" Target="consultantplus://offline/ref=FDBA1F9E6BAD62B2BBA160BF65F802D65CF8479C248321C83613B63167FF6EBDADDF873419334067I" TargetMode="External"/><Relationship Id="rId189" Type="http://schemas.openxmlformats.org/officeDocument/2006/relationships/hyperlink" Target="consultantplus://offline/ref=FDBA1F9E6BAD62B2BBA160BF65F802D65CF8479C248321C83613B63167FF6EBDADDF87341B364062I" TargetMode="External"/><Relationship Id="rId396" Type="http://schemas.openxmlformats.org/officeDocument/2006/relationships/hyperlink" Target="consultantplus://offline/ref=FDBA1F9E6BAD62B2BBA160BF65F802D65CF8479C248321C83613B63167FF6EBDADDF84331A344065I" TargetMode="External"/><Relationship Id="rId2077" Type="http://schemas.openxmlformats.org/officeDocument/2006/relationships/hyperlink" Target="consultantplus://offline/ref=FDBA1F9E6BAD62B2BBA160BF65F802D65CF8479C248321C83613B63167FF6EBDADDF87341E304064I" TargetMode="External"/><Relationship Id="rId2284" Type="http://schemas.openxmlformats.org/officeDocument/2006/relationships/hyperlink" Target="consultantplus://offline/ref=FDBA1F9E6BAD62B2BBA160BF65F802D65CF8479C248321C83613B63167FF6EBDADDF85331F304061I" TargetMode="External"/><Relationship Id="rId2491" Type="http://schemas.openxmlformats.org/officeDocument/2006/relationships/hyperlink" Target="consultantplus://offline/ref=FDBA1F9E6BAD62B2BBA160BF65F802D65CF8479C248321C83613B63167FF6EBDADDF843A1D344061I" TargetMode="External"/><Relationship Id="rId256" Type="http://schemas.openxmlformats.org/officeDocument/2006/relationships/hyperlink" Target="consultantplus://offline/ref=FDBA1F9E6BAD62B2BBA160BF65F802D65CF8479C248321C83613B63167FF6EBDADDF843518384062I" TargetMode="External"/><Relationship Id="rId463" Type="http://schemas.openxmlformats.org/officeDocument/2006/relationships/hyperlink" Target="consultantplus://offline/ref=FDBA1F9E6BAD62B2BBA160BF65F802D65CF8479C248321C83613B63167FF6EBDADDF87341D314062I" TargetMode="External"/><Relationship Id="rId670" Type="http://schemas.openxmlformats.org/officeDocument/2006/relationships/hyperlink" Target="consultantplus://offline/ref=FDBA1F9E6BAD62B2BBA160BF65F802D65CF8479C248321C83613B63167FF6EBDADDF803B19314067I" TargetMode="External"/><Relationship Id="rId1093" Type="http://schemas.openxmlformats.org/officeDocument/2006/relationships/hyperlink" Target="consultantplus://offline/ref=FDBA1F9E6BAD62B2BBA160BF65F802D65CF8479C248321C83613B63167FF6EBDADDF80371B344063I" TargetMode="External"/><Relationship Id="rId2144" Type="http://schemas.openxmlformats.org/officeDocument/2006/relationships/hyperlink" Target="consultantplus://offline/ref=FDBA1F9E6BAD62B2BBA160BF65F802D65CF8479C248321C83613B63167FF6EBDADDF87351F384061I" TargetMode="External"/><Relationship Id="rId2351" Type="http://schemas.openxmlformats.org/officeDocument/2006/relationships/hyperlink" Target="consultantplus://offline/ref=FDBA1F9E6BAD62B2BBA160BF65F802D65CF8479C248321C83613B63167FF6EBDADDF803319384060I" TargetMode="External"/><Relationship Id="rId2589" Type="http://schemas.openxmlformats.org/officeDocument/2006/relationships/hyperlink" Target="consultantplus://offline/ref=FDBA1F9E6BAD62B2BBA160BF65F802D65CF8479C248321C83613B63167FF6EBDADDF813219374065I" TargetMode="External"/><Relationship Id="rId2796" Type="http://schemas.openxmlformats.org/officeDocument/2006/relationships/hyperlink" Target="consultantplus://offline/ref=FDBA1F9E6BAD62B2BBA160BF65F802D65CF8479C248321C83613B63167FF6EBDADDF873515314063I" TargetMode="External"/><Relationship Id="rId116" Type="http://schemas.openxmlformats.org/officeDocument/2006/relationships/hyperlink" Target="consultantplus://offline/ref=FDBA1F9E6BAD62B2BBA160BF65F802D65CF8479C248321C83613B63167FF6EBDADDF87351B384064I" TargetMode="External"/><Relationship Id="rId323" Type="http://schemas.openxmlformats.org/officeDocument/2006/relationships/hyperlink" Target="consultantplus://offline/ref=FDBA1F9E6BAD62B2BBA160BF65F802D65CF8479C248321C83613B63167FF6EBDADDF80351B384066I" TargetMode="External"/><Relationship Id="rId530" Type="http://schemas.openxmlformats.org/officeDocument/2006/relationships/hyperlink" Target="consultantplus://offline/ref=FDBA1F9E6BAD62B2BBA160BF65F802D65CF8479C248321C83613B63167FF6EBDADDF84331A344067I" TargetMode="External"/><Relationship Id="rId768" Type="http://schemas.openxmlformats.org/officeDocument/2006/relationships/hyperlink" Target="consultantplus://offline/ref=FDBA1F9E6BAD62B2BBA160BF65F802D65CF8479C248321C83613B63167FF6EBDADDF803A1D374062I" TargetMode="External"/><Relationship Id="rId975" Type="http://schemas.openxmlformats.org/officeDocument/2006/relationships/hyperlink" Target="consultantplus://offline/ref=FDBA1F9E6BAD62B2BBA160BF65F802D65CF8479C248321C83613B63167FF6EBDADDF853515384061I" TargetMode="External"/><Relationship Id="rId1160" Type="http://schemas.openxmlformats.org/officeDocument/2006/relationships/hyperlink" Target="consultantplus://offline/ref=FDBA1F9E6BAD62B2BBA160BF65F802D65CF8479C248321C83613B63167FF6EBDADDF843015314066I" TargetMode="External"/><Relationship Id="rId1398" Type="http://schemas.openxmlformats.org/officeDocument/2006/relationships/hyperlink" Target="consultantplus://offline/ref=FDBA1F9E6BAD62B2BBA160BF65F802D65CF8479C248321C83613B63167FF6EBDADDF853518374065I" TargetMode="External"/><Relationship Id="rId2004" Type="http://schemas.openxmlformats.org/officeDocument/2006/relationships/hyperlink" Target="consultantplus://offline/ref=FDBA1F9E6BAD62B2BBA160BF65F802D65CF8479C248321C83613B63167FF6EBDADDF87341531406EI" TargetMode="External"/><Relationship Id="rId2211" Type="http://schemas.openxmlformats.org/officeDocument/2006/relationships/hyperlink" Target="consultantplus://offline/ref=FDBA1F9E6BAD62B2BBA160BF65F802D65CF8479C248321C83613B63167FF6EBDADDF80321931406EI" TargetMode="External"/><Relationship Id="rId2449" Type="http://schemas.openxmlformats.org/officeDocument/2006/relationships/hyperlink" Target="consultantplus://offline/ref=FDBA1F9E6BAD62B2BBA160BF65F802D65CF8479C248321C83613B63167FF6EBDADDF80331F384066I" TargetMode="External"/><Relationship Id="rId2656" Type="http://schemas.openxmlformats.org/officeDocument/2006/relationships/hyperlink" Target="consultantplus://offline/ref=FDBA1F9E6BAD62B2BBA160BF65F802D65CF8479C248321C83613B63167FF6EBDADDF85371A33406EI" TargetMode="External"/><Relationship Id="rId2863" Type="http://schemas.openxmlformats.org/officeDocument/2006/relationships/hyperlink" Target="consultantplus://offline/ref=FDBA1F9E6BAD62B2BBA160BF65F802D65CF8479C248321C83613B63167FF6EBDADDF803718314064I" TargetMode="External"/><Relationship Id="rId628" Type="http://schemas.openxmlformats.org/officeDocument/2006/relationships/hyperlink" Target="consultantplus://offline/ref=FDBA1F9E6BAD62B2BBA160BF65F802D65CF8479C248321C83613B63167FF6EBDADDF84331537406EI" TargetMode="External"/><Relationship Id="rId835" Type="http://schemas.openxmlformats.org/officeDocument/2006/relationships/hyperlink" Target="consultantplus://offline/ref=FDBA1F9E6BAD62B2BBA160BF65F802D65CF8479C248321C83613B63167FF6EBDADDF80321438406EI" TargetMode="External"/><Relationship Id="rId1258" Type="http://schemas.openxmlformats.org/officeDocument/2006/relationships/hyperlink" Target="consultantplus://offline/ref=FDBA1F9E6BAD62B2BBA160BF65F802D65CF8479C248321C83613B63167FF6EBDADDF87351C354064I" TargetMode="External"/><Relationship Id="rId1465" Type="http://schemas.openxmlformats.org/officeDocument/2006/relationships/hyperlink" Target="consultantplus://offline/ref=FDBA1F9E6BAD62B2BBA160BF65F802D65CF8479C248321C83613B63167FF6EBDADDF803319364067I" TargetMode="External"/><Relationship Id="rId1672" Type="http://schemas.openxmlformats.org/officeDocument/2006/relationships/hyperlink" Target="consultantplus://offline/ref=FDBA1F9E6BAD62B2BBA160BF65F802D65CF8479C248321C83613B63167FF6EBDADDF87341E394060I" TargetMode="External"/><Relationship Id="rId2309" Type="http://schemas.openxmlformats.org/officeDocument/2006/relationships/hyperlink" Target="consultantplus://offline/ref=FDBA1F9E6BAD62B2BBA160BF65F802D65CF8479C248321C83613B63167FF6EBDADDF84341D354064I" TargetMode="External"/><Relationship Id="rId2516" Type="http://schemas.openxmlformats.org/officeDocument/2006/relationships/hyperlink" Target="consultantplus://offline/ref=FDBA1F9E6BAD62B2BBA160BF65F802D65CF8479C248321C83613B63167FF6EBDADDF84321C384061I" TargetMode="External"/><Relationship Id="rId2723" Type="http://schemas.openxmlformats.org/officeDocument/2006/relationships/hyperlink" Target="consultantplus://offline/ref=FDBA1F9E6BAD62B2BBA160BF65F802D65CF8479C248321C83613B63167FF6EBDADDF80371F32406FI" TargetMode="External"/><Relationship Id="rId1020" Type="http://schemas.openxmlformats.org/officeDocument/2006/relationships/hyperlink" Target="consultantplus://offline/ref=FDBA1F9E6BAD62B2BBA160BF65F802D65CF8479C248321C83613B63167FF6EBDADDF85331A364062I" TargetMode="External"/><Relationship Id="rId1118" Type="http://schemas.openxmlformats.org/officeDocument/2006/relationships/hyperlink" Target="consultantplus://offline/ref=FDBA1F9E6BAD62B2BBA160BF65F802D65CF8479C248321C83613B63167FF6EBDADDF803A1E304062I" TargetMode="External"/><Relationship Id="rId1325" Type="http://schemas.openxmlformats.org/officeDocument/2006/relationships/hyperlink" Target="consultantplus://offline/ref=FDBA1F9E6BAD62B2BBA160BF65F802D65CF8479C248321C83613B63167FF6EBDADDF873418354060I" TargetMode="External"/><Relationship Id="rId1532" Type="http://schemas.openxmlformats.org/officeDocument/2006/relationships/hyperlink" Target="consultantplus://offline/ref=FDBA1F9E6BAD62B2BBA160BF65F802D65CF8479C248321C83613B63167FF6EBDADDF803319344061I" TargetMode="External"/><Relationship Id="rId1977" Type="http://schemas.openxmlformats.org/officeDocument/2006/relationships/hyperlink" Target="consultantplus://offline/ref=FDBA1F9E6BAD62B2BBA160BF65F802D65CF8479C248321C83613B63167FF6EBDADDF84301D374065I" TargetMode="External"/><Relationship Id="rId2930" Type="http://schemas.openxmlformats.org/officeDocument/2006/relationships/hyperlink" Target="consultantplus://offline/ref=FDBA1F9E6BAD62B2BBA160BF65F802D65CF8479C248321C83613B63167FF6EBDADDF873B1536406FI" TargetMode="External"/><Relationship Id="rId902" Type="http://schemas.openxmlformats.org/officeDocument/2006/relationships/hyperlink" Target="consultantplus://offline/ref=FDBA1F9E6BAD62B2BBA160BF65F802D65CF8479C248321C83613B63167FF6EBDADDF80331F384066I" TargetMode="External"/><Relationship Id="rId1837" Type="http://schemas.openxmlformats.org/officeDocument/2006/relationships/hyperlink" Target="consultantplus://offline/ref=FDBA1F9E6BAD62B2BBA160BF65F802D65CF8479C248321C83613B63167FF6EBDADDF84301C314065I" TargetMode="External"/><Relationship Id="rId31" Type="http://schemas.openxmlformats.org/officeDocument/2006/relationships/hyperlink" Target="consultantplus://offline/ref=FDBA1F9E6BAD62B2BBA17FA063F802D65FF048942FD776CA6746B8346FAF26ADE39A89331D3007EC4363I" TargetMode="External"/><Relationship Id="rId2099" Type="http://schemas.openxmlformats.org/officeDocument/2006/relationships/hyperlink" Target="consultantplus://offline/ref=FDBA1F9E6BAD62B2BBA160BF65F802D65CF8479C248321C83613B63167FF6EBDADDF87341C314066I" TargetMode="External"/><Relationship Id="rId180" Type="http://schemas.openxmlformats.org/officeDocument/2006/relationships/hyperlink" Target="consultantplus://offline/ref=FDBA1F9E6BAD62B2BBA160BF65F802D65CF8479C248321C83613B63167FF6EBDADDF873418364065I" TargetMode="External"/><Relationship Id="rId278" Type="http://schemas.openxmlformats.org/officeDocument/2006/relationships/hyperlink" Target="consultantplus://offline/ref=FDBA1F9E6BAD62B2BBA160BF65F802D65CF8479C248321C83613B63167FF6EBDADDF81311D344066I" TargetMode="External"/><Relationship Id="rId1904" Type="http://schemas.openxmlformats.org/officeDocument/2006/relationships/hyperlink" Target="consultantplus://offline/ref=FDBA1F9E6BAD62B2BBA160BF65F802D65CF8479C248321C83613B63167FF6EBDADDF87341F384061I" TargetMode="External"/><Relationship Id="rId485" Type="http://schemas.openxmlformats.org/officeDocument/2006/relationships/hyperlink" Target="consultantplus://offline/ref=FDBA1F9E6BAD62B2BBA160BF65F802D65CF8479C248321C83613B63167FF6EBDADDF87341D374062I" TargetMode="External"/><Relationship Id="rId692" Type="http://schemas.openxmlformats.org/officeDocument/2006/relationships/hyperlink" Target="consultantplus://offline/ref=FDBA1F9E6BAD62B2BBA160BF65F802D65CF8479C248321C83613B63167FF6EBDADDF803219354067I" TargetMode="External"/><Relationship Id="rId2166" Type="http://schemas.openxmlformats.org/officeDocument/2006/relationships/hyperlink" Target="consultantplus://offline/ref=FDBA1F9E6BAD62B2BBA160BF65F802D65CF8479C248321C83613B63167FF6EBDADDF80321F324067I" TargetMode="External"/><Relationship Id="rId2373" Type="http://schemas.openxmlformats.org/officeDocument/2006/relationships/hyperlink" Target="consultantplus://offline/ref=FDBA1F9E6BAD62B2BBA160BF65F802D65CF8479C248321C83613B63167FF6EBDADDF85371C344063I" TargetMode="External"/><Relationship Id="rId2580" Type="http://schemas.openxmlformats.org/officeDocument/2006/relationships/hyperlink" Target="consultantplus://offline/ref=FDBA1F9E6BAD62B2BBA160BF65F802D65CF8479C248321C83613B63167FF6EBDADDF81321F314061I" TargetMode="External"/><Relationship Id="rId138" Type="http://schemas.openxmlformats.org/officeDocument/2006/relationships/hyperlink" Target="consultantplus://offline/ref=FDBA1F9E6BAD62B2BBA160BF65F802D65CF8479C248321C83613B63167FF6EBDADDF803115304063I" TargetMode="External"/><Relationship Id="rId345" Type="http://schemas.openxmlformats.org/officeDocument/2006/relationships/hyperlink" Target="consultantplus://offline/ref=FDBA1F9E6BAD62B2BBA160BF65F802D65CF8479C248321C83613B63167FF6EBDADDF87341D384067I" TargetMode="External"/><Relationship Id="rId552" Type="http://schemas.openxmlformats.org/officeDocument/2006/relationships/hyperlink" Target="consultantplus://offline/ref=FDBA1F9E6BAD62B2BBA160BF65F802D65CF8479C248321C83613B63167FF6EBDADDF87341F374063I" TargetMode="External"/><Relationship Id="rId997" Type="http://schemas.openxmlformats.org/officeDocument/2006/relationships/hyperlink" Target="consultantplus://offline/ref=FDBA1F9E6BAD62B2BBA160BF65F802D65CF8479C248321C83613B63167FF6EBDADDF803A18394062I" TargetMode="External"/><Relationship Id="rId1182" Type="http://schemas.openxmlformats.org/officeDocument/2006/relationships/hyperlink" Target="consultantplus://offline/ref=FDBA1F9E6BAD62B2BBA160BF65F802D65CF8479C248321C83613B63167FF6EBDADDF85361B394064I" TargetMode="External"/><Relationship Id="rId2026" Type="http://schemas.openxmlformats.org/officeDocument/2006/relationships/hyperlink" Target="consultantplus://offline/ref=FDBA1F9E6BAD62B2BBA160BF65F802D65CF8479C248321C83613B63167FF6EBDADDF84301C324063I" TargetMode="External"/><Relationship Id="rId2233" Type="http://schemas.openxmlformats.org/officeDocument/2006/relationships/hyperlink" Target="consultantplus://offline/ref=FDBA1F9E6BAD62B2BBA160BF65F802D65CF8479C248321C83613B63167FF6EBDADDF803219384064I" TargetMode="External"/><Relationship Id="rId2440" Type="http://schemas.openxmlformats.org/officeDocument/2006/relationships/hyperlink" Target="consultantplus://offline/ref=FDBA1F9E6BAD62B2BBA160BF65F802D65CF8479C248321C83613B63167FF6EBDADDF80331F33406FI" TargetMode="External"/><Relationship Id="rId2678" Type="http://schemas.openxmlformats.org/officeDocument/2006/relationships/hyperlink" Target="consultantplus://offline/ref=FDBA1F9E6BAD62B2BBA160BF65F802D65CF8479C248321C83613B63167FF6EBDADDF853214364063I" TargetMode="External"/><Relationship Id="rId2885" Type="http://schemas.openxmlformats.org/officeDocument/2006/relationships/hyperlink" Target="consultantplus://offline/ref=FDBA1F9E6BAD62B2BBA160BF65F802D65CF8479C248321C83613B63167FF6EBDADDF81311D384060I" TargetMode="External"/><Relationship Id="rId205" Type="http://schemas.openxmlformats.org/officeDocument/2006/relationships/hyperlink" Target="consultantplus://offline/ref=FDBA1F9E6BAD62B2BBA160BF65F802D65CF8479C248321C83613B63167FF6EBDADDF873418354061I" TargetMode="External"/><Relationship Id="rId412" Type="http://schemas.openxmlformats.org/officeDocument/2006/relationships/hyperlink" Target="consultantplus://offline/ref=FDBA1F9E6BAD62B2BBA160BF65F802D65CF8479C248321C83613B63167FF6EBDADDF873419354067I" TargetMode="External"/><Relationship Id="rId857" Type="http://schemas.openxmlformats.org/officeDocument/2006/relationships/hyperlink" Target="consultantplus://offline/ref=FDBA1F9E6BAD62B2BBA160BF65F802D65CF8479C248321C83613B63167FF6EBDADDF80321438406EI" TargetMode="External"/><Relationship Id="rId1042" Type="http://schemas.openxmlformats.org/officeDocument/2006/relationships/hyperlink" Target="consultantplus://offline/ref=FDBA1F9E6BAD62B2BBA160BF65F802D65CF8479C248321C83613B63167FF6EBDADDF853518374065I" TargetMode="External"/><Relationship Id="rId1487" Type="http://schemas.openxmlformats.org/officeDocument/2006/relationships/hyperlink" Target="consultantplus://offline/ref=FDBA1F9E6BAD62B2BBA160BF65F802D65CF8479C248321C83613B63167FF6EBDADDF81321D374062I" TargetMode="External"/><Relationship Id="rId1694" Type="http://schemas.openxmlformats.org/officeDocument/2006/relationships/hyperlink" Target="consultantplus://offline/ref=FDBA1F9E6BAD62B2BBA160BF65F802D65CF8479C248321C83613B63167FF6EBDADDF87341D314066I" TargetMode="External"/><Relationship Id="rId2300" Type="http://schemas.openxmlformats.org/officeDocument/2006/relationships/hyperlink" Target="consultantplus://offline/ref=FDBA1F9E6BAD62B2BBA160BF65F802D65CF8479C248321C83613B63167FF6EBDADDF85301E324065I" TargetMode="External"/><Relationship Id="rId2538" Type="http://schemas.openxmlformats.org/officeDocument/2006/relationships/hyperlink" Target="consultantplus://offline/ref=FDBA1F9E6BAD62B2BBA160BF65F802D65CF8479C248321C83613B63167FF6EBDADDF803019334060I" TargetMode="External"/><Relationship Id="rId2745" Type="http://schemas.openxmlformats.org/officeDocument/2006/relationships/hyperlink" Target="consultantplus://offline/ref=FDBA1F9E6BAD62B2BBA160BF65F802D65CF8479C248321C83613B63167FF6EBDADDF80331D384066I" TargetMode="External"/><Relationship Id="rId2952" Type="http://schemas.openxmlformats.org/officeDocument/2006/relationships/theme" Target="theme/theme1.xml"/><Relationship Id="rId717" Type="http://schemas.openxmlformats.org/officeDocument/2006/relationships/hyperlink" Target="consultantplus://offline/ref=FDBA1F9E6BAD62B2BBA160BF65F802D65CF8479C248321C83613B63167FF6EBDADDF81321D394062I" TargetMode="External"/><Relationship Id="rId924" Type="http://schemas.openxmlformats.org/officeDocument/2006/relationships/hyperlink" Target="consultantplus://offline/ref=FDBA1F9E6BAD62B2BBA160BF65F802D65CF8479C248321C83613B63167FF6EBDADDF853319314061I" TargetMode="External"/><Relationship Id="rId1347" Type="http://schemas.openxmlformats.org/officeDocument/2006/relationships/hyperlink" Target="consultantplus://offline/ref=FDBA1F9E6BAD62B2BBA160BF65F802D65CF8479C248321C83613B63167FF6EBDADDF81311D34406EI" TargetMode="External"/><Relationship Id="rId1554" Type="http://schemas.openxmlformats.org/officeDocument/2006/relationships/hyperlink" Target="consultantplus://offline/ref=FDBA1F9E6BAD62B2BBA160BF65F802D65CF8479C248321C83613B63167FF6EBDADDF84371838406FI" TargetMode="External"/><Relationship Id="rId1761" Type="http://schemas.openxmlformats.org/officeDocument/2006/relationships/hyperlink" Target="consultantplus://offline/ref=FDBA1F9E6BAD62B2BBA160BF65F802D65CF8479C248321C83613B63167FF6EBDADDF843314354065I" TargetMode="External"/><Relationship Id="rId1999" Type="http://schemas.openxmlformats.org/officeDocument/2006/relationships/hyperlink" Target="consultantplus://offline/ref=FDBA1F9E6BAD62B2BBA160BF65F802D65CF8479C248321C83613B63167FF6EBDADDF843019354063I" TargetMode="External"/><Relationship Id="rId2605" Type="http://schemas.openxmlformats.org/officeDocument/2006/relationships/hyperlink" Target="consultantplus://offline/ref=FDBA1F9E6BAD62B2BBA160BF65F802D65CF8479C248321C83613B63167FF6EBDADDF85371B354062I" TargetMode="External"/><Relationship Id="rId2812" Type="http://schemas.openxmlformats.org/officeDocument/2006/relationships/hyperlink" Target="consultantplus://offline/ref=FDBA1F9E6BAD62B2BBA160BF65F802D65CF8479C248321C83613B63167FF6EBDADDF84301E394061I" TargetMode="External"/><Relationship Id="rId53" Type="http://schemas.openxmlformats.org/officeDocument/2006/relationships/hyperlink" Target="consultantplus://offline/ref=FDBA1F9E6BAD62B2BBA160BF65F802D65CF8479C248321C83613B63167FF6EBDADDF87351D394061I" TargetMode="External"/><Relationship Id="rId1207" Type="http://schemas.openxmlformats.org/officeDocument/2006/relationships/hyperlink" Target="consultantplus://offline/ref=FDBA1F9E6BAD62B2BBA160BF65F802D65CF8479C248321C83613B63167FF6EBDADDF873A18384066I" TargetMode="External"/><Relationship Id="rId1414" Type="http://schemas.openxmlformats.org/officeDocument/2006/relationships/hyperlink" Target="consultantplus://offline/ref=FDBA1F9E6BAD62B2BBA160BF65F802D65CF8479C248321C83613B63167FF6EBDADDF85301D304063I" TargetMode="External"/><Relationship Id="rId1621" Type="http://schemas.openxmlformats.org/officeDocument/2006/relationships/hyperlink" Target="consultantplus://offline/ref=FDBA1F9E6BAD62B2BBA160BF65F802D65CF8479C248321C83613B63167FF6EBDADDF87341D394066I" TargetMode="External"/><Relationship Id="rId1859" Type="http://schemas.openxmlformats.org/officeDocument/2006/relationships/hyperlink" Target="consultantplus://offline/ref=FDBA1F9E6BAD62B2BBA160BF65F802D65CF8479C248321C83613B63167FF6EBDADDF84331B374064I" TargetMode="External"/><Relationship Id="rId1719" Type="http://schemas.openxmlformats.org/officeDocument/2006/relationships/hyperlink" Target="consultantplus://offline/ref=FDBA1F9E6BAD62B2BBA160BF65F802D65CF8479C248321C83613B63167FF6EBDADDF87341D374066I" TargetMode="External"/><Relationship Id="rId1926" Type="http://schemas.openxmlformats.org/officeDocument/2006/relationships/hyperlink" Target="consultantplus://offline/ref=FDBA1F9E6BAD62B2BBA160BF65F802D65CF8479C248321C83613B63167FF6EBDADDF84301E354066I" TargetMode="External"/><Relationship Id="rId2090" Type="http://schemas.openxmlformats.org/officeDocument/2006/relationships/hyperlink" Target="consultantplus://offline/ref=FDBA1F9E6BAD62B2BBA160BF65F802D65CF8479C248321C83613B63167FF6EBDADDF87341D38406EI" TargetMode="External"/><Relationship Id="rId2188" Type="http://schemas.openxmlformats.org/officeDocument/2006/relationships/hyperlink" Target="consultantplus://offline/ref=FDBA1F9E6BAD62B2BBA160BF65F802D65CF8479C248321C83613B63167FF6EBDADDF80321830406FI" TargetMode="External"/><Relationship Id="rId2395" Type="http://schemas.openxmlformats.org/officeDocument/2006/relationships/hyperlink" Target="consultantplus://offline/ref=FDBA1F9E6BAD62B2BBA160BF65F802D65CF8479C248321C83613B63167FF6EBDADDF80321430406EI" TargetMode="External"/><Relationship Id="rId367" Type="http://schemas.openxmlformats.org/officeDocument/2006/relationships/hyperlink" Target="consultantplus://offline/ref=FDBA1F9E6BAD62B2BBA160BF65F802D65CF8479C248321C83613B63167FF6EBDADDF87341F324063I" TargetMode="External"/><Relationship Id="rId574" Type="http://schemas.openxmlformats.org/officeDocument/2006/relationships/hyperlink" Target="consultantplus://offline/ref=FDBA1F9E6BAD62B2BBA160BF65F802D65CF8479C248321C83613B63167FF6EBDADDF84301D374065I" TargetMode="External"/><Relationship Id="rId2048" Type="http://schemas.openxmlformats.org/officeDocument/2006/relationships/hyperlink" Target="consultantplus://offline/ref=FDBA1F9E6BAD62B2BBA160BF65F802D65CF8479C248321C83613B63167FF6EBDADDF87341E304067I" TargetMode="External"/><Relationship Id="rId2255" Type="http://schemas.openxmlformats.org/officeDocument/2006/relationships/hyperlink" Target="consultantplus://offline/ref=FDBA1F9E6BAD62B2BBA160BF65F802D65CF8479C248321C83613B63167FF6EBDADDF803A1D37406FI" TargetMode="External"/><Relationship Id="rId227" Type="http://schemas.openxmlformats.org/officeDocument/2006/relationships/hyperlink" Target="consultantplus://offline/ref=FDBA1F9E6BAD62B2BBA160BF65F802D65CF8479C248321C83613B63167FF6EBDADDF87351A364067I" TargetMode="External"/><Relationship Id="rId781" Type="http://schemas.openxmlformats.org/officeDocument/2006/relationships/hyperlink" Target="consultantplus://offline/ref=FDBA1F9E6BAD62B2BBA160BF65F802D65CF8479C248321C83613B63167FF6EBDADDF80311E384065I" TargetMode="External"/><Relationship Id="rId879" Type="http://schemas.openxmlformats.org/officeDocument/2006/relationships/hyperlink" Target="consultantplus://offline/ref=FDBA1F9E6BAD62B2BBA160BF65F802D65CF8479C248321C83613B63167FF6EBDADDF80331F33406EI" TargetMode="External"/><Relationship Id="rId2462" Type="http://schemas.openxmlformats.org/officeDocument/2006/relationships/hyperlink" Target="consultantplus://offline/ref=FDBA1F9E6BAD62B2BBA160BF65F802D65CF8479C248321C83613B63167FF6EBDADDF803214314064I" TargetMode="External"/><Relationship Id="rId2767" Type="http://schemas.openxmlformats.org/officeDocument/2006/relationships/hyperlink" Target="consultantplus://offline/ref=FDBA1F9E6BAD62B2BBA160BF65F802D65CF8479C248321C83613B63167FF6EBDADDF80331D384064I" TargetMode="External"/><Relationship Id="rId434" Type="http://schemas.openxmlformats.org/officeDocument/2006/relationships/hyperlink" Target="consultantplus://offline/ref=FDBA1F9E6BAD62B2BBA160BF65F802D65CF8479C248321C83613B63167FF6EBDADDF87341E354062I" TargetMode="External"/><Relationship Id="rId641" Type="http://schemas.openxmlformats.org/officeDocument/2006/relationships/hyperlink" Target="consultantplus://offline/ref=FDBA1F9E6BAD62B2BBA160BF65F802D65CF8479C248321C83613B63167FF6EBDADDF84301E324062I" TargetMode="External"/><Relationship Id="rId739" Type="http://schemas.openxmlformats.org/officeDocument/2006/relationships/hyperlink" Target="consultantplus://offline/ref=FDBA1F9E6BAD62B2BBA160BF65F802D65CF8479C248321C83613B63167FF6EBDADDF80321E374060I" TargetMode="External"/><Relationship Id="rId1064" Type="http://schemas.openxmlformats.org/officeDocument/2006/relationships/hyperlink" Target="consultantplus://offline/ref=FDBA1F9E6BAD62B2BBA160BF65F802D65CF8479C248321C83613B63167FF6EBDADDF853715304061I" TargetMode="External"/><Relationship Id="rId1271" Type="http://schemas.openxmlformats.org/officeDocument/2006/relationships/hyperlink" Target="consultantplus://offline/ref=FDBA1F9E6BAD62B2BBA160BF65F802D65CF8479C248321C83613B63167FF6EBDADDF873418364064I" TargetMode="External"/><Relationship Id="rId1369" Type="http://schemas.openxmlformats.org/officeDocument/2006/relationships/hyperlink" Target="consultantplus://offline/ref=FDBA1F9E6BAD62B2BBA160BF65F802D65CF8479C248321C83613B63167FF6EBDADDF80321C364064I" TargetMode="External"/><Relationship Id="rId1576" Type="http://schemas.openxmlformats.org/officeDocument/2006/relationships/hyperlink" Target="consultantplus://offline/ref=FDBA1F9E6BAD62B2BBA160BF65F802D65CF8479C248321C83613B63167FF6EBDADDF80351437406EI" TargetMode="External"/><Relationship Id="rId2115" Type="http://schemas.openxmlformats.org/officeDocument/2006/relationships/hyperlink" Target="consultantplus://offline/ref=FDBA1F9E6BAD62B2BBA160BF65F802D65CF8479C248321C83613B63167FF6EBDADDF87341C344064I" TargetMode="External"/><Relationship Id="rId2322" Type="http://schemas.openxmlformats.org/officeDocument/2006/relationships/hyperlink" Target="consultantplus://offline/ref=FDBA1F9E6BAD62B2BBA160BF65F802D65CF8479C248321C83613B63167FF6EBDADDF84351F364061I" TargetMode="External"/><Relationship Id="rId501" Type="http://schemas.openxmlformats.org/officeDocument/2006/relationships/hyperlink" Target="consultantplus://offline/ref=FDBA1F9E6BAD62B2BBA160BF65F802D65CF8479C248321C83613B63167FF6EBDADDF87341C304067I" TargetMode="External"/><Relationship Id="rId946" Type="http://schemas.openxmlformats.org/officeDocument/2006/relationships/hyperlink" Target="consultantplus://offline/ref=FDBA1F9E6BAD62B2BBA160BF65F802D65CF8479C248321C83613B63167FF6EBDADDF803A1B384064I" TargetMode="External"/><Relationship Id="rId1131" Type="http://schemas.openxmlformats.org/officeDocument/2006/relationships/hyperlink" Target="consultantplus://offline/ref=FDBA1F9E6BAD62B2BBA160BF65F802D65CF8479C248321C83613B63167FF6EBDADDF873A1C314062I" TargetMode="External"/><Relationship Id="rId1229" Type="http://schemas.openxmlformats.org/officeDocument/2006/relationships/hyperlink" Target="consultantplus://offline/ref=FDBA1F9E6BAD62B2BBA160BF65F802D65CF8479C248321C83613B63167FF6EBDADDF803A18324063I" TargetMode="External"/><Relationship Id="rId1783" Type="http://schemas.openxmlformats.org/officeDocument/2006/relationships/hyperlink" Target="consultantplus://offline/ref=FDBA1F9E6BAD62B2BBA160BF65F802D65CF8479C248321C83613B63167FF6EBDADDF843314374065I" TargetMode="External"/><Relationship Id="rId1990" Type="http://schemas.openxmlformats.org/officeDocument/2006/relationships/hyperlink" Target="consultantplus://offline/ref=FDBA1F9E6BAD62B2BBA160BF65F802D65CF8479C248321C83613B63167FF6EBDADDF84301E384063I" TargetMode="External"/><Relationship Id="rId2627" Type="http://schemas.openxmlformats.org/officeDocument/2006/relationships/hyperlink" Target="consultantplus://offline/ref=FDBA1F9E6BAD62B2BBA160BF65F802D65CF8479C248321C83613B63167FF6EBDADDF803619364064I" TargetMode="External"/><Relationship Id="rId2834" Type="http://schemas.openxmlformats.org/officeDocument/2006/relationships/hyperlink" Target="consultantplus://offline/ref=FDBA1F9E6BAD62B2BBA160BF65F802D65CF8479C248321C83613B63167FF6EBDADDF803A1A374063I" TargetMode="External"/><Relationship Id="rId75" Type="http://schemas.openxmlformats.org/officeDocument/2006/relationships/hyperlink" Target="consultantplus://offline/ref=FDBA1F9E6BAD62B2BBA160BF65F802D65CF8479C248321C83613B63167FF6EBDADDF81341E364062I" TargetMode="External"/><Relationship Id="rId806" Type="http://schemas.openxmlformats.org/officeDocument/2006/relationships/hyperlink" Target="consultantplus://offline/ref=FDBA1F9E6BAD62B2BBA160BF65F802D65CF8479C248321C83613B63167FF6EBDADDF80331F32406EI" TargetMode="External"/><Relationship Id="rId1436" Type="http://schemas.openxmlformats.org/officeDocument/2006/relationships/hyperlink" Target="consultantplus://offline/ref=FDBA1F9E6BAD62B2BBA160BF65F802D65CF8479C248321C83613B63167FF6EBDADDF873414374060I" TargetMode="External"/><Relationship Id="rId1643" Type="http://schemas.openxmlformats.org/officeDocument/2006/relationships/hyperlink" Target="consultantplus://offline/ref=FDBA1F9E6BAD62B2BBA160BF65F802D65CF8479C248321C83613B63167FF6EBDADDF84331B394064I" TargetMode="External"/><Relationship Id="rId1850" Type="http://schemas.openxmlformats.org/officeDocument/2006/relationships/hyperlink" Target="consultantplus://offline/ref=FDBA1F9E6BAD62B2BBA160BF65F802D65CF8479C248321C83613B63167FF6EBDADDF84331839406EI" TargetMode="External"/><Relationship Id="rId2901" Type="http://schemas.openxmlformats.org/officeDocument/2006/relationships/hyperlink" Target="consultantplus://offline/ref=FDBA1F9E6BAD62B2BBA160BF65F802D65CF8479C248321C83613B63167FF6EBDADDF85351E324066I" TargetMode="External"/><Relationship Id="rId1503" Type="http://schemas.openxmlformats.org/officeDocument/2006/relationships/hyperlink" Target="consultantplus://offline/ref=FDBA1F9E6BAD62B2BBA160BF65F802D65CF8479C248321C83613B63167FF6EBDADDF84341C364066I" TargetMode="External"/><Relationship Id="rId1710" Type="http://schemas.openxmlformats.org/officeDocument/2006/relationships/hyperlink" Target="consultantplus://offline/ref=FDBA1F9E6BAD62B2BBA160BF65F802D65CF8479C248321C83613B63167FF6EBDADDF87341D354065I" TargetMode="External"/><Relationship Id="rId1948" Type="http://schemas.openxmlformats.org/officeDocument/2006/relationships/hyperlink" Target="consultantplus://offline/ref=FDBA1F9E6BAD62B2BBA160BF65F802D65CF8479C248321C83613B63167FF6EBDADDF84331A344064I" TargetMode="External"/><Relationship Id="rId291" Type="http://schemas.openxmlformats.org/officeDocument/2006/relationships/hyperlink" Target="consultantplus://offline/ref=FDBA1F9E6BAD62B2BBA160BF65F802D65CF8479C248321C83613B63167FF6EBDADDF85331F394062I" TargetMode="External"/><Relationship Id="rId1808" Type="http://schemas.openxmlformats.org/officeDocument/2006/relationships/hyperlink" Target="consultantplus://offline/ref=FDBA1F9E6BAD62B2BBA160BF65F802D65CF8479C248321C83613B63167FF6EBDADDF87341E344064I" TargetMode="External"/><Relationship Id="rId151" Type="http://schemas.openxmlformats.org/officeDocument/2006/relationships/hyperlink" Target="consultantplus://offline/ref=FDBA1F9E6BAD62B2BBA160BF65F802D65CF8479C248321C83613B63167FF6EBDADDF853B1C354060I" TargetMode="External"/><Relationship Id="rId389" Type="http://schemas.openxmlformats.org/officeDocument/2006/relationships/hyperlink" Target="consultantplus://offline/ref=FDBA1F9E6BAD62B2BBA160BF65F802D65CF8479C248321C83613B63167FF6EBDADDF84331532406EI" TargetMode="External"/><Relationship Id="rId596" Type="http://schemas.openxmlformats.org/officeDocument/2006/relationships/hyperlink" Target="consultantplus://offline/ref=FDBA1F9E6BAD62B2BBA160BF65F802D65CF8479C248321C83613B63167FF6EBDADDF84301D314062I" TargetMode="External"/><Relationship Id="rId2277" Type="http://schemas.openxmlformats.org/officeDocument/2006/relationships/hyperlink" Target="consultantplus://offline/ref=FDBA1F9E6BAD62B2BBA160BF65F802D65CF8479C248321C83613B63167FF6EBDADDF873719374062I" TargetMode="External"/><Relationship Id="rId2484" Type="http://schemas.openxmlformats.org/officeDocument/2006/relationships/hyperlink" Target="consultantplus://offline/ref=FDBA1F9E6BAD62B2BBA160BF65F802D65CF8479C248321C83613B63167FF6EBDADDF84351A34406EI" TargetMode="External"/><Relationship Id="rId2691" Type="http://schemas.openxmlformats.org/officeDocument/2006/relationships/hyperlink" Target="consultantplus://offline/ref=FDBA1F9E6BAD62B2BBA160BF65F802D65CF8479C248321C83613B63167FF6EBDADDF803618344061I" TargetMode="External"/><Relationship Id="rId249" Type="http://schemas.openxmlformats.org/officeDocument/2006/relationships/hyperlink" Target="consultantplus://offline/ref=FDBA1F9E6BAD62B2BBA160BF65F802D65CF8479C248321C83613B63167FF6EBDADDF87351F384060I" TargetMode="External"/><Relationship Id="rId456" Type="http://schemas.openxmlformats.org/officeDocument/2006/relationships/hyperlink" Target="consultantplus://offline/ref=FDBA1F9E6BAD62B2BBA160BF65F802D65CF8479C248321C83613B63167FF6EBDADDF87341D304060I" TargetMode="External"/><Relationship Id="rId663" Type="http://schemas.openxmlformats.org/officeDocument/2006/relationships/hyperlink" Target="consultantplus://offline/ref=FDBA1F9E6BAD62B2BBA160BF65F802D65CF8479C248321C83613B63167FF6EBDADDF87351D334061I" TargetMode="External"/><Relationship Id="rId870" Type="http://schemas.openxmlformats.org/officeDocument/2006/relationships/hyperlink" Target="consultantplus://offline/ref=FDBA1F9E6BAD62B2BBA160BF65F802D65CF8479C248321C83613B63167FF6EBDADDF80331F374065I" TargetMode="External"/><Relationship Id="rId1086" Type="http://schemas.openxmlformats.org/officeDocument/2006/relationships/hyperlink" Target="consultantplus://offline/ref=FDBA1F9E6BAD62B2BBA160BF65F802D65CF8479C248321C83613B63167FF6EBDADDF803A18364062I" TargetMode="External"/><Relationship Id="rId1293" Type="http://schemas.openxmlformats.org/officeDocument/2006/relationships/hyperlink" Target="consultantplus://offline/ref=FDBA1F9E6BAD62B2BBA160BF65F802D65CF8479C248321C83613B63167FF6EBDADDF803A1F354064I" TargetMode="External"/><Relationship Id="rId2137" Type="http://schemas.openxmlformats.org/officeDocument/2006/relationships/hyperlink" Target="consultantplus://offline/ref=FDBA1F9E6BAD62B2BBA160BF65F802D65CF8479C248321C83613B63167FF6EBDADDF85371D374066I" TargetMode="External"/><Relationship Id="rId2344" Type="http://schemas.openxmlformats.org/officeDocument/2006/relationships/hyperlink" Target="consultantplus://offline/ref=FDBA1F9E6BAD62B2BBA160BF65F802D65CF8479C248321C83613B63167FF6EBDADDF80331F384060I" TargetMode="External"/><Relationship Id="rId2551" Type="http://schemas.openxmlformats.org/officeDocument/2006/relationships/hyperlink" Target="consultantplus://offline/ref=FDBA1F9E6BAD62B2BBA160BF65F802D65CF8479C248321C83613B63167FF6EBDADDF803019334060I" TargetMode="External"/><Relationship Id="rId2789" Type="http://schemas.openxmlformats.org/officeDocument/2006/relationships/hyperlink" Target="consultantplus://offline/ref=FDBA1F9E6BAD62B2BBA160BF65F802D65CF8479C248321C83613B63167FF6EBDADDF84311E314061I" TargetMode="External"/><Relationship Id="rId109" Type="http://schemas.openxmlformats.org/officeDocument/2006/relationships/hyperlink" Target="consultantplus://offline/ref=FDBA1F9E6BAD62B2BBA160BF65F802D65CF8479C248321C83613B63167FF6EBDADDF873719374061I" TargetMode="External"/><Relationship Id="rId316" Type="http://schemas.openxmlformats.org/officeDocument/2006/relationships/hyperlink" Target="consultantplus://offline/ref=FDBA1F9E6BAD62B2BBA160BF65F802D65CF8479C248321C83613B63167FF6EBDADDF80351E39406FI" TargetMode="External"/><Relationship Id="rId523" Type="http://schemas.openxmlformats.org/officeDocument/2006/relationships/hyperlink" Target="consultantplus://offline/ref=FDBA1F9E6BAD62B2BBA160BF65F802D65CF8479C248321C83613B63167FF6EBDADDF873419324061I" TargetMode="External"/><Relationship Id="rId968" Type="http://schemas.openxmlformats.org/officeDocument/2006/relationships/hyperlink" Target="consultantplus://offline/ref=FDBA1F9E6BAD62B2BBA160BF65F802D65CF8479C248321C83613B63167FF6EBDADDF803A1B344064I" TargetMode="External"/><Relationship Id="rId1153" Type="http://schemas.openxmlformats.org/officeDocument/2006/relationships/hyperlink" Target="consultantplus://offline/ref=FDBA1F9E6BAD62B2BBA160BF65F802D65CF8479C248321C83613B63167FF6EBDADDF87351D304060I" TargetMode="External"/><Relationship Id="rId1598" Type="http://schemas.openxmlformats.org/officeDocument/2006/relationships/hyperlink" Target="consultantplus://offline/ref=FDBA1F9E6BAD62B2BBA160BF65F802D65CF8479C248321C83613B63167FF6EBDADDF81331B314061I" TargetMode="External"/><Relationship Id="rId2204" Type="http://schemas.openxmlformats.org/officeDocument/2006/relationships/hyperlink" Target="consultantplus://offline/ref=FDBA1F9E6BAD62B2BBA160BF65F802D65CF8479C248321C83613B63167FF6EBDADDF80321E374062I" TargetMode="External"/><Relationship Id="rId2649" Type="http://schemas.openxmlformats.org/officeDocument/2006/relationships/hyperlink" Target="consultantplus://offline/ref=FDBA1F9E6BAD62B2BBA160BF65F802D65CF8479C248321C83613B63167FF6EBDADDF803619374062I" TargetMode="External"/><Relationship Id="rId2856" Type="http://schemas.openxmlformats.org/officeDocument/2006/relationships/hyperlink" Target="consultantplus://offline/ref=FDBA1F9E6BAD62B2BBA160BF65F802D65CF8479C248321C83613B63167FF6EBDADDF803A1835406FI" TargetMode="External"/><Relationship Id="rId97" Type="http://schemas.openxmlformats.org/officeDocument/2006/relationships/hyperlink" Target="consultantplus://offline/ref=FDBA1F9E6BAD62B2BBA160BF65F802D65CF8479C248321C83613B63167FF6EBDADDF843014334067I" TargetMode="External"/><Relationship Id="rId730" Type="http://schemas.openxmlformats.org/officeDocument/2006/relationships/hyperlink" Target="consultantplus://offline/ref=FDBA1F9E6BAD62B2BBA160BF65F802D65CF8479C248321C83613B63167FF6EBDADDF87341E334060I" TargetMode="External"/><Relationship Id="rId828" Type="http://schemas.openxmlformats.org/officeDocument/2006/relationships/hyperlink" Target="consultantplus://offline/ref=FDBA1F9E6BAD62B2BBA160BF65F802D65CF8479C248321C83613B63167FF6EBDADDF80321438406EI" TargetMode="External"/><Relationship Id="rId1013" Type="http://schemas.openxmlformats.org/officeDocument/2006/relationships/hyperlink" Target="consultantplus://offline/ref=FDBA1F9E6BAD62B2BBA160BF65F802D65CF8479C248321C83613B63167FF6EBDADDF813219374065I" TargetMode="External"/><Relationship Id="rId1360" Type="http://schemas.openxmlformats.org/officeDocument/2006/relationships/hyperlink" Target="consultantplus://offline/ref=FDBA1F9E6BAD62B2BBA160BF65F802D65CF8479C248321C83613B63167FF6EBDADDF80321C354061I" TargetMode="External"/><Relationship Id="rId1458" Type="http://schemas.openxmlformats.org/officeDocument/2006/relationships/hyperlink" Target="consultantplus://offline/ref=FDBA1F9E6BAD62B2BBA160BF65F802D65CF8479C248321C83613B63167FF6EBDADDF84341C304066I" TargetMode="External"/><Relationship Id="rId1665" Type="http://schemas.openxmlformats.org/officeDocument/2006/relationships/hyperlink" Target="consultantplus://offline/ref=FDBA1F9E6BAD62B2BBA160BF65F802D65CF8479C248321C83613B63167FF6EBDADDF843315344063I" TargetMode="External"/><Relationship Id="rId1872" Type="http://schemas.openxmlformats.org/officeDocument/2006/relationships/hyperlink" Target="consultantplus://offline/ref=FDBA1F9E6BAD62B2BBA160BF65F802D65CF8479C248321C83613B63167FF6EBDADDF84331A304060I" TargetMode="External"/><Relationship Id="rId2411" Type="http://schemas.openxmlformats.org/officeDocument/2006/relationships/hyperlink" Target="consultantplus://offline/ref=FDBA1F9E6BAD62B2BBA160BF65F802D65CF8479C248321C83613B63167FF6EBDADDF80331C334064I" TargetMode="External"/><Relationship Id="rId2509" Type="http://schemas.openxmlformats.org/officeDocument/2006/relationships/hyperlink" Target="consultantplus://offline/ref=FDBA1F9E6BAD62B2BBA160BF65F802D65CF8479C248321C83613B63167FF6EBDADDF843A18314060I" TargetMode="External"/><Relationship Id="rId2716" Type="http://schemas.openxmlformats.org/officeDocument/2006/relationships/hyperlink" Target="consultantplus://offline/ref=FDBA1F9E6BAD62B2BBA160BF65F802D65CF8479C248321C83613B63167FF6EBDADDF80371F32406FI" TargetMode="External"/><Relationship Id="rId1220" Type="http://schemas.openxmlformats.org/officeDocument/2006/relationships/hyperlink" Target="consultantplus://offline/ref=FDBA1F9E6BAD62B2BBA160BF65F802D65CF8479C248321C83613B63167FF6EBDADDF87351F314060I" TargetMode="External"/><Relationship Id="rId1318" Type="http://schemas.openxmlformats.org/officeDocument/2006/relationships/hyperlink" Target="consultantplus://offline/ref=FDBA1F9E6BAD62B2BBA160BF65F802D65CF8479C248321C83613B63167FF6EBDADDF87341A344061I" TargetMode="External"/><Relationship Id="rId1525" Type="http://schemas.openxmlformats.org/officeDocument/2006/relationships/hyperlink" Target="consultantplus://offline/ref=FDBA1F9E6BAD62B2BBA160BF65F802D65CF8479C248321C83613B63167FF6EBDADDF803319344061I" TargetMode="External"/><Relationship Id="rId2923" Type="http://schemas.openxmlformats.org/officeDocument/2006/relationships/hyperlink" Target="consultantplus://offline/ref=FDBA1F9E6BAD62B2BBA160BF65F802D65CF8479C248321C83613B63167FF6EBDADDF853214394060I" TargetMode="External"/><Relationship Id="rId1732" Type="http://schemas.openxmlformats.org/officeDocument/2006/relationships/hyperlink" Target="consultantplus://offline/ref=FDBA1F9E6BAD62B2BBA160BF65F802D65CF8479C248321C83613B63167FF6EBDADDF87341D38406EI" TargetMode="External"/><Relationship Id="rId24" Type="http://schemas.openxmlformats.org/officeDocument/2006/relationships/hyperlink" Target="consultantplus://offline/ref=FDBA1F9E6BAD62B2BBA17FA063F802D65FF8479F2ED276CA6746B8346FAF26ADE39A89331D3007ED436AI" TargetMode="External"/><Relationship Id="rId2299" Type="http://schemas.openxmlformats.org/officeDocument/2006/relationships/hyperlink" Target="consultantplus://offline/ref=FDBA1F9E6BAD62B2BBA160BF65F802D65CF8479C248321C83613B63167FF6EBDADDF85301C344067I" TargetMode="External"/><Relationship Id="rId173" Type="http://schemas.openxmlformats.org/officeDocument/2006/relationships/hyperlink" Target="consultantplus://offline/ref=FDBA1F9E6BAD62B2BBA160BF65F802D65CF8479C248321C83613B63167FF6EBDADDF813314334067I" TargetMode="External"/><Relationship Id="rId380" Type="http://schemas.openxmlformats.org/officeDocument/2006/relationships/hyperlink" Target="consultantplus://offline/ref=FDBA1F9E6BAD62B2BBA160BF65F802D65CF8479C248321C83613B63167FF6EBDADDF84331A344064I" TargetMode="External"/><Relationship Id="rId2061" Type="http://schemas.openxmlformats.org/officeDocument/2006/relationships/hyperlink" Target="consultantplus://offline/ref=FDBA1F9E6BAD62B2BBA160BF65F802D65CF8479C248321C83613B63167FF6EBDADDF87341E314063I" TargetMode="External"/><Relationship Id="rId240" Type="http://schemas.openxmlformats.org/officeDocument/2006/relationships/hyperlink" Target="consultantplus://offline/ref=FDBA1F9E6BAD62B2BBA160BF65F802D65CF8479C248321C83613B63167FF6EBDADDF87341B364060I" TargetMode="External"/><Relationship Id="rId478" Type="http://schemas.openxmlformats.org/officeDocument/2006/relationships/hyperlink" Target="consultantplus://offline/ref=FDBA1F9E6BAD62B2BBA160BF65F802D65CF8479C248321C83613B63167FF6EBDADDF87341D364066I" TargetMode="External"/><Relationship Id="rId685" Type="http://schemas.openxmlformats.org/officeDocument/2006/relationships/hyperlink" Target="consultantplus://offline/ref=FDBA1F9E6BAD62B2BBA160BF65F802D65CF8479C248321C83613B63167FF6EBDADDF843418304063I" TargetMode="External"/><Relationship Id="rId892" Type="http://schemas.openxmlformats.org/officeDocument/2006/relationships/hyperlink" Target="consultantplus://offline/ref=FDBA1F9E6BAD62B2BBA160BF65F802D65CF8479C248321C83613B63167FF6EBDADDF80331F32406EI" TargetMode="External"/><Relationship Id="rId2159" Type="http://schemas.openxmlformats.org/officeDocument/2006/relationships/hyperlink" Target="consultantplus://offline/ref=FDBA1F9E6BAD62B2BBA160BF65F802D65CF8479C248321C83613B63167FF6EBDADDF873418384065I" TargetMode="External"/><Relationship Id="rId2366" Type="http://schemas.openxmlformats.org/officeDocument/2006/relationships/hyperlink" Target="consultantplus://offline/ref=FDBA1F9E6BAD62B2BBA160BF65F802D65CF8479C248321C83613B63167FF6EBDADDF85371C334065I" TargetMode="External"/><Relationship Id="rId2573" Type="http://schemas.openxmlformats.org/officeDocument/2006/relationships/hyperlink" Target="consultantplus://offline/ref=FDBA1F9E6BAD62B2BBA160BF65F802D65CF8479C248321C83613B63167FF6EBDADDF853319314061I" TargetMode="External"/><Relationship Id="rId2780" Type="http://schemas.openxmlformats.org/officeDocument/2006/relationships/hyperlink" Target="consultantplus://offline/ref=FDBA1F9E6BAD62B2BBA160BF65F802D65CF8479C248321C83613B63167FF6EBDADDF84301E394061I" TargetMode="External"/><Relationship Id="rId100" Type="http://schemas.openxmlformats.org/officeDocument/2006/relationships/hyperlink" Target="consultantplus://offline/ref=FDBA1F9E6BAD62B2BBA160BF65F802D65CF8479C248321C83613B63167FF6EBDADDF843014324066I" TargetMode="External"/><Relationship Id="rId338" Type="http://schemas.openxmlformats.org/officeDocument/2006/relationships/hyperlink" Target="consultantplus://offline/ref=FDBA1F9E6BAD62B2BBA160BF65F802D65CF8479C248321C83613B63167FF6EBDADDF87341D36406EI" TargetMode="External"/><Relationship Id="rId545" Type="http://schemas.openxmlformats.org/officeDocument/2006/relationships/hyperlink" Target="consultantplus://offline/ref=FDBA1F9E6BAD62B2BBA160BF65F802D65CF8479C248321C83613B63167FF6EBDADDF87341F354062I" TargetMode="External"/><Relationship Id="rId752" Type="http://schemas.openxmlformats.org/officeDocument/2006/relationships/hyperlink" Target="consultantplus://offline/ref=FDBA1F9E6BAD62B2BBA160BF65F802D65CF8479C248321C83613B63167FF6EBDADDF803218304066I" TargetMode="External"/><Relationship Id="rId1175" Type="http://schemas.openxmlformats.org/officeDocument/2006/relationships/hyperlink" Target="consultantplus://offline/ref=FDBA1F9E6BAD62B2BBA160BF65F802D65CF8479C248321C83613B63167FF6EBDADDF80341A304061I" TargetMode="External"/><Relationship Id="rId1382" Type="http://schemas.openxmlformats.org/officeDocument/2006/relationships/hyperlink" Target="consultantplus://offline/ref=FDBA1F9E6BAD62B2BBA160BF65F802D65CF8479C248321C83613B63167FF6EBDADDF80321C354062I" TargetMode="External"/><Relationship Id="rId2019" Type="http://schemas.openxmlformats.org/officeDocument/2006/relationships/hyperlink" Target="consultantplus://offline/ref=FDBA1F9E6BAD62B2BBA160BF65F802D65CF8479C248321C83613B63167FF6EBDADDF84331538406EI" TargetMode="External"/><Relationship Id="rId2226" Type="http://schemas.openxmlformats.org/officeDocument/2006/relationships/hyperlink" Target="consultantplus://offline/ref=FDBA1F9E6BAD62B2BBA160BF65F802D65CF8479C248321C83613B63167FF6EBDADDF80321E384066I" TargetMode="External"/><Relationship Id="rId2433" Type="http://schemas.openxmlformats.org/officeDocument/2006/relationships/hyperlink" Target="consultantplus://offline/ref=FDBA1F9E6BAD62B2BBA160BF65F802D65CF8479C248321C83613B63167FF6EBDADDF80331F30406EI" TargetMode="External"/><Relationship Id="rId2640" Type="http://schemas.openxmlformats.org/officeDocument/2006/relationships/hyperlink" Target="consultantplus://offline/ref=FDBA1F9E6BAD62B2BBA160BF65F802D65CF8479C248321C83613B63167FF6EBDADDF803A15394067I" TargetMode="External"/><Relationship Id="rId2878" Type="http://schemas.openxmlformats.org/officeDocument/2006/relationships/hyperlink" Target="consultantplus://offline/ref=FDBA1F9E6BAD62B2BBA160BF65F802D65CF8479C248321C83613B63167FF6EBDADDF80371E314062I" TargetMode="External"/><Relationship Id="rId405" Type="http://schemas.openxmlformats.org/officeDocument/2006/relationships/hyperlink" Target="consultantplus://offline/ref=FDBA1F9E6BAD62B2BBA160BF65F802D65CF8479C248321C83613B63167FF6EBDADDF843315344063I" TargetMode="External"/><Relationship Id="rId612" Type="http://schemas.openxmlformats.org/officeDocument/2006/relationships/hyperlink" Target="consultantplus://offline/ref=FDBA1F9E6BAD62B2BBA160BF65F802D65CF8479C248321C83613B63167FF6EBDADDF87341A394060I" TargetMode="External"/><Relationship Id="rId1035" Type="http://schemas.openxmlformats.org/officeDocument/2006/relationships/hyperlink" Target="consultantplus://offline/ref=FDBA1F9E6BAD62B2BBA160BF65F802D65CF8479C248321C83613B63167FF6EBDADDF81321F314061I" TargetMode="External"/><Relationship Id="rId1242" Type="http://schemas.openxmlformats.org/officeDocument/2006/relationships/hyperlink" Target="consultantplus://offline/ref=FDBA1F9E6BAD62B2BBA160BF65F802D65CF8479C248321C83613B63167FF6EBDADDF84311E314061I" TargetMode="External"/><Relationship Id="rId1687" Type="http://schemas.openxmlformats.org/officeDocument/2006/relationships/hyperlink" Target="consultantplus://offline/ref=FDBA1F9E6BAD62B2BBA160BF65F802D65CF8479C248321C83613B63167FF6EBDADDF87341F354062I" TargetMode="External"/><Relationship Id="rId1894" Type="http://schemas.openxmlformats.org/officeDocument/2006/relationships/hyperlink" Target="consultantplus://offline/ref=FDBA1F9E6BAD62B2BBA160BF65F802D65CF8479C248321C83613B63167FF6EBDADDF843318384061I" TargetMode="External"/><Relationship Id="rId2500" Type="http://schemas.openxmlformats.org/officeDocument/2006/relationships/hyperlink" Target="consultantplus://offline/ref=FDBA1F9E6BAD62B2BBA160BF65F802D65CF8479C248321C83613B63167FF6EBDADDF85331536406EI" TargetMode="External"/><Relationship Id="rId2738" Type="http://schemas.openxmlformats.org/officeDocument/2006/relationships/hyperlink" Target="consultantplus://offline/ref=FDBA1F9E6BAD62B2BBA160BF65F802D65CF8479C248321C83613B63167FF6EBDADDF80301F304061I" TargetMode="External"/><Relationship Id="rId2945" Type="http://schemas.openxmlformats.org/officeDocument/2006/relationships/hyperlink" Target="consultantplus://offline/ref=FDBA1F9E6BAD62B2BBA160BF65F802D65CF8479C248321C83613B63167FF6EBDADDF873A1D364061I" TargetMode="External"/><Relationship Id="rId917" Type="http://schemas.openxmlformats.org/officeDocument/2006/relationships/hyperlink" Target="consultantplus://offline/ref=FDBA1F9E6BAD62B2BBA160BF65F802D65CF8479C248321C83613B63167FF6EBDADDF853315394063I" TargetMode="External"/><Relationship Id="rId1102" Type="http://schemas.openxmlformats.org/officeDocument/2006/relationships/hyperlink" Target="consultantplus://offline/ref=FDBA1F9E6BAD62B2BBA160BF65F802D65CF8479C248321C83613B63167FF6EBDADDF803718394062I" TargetMode="External"/><Relationship Id="rId1547" Type="http://schemas.openxmlformats.org/officeDocument/2006/relationships/hyperlink" Target="consultantplus://offline/ref=FDBA1F9E6BAD62B2BBA160BF65F802D65CF8479C248321C83613B63167FF6EBDADDF873B1B364064I" TargetMode="External"/><Relationship Id="rId1754" Type="http://schemas.openxmlformats.org/officeDocument/2006/relationships/hyperlink" Target="consultantplus://offline/ref=FDBA1F9E6BAD62B2BBA160BF65F802D65CF8479C248321C83613B63167FF6EBDADDF87341F334062I" TargetMode="External"/><Relationship Id="rId1961" Type="http://schemas.openxmlformats.org/officeDocument/2006/relationships/hyperlink" Target="consultantplus://offline/ref=FDBA1F9E6BAD62B2BBA160BF65F802D65CF8479C248321C83613B63167FF6EBDADDF84301D314062I" TargetMode="External"/><Relationship Id="rId2805" Type="http://schemas.openxmlformats.org/officeDocument/2006/relationships/hyperlink" Target="consultantplus://offline/ref=FDBA1F9E6BAD62B2BBA160BF65F802D65CF8479C248321C83613B63167FF6EBDADDF84301D324062I" TargetMode="External"/><Relationship Id="rId46" Type="http://schemas.openxmlformats.org/officeDocument/2006/relationships/hyperlink" Target="consultantplus://offline/ref=FDBA1F9E6BAD62B2BBA17FA063F802D65CF54F9A2ED476CA6746B8346FAF26ADE39A89331D3007ED4361I" TargetMode="External"/><Relationship Id="rId1407" Type="http://schemas.openxmlformats.org/officeDocument/2006/relationships/hyperlink" Target="consultantplus://offline/ref=FDBA1F9E6BAD62B2BBA160BF65F802D65CF8479C248321C83613B63167FF6EBDADDF863218314067I" TargetMode="External"/><Relationship Id="rId1614" Type="http://schemas.openxmlformats.org/officeDocument/2006/relationships/hyperlink" Target="consultantplus://offline/ref=FDBA1F9E6BAD62B2BBA160BF65F802D65CF8479C248321C83613B63167FF6EBDADDF87341D384067I" TargetMode="External"/><Relationship Id="rId1821" Type="http://schemas.openxmlformats.org/officeDocument/2006/relationships/hyperlink" Target="consultantplus://offline/ref=FDBA1F9E6BAD62B2BBA160BF65F802D65CF8479C248321C83613B63167FF6EBDADDF87341E384063I" TargetMode="External"/><Relationship Id="rId195" Type="http://schemas.openxmlformats.org/officeDocument/2006/relationships/hyperlink" Target="consultantplus://offline/ref=FDBA1F9E6BAD62B2BBA160BF65F802D65CF8479C248321C83613B63167FF6EBDADDF87351F384063I" TargetMode="External"/><Relationship Id="rId1919" Type="http://schemas.openxmlformats.org/officeDocument/2006/relationships/hyperlink" Target="consultantplus://offline/ref=FDBA1F9E6BAD62B2BBA160BF65F802D65CF8479C248321C83613B63167FF6EBDADDF84301C344065I" TargetMode="External"/><Relationship Id="rId2083" Type="http://schemas.openxmlformats.org/officeDocument/2006/relationships/hyperlink" Target="consultantplus://offline/ref=FDBA1F9E6BAD62B2BBA160BF65F802D65CF8479C248321C83613B63167FF6EBDADDF87341D374067I" TargetMode="External"/><Relationship Id="rId2290" Type="http://schemas.openxmlformats.org/officeDocument/2006/relationships/hyperlink" Target="consultantplus://offline/ref=FDBA1F9E6BAD62B2BBA160BF65F802D65CF8479C248321C83613B63167FF6EBDADDF843619304067I" TargetMode="External"/><Relationship Id="rId2388" Type="http://schemas.openxmlformats.org/officeDocument/2006/relationships/hyperlink" Target="consultantplus://offline/ref=FDBA1F9E6BAD62B2BBA160BF65F802D65CF8479C248321C83613B63167FF6EBDADDF803215384061I" TargetMode="External"/><Relationship Id="rId2595" Type="http://schemas.openxmlformats.org/officeDocument/2006/relationships/hyperlink" Target="consultantplus://offline/ref=FDBA1F9E6BAD62B2BBA160BF65F802D65CF8479C248321C83613B63167FF6EBDADDF86321E374063I" TargetMode="External"/><Relationship Id="rId262" Type="http://schemas.openxmlformats.org/officeDocument/2006/relationships/hyperlink" Target="consultantplus://offline/ref=FDBA1F9E6BAD62B2BBA160BF65F802D65CF8479C248321C83613B63167FF6EBDADDF84351B364066I" TargetMode="External"/><Relationship Id="rId567" Type="http://schemas.openxmlformats.org/officeDocument/2006/relationships/hyperlink" Target="consultantplus://offline/ref=FDBA1F9E6BAD62B2BBA160BF65F802D65CF8479C248321C83613B63167FF6EBDADDF87341933406EI" TargetMode="External"/><Relationship Id="rId1197" Type="http://schemas.openxmlformats.org/officeDocument/2006/relationships/hyperlink" Target="consultantplus://offline/ref=FDBA1F9E6BAD62B2BBA160BF65F802D65CF8479C248321C83613B63167FF6EBDADDF803A1931406EI" TargetMode="External"/><Relationship Id="rId2150" Type="http://schemas.openxmlformats.org/officeDocument/2006/relationships/hyperlink" Target="consultantplus://offline/ref=FDBA1F9E6BAD62B2BBA160BF65F802D65CF8479C248321C83613B63167FF6EBDADDF80321E374060I" TargetMode="External"/><Relationship Id="rId2248" Type="http://schemas.openxmlformats.org/officeDocument/2006/relationships/hyperlink" Target="consultantplus://offline/ref=FDBA1F9E6BAD62B2BBA160BF65F802D65CF8479C248321C83613B63167FF6EBDADDF803A1D364065I" TargetMode="External"/><Relationship Id="rId122" Type="http://schemas.openxmlformats.org/officeDocument/2006/relationships/hyperlink" Target="consultantplus://offline/ref=FDBA1F9E6BAD62B2BBA160BF65F802D65CF8479C248321C83613B63167FF6EBDADDF84311E334067I" TargetMode="External"/><Relationship Id="rId774" Type="http://schemas.openxmlformats.org/officeDocument/2006/relationships/hyperlink" Target="consultantplus://offline/ref=FDBA1F9E6BAD62B2BBA160BF65F802D65CF8479C248321C83613B63167FF6EBDADDF80321F344062I" TargetMode="External"/><Relationship Id="rId981" Type="http://schemas.openxmlformats.org/officeDocument/2006/relationships/hyperlink" Target="consultantplus://offline/ref=FDBA1F9E6BAD62B2BBA160BF65F802D65CF8479C248321C83613B63167FF6EBDADDF803619374065I" TargetMode="External"/><Relationship Id="rId1057" Type="http://schemas.openxmlformats.org/officeDocument/2006/relationships/hyperlink" Target="consultantplus://offline/ref=FDBA1F9E6BAD62B2BBA160BF65F802D65CF8479C248321C83613B63167FF6EBDADDF853315384062I" TargetMode="External"/><Relationship Id="rId2010" Type="http://schemas.openxmlformats.org/officeDocument/2006/relationships/hyperlink" Target="consultantplus://offline/ref=FDBA1F9E6BAD62B2BBA160BF65F802D65CF8479C248321C83613B63167FF6EBDADDF84331A36406FI" TargetMode="External"/><Relationship Id="rId2455" Type="http://schemas.openxmlformats.org/officeDocument/2006/relationships/hyperlink" Target="consultantplus://offline/ref=FDBA1F9E6BAD62B2BBA160BF65F802D65CF8479C248321C83613B63167FF6EBDADDF85371C334065I" TargetMode="External"/><Relationship Id="rId2662" Type="http://schemas.openxmlformats.org/officeDocument/2006/relationships/hyperlink" Target="consultantplus://offline/ref=FDBA1F9E6BAD62B2BBA160BF65F802D65CF8479C248321C83613B63167FF6EBDADDF803A18394062I" TargetMode="External"/><Relationship Id="rId427" Type="http://schemas.openxmlformats.org/officeDocument/2006/relationships/hyperlink" Target="consultantplus://offline/ref=FDBA1F9E6BAD62B2BBA160BF65F802D65CF8479C248321C83613B63167FF6EBDADDF87341F354063I" TargetMode="External"/><Relationship Id="rId634" Type="http://schemas.openxmlformats.org/officeDocument/2006/relationships/hyperlink" Target="consultantplus://offline/ref=FDBA1F9E6BAD62B2BBA160BF65F802D65CF8479C248321C83613B63167FF6EBDADDF84301D314062I" TargetMode="External"/><Relationship Id="rId841" Type="http://schemas.openxmlformats.org/officeDocument/2006/relationships/hyperlink" Target="consultantplus://offline/ref=FDBA1F9E6BAD62B2BBA160BF65F802D65CF8479C248321C83613B63167FF6EBDADDF84351F324066I" TargetMode="External"/><Relationship Id="rId1264" Type="http://schemas.openxmlformats.org/officeDocument/2006/relationships/hyperlink" Target="consultantplus://offline/ref=FDBA1F9E6BAD62B2BBA160BF65F802D65CF8479C248321C83613B63167FF6EBDADDF803A18364062I" TargetMode="External"/><Relationship Id="rId1471" Type="http://schemas.openxmlformats.org/officeDocument/2006/relationships/hyperlink" Target="consultantplus://offline/ref=FDBA1F9E6BAD62B2BBA160BF65F802D65CF8479C248321C83613B63167FF6EBDADDF873B1A354064I" TargetMode="External"/><Relationship Id="rId1569" Type="http://schemas.openxmlformats.org/officeDocument/2006/relationships/hyperlink" Target="consultantplus://offline/ref=FDBA1F9E6BAD62B2BBA160BF65F802D65CF8479C248321C83613B63167FF6EBDADDF85301D304063I" TargetMode="External"/><Relationship Id="rId2108" Type="http://schemas.openxmlformats.org/officeDocument/2006/relationships/hyperlink" Target="consultantplus://offline/ref=FDBA1F9E6BAD62B2BBA160BF65F802D65CF8479C248321C83613B63167FF6EBDADDF87341F33406EI" TargetMode="External"/><Relationship Id="rId2315" Type="http://schemas.openxmlformats.org/officeDocument/2006/relationships/hyperlink" Target="consultantplus://offline/ref=FDBA1F9E6BAD62B2BBA160BF65F802D65CF8479C248321C83613B63167FF6EBDADDF843115334063I" TargetMode="External"/><Relationship Id="rId2522" Type="http://schemas.openxmlformats.org/officeDocument/2006/relationships/hyperlink" Target="consultantplus://offline/ref=FDBA1F9E6BAD62B2BBA160BF65F802D65CF8479C248321C83613B63167FF6EBDADDF843A1A32406FI" TargetMode="External"/><Relationship Id="rId701" Type="http://schemas.openxmlformats.org/officeDocument/2006/relationships/hyperlink" Target="consultantplus://offline/ref=FDBA1F9E6BAD62B2BBA160BF65F802D65CF8479C248321C83613B63167FF6EBDADDF80321F324067I" TargetMode="External"/><Relationship Id="rId939" Type="http://schemas.openxmlformats.org/officeDocument/2006/relationships/hyperlink" Target="consultantplus://offline/ref=FDBA1F9E6BAD62B2BBA160BF65F802D65CF8479C248321C83613B63167FF6EBDADDF803619354064I" TargetMode="External"/><Relationship Id="rId1124" Type="http://schemas.openxmlformats.org/officeDocument/2006/relationships/hyperlink" Target="consultantplus://offline/ref=FDBA1F9E6BAD62B2BBA160BF65F802D65CF8479C248321C83613B63167FF6EBDADDF85371F354061I" TargetMode="External"/><Relationship Id="rId1331" Type="http://schemas.openxmlformats.org/officeDocument/2006/relationships/hyperlink" Target="consultantplus://offline/ref=FDBA1F9E6BAD62B2BBA160BF65F802D65CF8479C248321C83613B63167FF6EBDADDF87341A344064I" TargetMode="External"/><Relationship Id="rId1776" Type="http://schemas.openxmlformats.org/officeDocument/2006/relationships/hyperlink" Target="consultantplus://offline/ref=FDBA1F9E6BAD62B2BBA160BF65F802D65CF8479C248321C83613B63167FF6EBDADDF843315354065I" TargetMode="External"/><Relationship Id="rId1983" Type="http://schemas.openxmlformats.org/officeDocument/2006/relationships/hyperlink" Target="consultantplus://offline/ref=FDBA1F9E6BAD62B2BBA160BF65F802D65CF8479C248321C83613B63167FF6EBDADDF84301F30406EI" TargetMode="External"/><Relationship Id="rId2827" Type="http://schemas.openxmlformats.org/officeDocument/2006/relationships/hyperlink" Target="consultantplus://offline/ref=FDBA1F9E6BAD62B2BBA160BF65F802D65CF8479C248321C83613B63167FF6EBDADDF87351A384062I" TargetMode="External"/><Relationship Id="rId68" Type="http://schemas.openxmlformats.org/officeDocument/2006/relationships/hyperlink" Target="consultantplus://offline/ref=FDBA1F9E6BAD62B2BBA160BF65F802D65CF8479C248321C83613B63167FF6EBDADDF803A19304062I" TargetMode="External"/><Relationship Id="rId1429" Type="http://schemas.openxmlformats.org/officeDocument/2006/relationships/hyperlink" Target="consultantplus://offline/ref=FDBA1F9E6BAD62B2BBA160BF65F802D65CF8479C248321C83613B63167FF6EBDADDF803A1F354063I" TargetMode="External"/><Relationship Id="rId1636" Type="http://schemas.openxmlformats.org/officeDocument/2006/relationships/hyperlink" Target="consultantplus://offline/ref=FDBA1F9E6BAD62B2BBA160BF65F802D65CF8479C248321C83613B63167FF6EBDADDF87341F324063I" TargetMode="External"/><Relationship Id="rId1843" Type="http://schemas.openxmlformats.org/officeDocument/2006/relationships/hyperlink" Target="consultantplus://offline/ref=FDBA1F9E6BAD62B2BBA160BF65F802D65CF8479C248321C83613B63167FF6EBDADDF84301C344066I" TargetMode="External"/><Relationship Id="rId1703" Type="http://schemas.openxmlformats.org/officeDocument/2006/relationships/hyperlink" Target="consultantplus://offline/ref=FDBA1F9E6BAD62B2BBA160BF65F802D65CF8479C248321C83613B63167FF6EBDADDF87341D334061I" TargetMode="External"/><Relationship Id="rId1910" Type="http://schemas.openxmlformats.org/officeDocument/2006/relationships/hyperlink" Target="consultantplus://offline/ref=FDBA1F9E6BAD62B2BBA160BF65F802D65CF8479C248321C83613B63167FF6EBDADDF84301F314064I" TargetMode="External"/><Relationship Id="rId284" Type="http://schemas.openxmlformats.org/officeDocument/2006/relationships/hyperlink" Target="consultantplus://offline/ref=FDBA1F9E6BAD62B2BBA160BF65F802D65CF8479C248321C83613B63167FF6EBDADDF84341C364066I" TargetMode="External"/><Relationship Id="rId491" Type="http://schemas.openxmlformats.org/officeDocument/2006/relationships/hyperlink" Target="consultantplus://offline/ref=FDBA1F9E6BAD62B2BBA160BF65F802D65CF8479C248321C83613B63167FF6EBDADDF87341D384062I" TargetMode="External"/><Relationship Id="rId2172" Type="http://schemas.openxmlformats.org/officeDocument/2006/relationships/hyperlink" Target="consultantplus://offline/ref=FDBA1F9E6BAD62B2BBA160BF65F802D65CF8479C248321C83613B63167FF6EBDADDF80321E354062I" TargetMode="External"/><Relationship Id="rId144" Type="http://schemas.openxmlformats.org/officeDocument/2006/relationships/hyperlink" Target="consultantplus://offline/ref=FDBA1F9E6BAD62B2BBA160BF65F802D65CF8479C248321C83613B63167FF6EBDADDF803118374063I" TargetMode="External"/><Relationship Id="rId589" Type="http://schemas.openxmlformats.org/officeDocument/2006/relationships/hyperlink" Target="consultantplus://offline/ref=FDBA1F9E6BAD62B2BBA160BF65F802D65CF8479C248321C83613B63167FF6EBDADDF843315354064I" TargetMode="External"/><Relationship Id="rId796" Type="http://schemas.openxmlformats.org/officeDocument/2006/relationships/hyperlink" Target="consultantplus://offline/ref=FDBA1F9E6BAD62B2BBA160BF65F802D65CF8479C248321C83613B63167FF6EBDADDF80331C31406EI" TargetMode="External"/><Relationship Id="rId2477" Type="http://schemas.openxmlformats.org/officeDocument/2006/relationships/hyperlink" Target="consultantplus://offline/ref=FDBA1F9E6BAD62B2BBA160BF65F802D65CF8479C248321C83613B63167FF6EBDADDF84351C394063I" TargetMode="External"/><Relationship Id="rId2684" Type="http://schemas.openxmlformats.org/officeDocument/2006/relationships/hyperlink" Target="consultantplus://offline/ref=FDBA1F9E6BAD62B2BBA160BF65F802D65CF8479C248321C83613B63167FF6EBDADDF853214374063I" TargetMode="External"/><Relationship Id="rId351" Type="http://schemas.openxmlformats.org/officeDocument/2006/relationships/hyperlink" Target="consultantplus://offline/ref=FDBA1F9E6BAD62B2BBA160BF65F802D65CF8479C248321C83613B63167FF6EBDADDF87341D38406EI" TargetMode="External"/><Relationship Id="rId449" Type="http://schemas.openxmlformats.org/officeDocument/2006/relationships/hyperlink" Target="consultantplus://offline/ref=FDBA1F9E6BAD62B2BBA160BF65F802D65CF8479C248321C83613B63167FF6EBDADDF87341E304064I" TargetMode="External"/><Relationship Id="rId656" Type="http://schemas.openxmlformats.org/officeDocument/2006/relationships/hyperlink" Target="consultantplus://offline/ref=FDBA1F9E6BAD62B2BBA160BF65F802D65CF8479C248321C83613B63167FF6EBDADDF80321A364067I" TargetMode="External"/><Relationship Id="rId863" Type="http://schemas.openxmlformats.org/officeDocument/2006/relationships/hyperlink" Target="consultantplus://offline/ref=FDBA1F9E6BAD62B2BBA160BF65F802D65CF8479C248321C83613B63167FF6EBDADDF80331F33406FI" TargetMode="External"/><Relationship Id="rId1079" Type="http://schemas.openxmlformats.org/officeDocument/2006/relationships/hyperlink" Target="consultantplus://offline/ref=FDBA1F9E6BAD62B2BBA160BF65F802D65CF8479C248321C83613B63167FF6EBDADDF85301934406EI" TargetMode="External"/><Relationship Id="rId1286" Type="http://schemas.openxmlformats.org/officeDocument/2006/relationships/hyperlink" Target="consultantplus://offline/ref=FDBA1F9E6BAD62B2BBA160BF65F802D65CF8479C248321C83613B63167FF6EBDADDF873418374067I" TargetMode="External"/><Relationship Id="rId1493" Type="http://schemas.openxmlformats.org/officeDocument/2006/relationships/hyperlink" Target="consultantplus://offline/ref=FDBA1F9E6BAD62B2BBA160BF65F802D65CF8479C248321C83613B63167FF6EBDADDF873B14304062I" TargetMode="External"/><Relationship Id="rId2032" Type="http://schemas.openxmlformats.org/officeDocument/2006/relationships/hyperlink" Target="consultantplus://offline/ref=FDBA1F9E6BAD62B2BBA160BF65F802D65CF8479C248321C83613B63167FF6EBDADDF84301C364065I" TargetMode="External"/><Relationship Id="rId2337" Type="http://schemas.openxmlformats.org/officeDocument/2006/relationships/hyperlink" Target="consultantplus://offline/ref=FDBA1F9E6BAD62B2BBA160BF65F802D65CF8479C248321C83613B63167FF6EBDADDF80331F354064I" TargetMode="External"/><Relationship Id="rId2544" Type="http://schemas.openxmlformats.org/officeDocument/2006/relationships/hyperlink" Target="consultantplus://offline/ref=FDBA1F9E6BAD62B2BBA160BF65F802D65CF8479C248321C83613B63167FF6EBDADDF85371F374063I" TargetMode="External"/><Relationship Id="rId2891" Type="http://schemas.openxmlformats.org/officeDocument/2006/relationships/hyperlink" Target="consultantplus://offline/ref=FDBA1F9E6BAD62B2BBA160BF65F802D65CF8479C248321C83613B63167FF6EBDADDF85321B334063I" TargetMode="External"/><Relationship Id="rId211" Type="http://schemas.openxmlformats.org/officeDocument/2006/relationships/hyperlink" Target="consultantplus://offline/ref=FDBA1F9E6BAD62B2BBA160BF65F802D65CF8479C248321C83613B63167FF6EBDADDF87351F384061I" TargetMode="External"/><Relationship Id="rId309" Type="http://schemas.openxmlformats.org/officeDocument/2006/relationships/hyperlink" Target="consultantplus://offline/ref=FDBA1F9E6BAD62B2BBA160BF65F802D65CF8479C248321C83613B63167FF6EBDADDF84351B324065I" TargetMode="External"/><Relationship Id="rId516" Type="http://schemas.openxmlformats.org/officeDocument/2006/relationships/hyperlink" Target="consultantplus://offline/ref=FDBA1F9E6BAD62B2BBA160BF65F802D65CF8479C248321C83613B63167FF6EBDADDF87341F334062I" TargetMode="External"/><Relationship Id="rId1146" Type="http://schemas.openxmlformats.org/officeDocument/2006/relationships/hyperlink" Target="consultantplus://offline/ref=FDBA1F9E6BAD62B2BBA160BF65F802D65CF8479C248321C83613B63167FF6EBDADDF803714364066I" TargetMode="External"/><Relationship Id="rId1798" Type="http://schemas.openxmlformats.org/officeDocument/2006/relationships/hyperlink" Target="consultantplus://offline/ref=FDBA1F9E6BAD62B2BBA160BF65F802D65CF8479C248321C83613B63167FF6EBDADDF87341E304061I" TargetMode="External"/><Relationship Id="rId2751" Type="http://schemas.openxmlformats.org/officeDocument/2006/relationships/hyperlink" Target="consultantplus://offline/ref=FDBA1F9E6BAD62B2BBA160BF65F802D65CF8479C248321C83613B63167FF6EBDADDF81301434406EI" TargetMode="External"/><Relationship Id="rId2849" Type="http://schemas.openxmlformats.org/officeDocument/2006/relationships/hyperlink" Target="consultantplus://offline/ref=FDBA1F9E6BAD62B2BBA160BF65F802D65CF8479C248321C83613B63167FF6EBDADDF803718394060I" TargetMode="External"/><Relationship Id="rId723" Type="http://schemas.openxmlformats.org/officeDocument/2006/relationships/hyperlink" Target="consultantplus://offline/ref=FDBA1F9E6BAD62B2BBA160BF65F802D65CF8479C248321C83613B63167FF6EBDADDF80321831406FI" TargetMode="External"/><Relationship Id="rId930" Type="http://schemas.openxmlformats.org/officeDocument/2006/relationships/hyperlink" Target="consultantplus://offline/ref=FDBA1F9E6BAD62B2BBA160BF65F802D65CF8479C248321C83613B63167FF6EBDADDF85321A36406FI" TargetMode="External"/><Relationship Id="rId1006" Type="http://schemas.openxmlformats.org/officeDocument/2006/relationships/hyperlink" Target="consultantplus://offline/ref=FDBA1F9E6BAD62B2BBA160BF65F802D65CF8479C248321C83613B63167FF6EBDADDF81321F314061I" TargetMode="External"/><Relationship Id="rId1353" Type="http://schemas.openxmlformats.org/officeDocument/2006/relationships/hyperlink" Target="consultantplus://offline/ref=FDBA1F9E6BAD62B2BBA160BF65F802D65CF8479C248321C83613B63167FF6EBDADDF85331E39406FI" TargetMode="External"/><Relationship Id="rId1560" Type="http://schemas.openxmlformats.org/officeDocument/2006/relationships/hyperlink" Target="consultantplus://offline/ref=FDBA1F9E6BAD62B2BBA160BF65F802D65CF8479C248321C83613B63167FF6EBDADDF80321D36406FI" TargetMode="External"/><Relationship Id="rId1658" Type="http://schemas.openxmlformats.org/officeDocument/2006/relationships/hyperlink" Target="consultantplus://offline/ref=FDBA1F9E6BAD62B2BBA160BF65F802D65CF8479C248321C83613B63167FF6EBDADDF87341C344062I" TargetMode="External"/><Relationship Id="rId1865" Type="http://schemas.openxmlformats.org/officeDocument/2006/relationships/hyperlink" Target="consultantplus://offline/ref=FDBA1F9E6BAD62B2BBA160BF65F802D65CF8479C248321C83613B63167FF6EBDADDF84331532406EI" TargetMode="External"/><Relationship Id="rId2404" Type="http://schemas.openxmlformats.org/officeDocument/2006/relationships/hyperlink" Target="consultantplus://offline/ref=FDBA1F9E6BAD62B2BBA160BF65F802D65CF8479C248321C83613B63167FF6EBDADDF85371C344063I" TargetMode="External"/><Relationship Id="rId2611" Type="http://schemas.openxmlformats.org/officeDocument/2006/relationships/hyperlink" Target="consultantplus://offline/ref=FDBA1F9E6BAD62B2BBA160BF65F802D65CF8479C248321C83613B63167FF6EBDADDF813318354065I" TargetMode="External"/><Relationship Id="rId2709" Type="http://schemas.openxmlformats.org/officeDocument/2006/relationships/hyperlink" Target="consultantplus://offline/ref=FDBA1F9E6BAD62B2BBA160BF65F802D65CF8479C248321C83613B63167FF6EBDADDF84311E364061I" TargetMode="External"/><Relationship Id="rId1213" Type="http://schemas.openxmlformats.org/officeDocument/2006/relationships/hyperlink" Target="consultantplus://offline/ref=FDBA1F9E6BAD62B2BBA160BF65F802D65CF8479C248321C83613B63167FF6EBDADDF803A1438406FI" TargetMode="External"/><Relationship Id="rId1420" Type="http://schemas.openxmlformats.org/officeDocument/2006/relationships/hyperlink" Target="consultantplus://offline/ref=FDBA1F9E6BAD62B2BBA160BF65F802D65CF8479C248321C83613B63167FF6EBDADDF853715304061I" TargetMode="External"/><Relationship Id="rId1518" Type="http://schemas.openxmlformats.org/officeDocument/2006/relationships/hyperlink" Target="consultantplus://offline/ref=FDBA1F9E6BAD62B2BBA160BF65F802D65CF8479C248321C83613B63167FF6EBDADDF84301531406EI" TargetMode="External"/><Relationship Id="rId2916" Type="http://schemas.openxmlformats.org/officeDocument/2006/relationships/hyperlink" Target="consultantplus://offline/ref=FDBA1F9E6BAD62B2BBA160BF65F802D65CF8479C248321C83613B63167FF6EBDADDF80301B314060I" TargetMode="External"/><Relationship Id="rId1725" Type="http://schemas.openxmlformats.org/officeDocument/2006/relationships/hyperlink" Target="consultantplus://offline/ref=FDBA1F9E6BAD62B2BBA160BF65F802D65CF8479C248321C83613B63167FF6EBDADDF87341D384066I" TargetMode="External"/><Relationship Id="rId1932" Type="http://schemas.openxmlformats.org/officeDocument/2006/relationships/hyperlink" Target="consultantplus://offline/ref=FDBA1F9E6BAD62B2BBA160BF65F802D65CF8479C248321C83613B63167FF6EBDADDF84311C344064I" TargetMode="External"/><Relationship Id="rId17" Type="http://schemas.openxmlformats.org/officeDocument/2006/relationships/hyperlink" Target="consultantplus://offline/ref=FDBA1F9E6BAD62B2BBA17FA063F802D65CF24C9A2CD776CA6746B8346FAF26ADE39A89331D3007EF4366I" TargetMode="External"/><Relationship Id="rId2194" Type="http://schemas.openxmlformats.org/officeDocument/2006/relationships/hyperlink" Target="consultantplus://offline/ref=FDBA1F9E6BAD62B2BBA160BF65F802D65CF8479C248321C83613B63167FF6EBDADDF81311D39406FI" TargetMode="External"/><Relationship Id="rId166" Type="http://schemas.openxmlformats.org/officeDocument/2006/relationships/hyperlink" Target="consultantplus://offline/ref=FDBA1F9E6BAD62B2BBA160BF65F802D65CF8479C248321C83613B63167FF6EBDADDF853B1C334065I" TargetMode="External"/><Relationship Id="rId373" Type="http://schemas.openxmlformats.org/officeDocument/2006/relationships/hyperlink" Target="consultantplus://offline/ref=FDBA1F9E6BAD62B2BBA160BF65F802D65CF8479C248321C83613B63167FF6EBDADDF84301F34406FI" TargetMode="External"/><Relationship Id="rId580" Type="http://schemas.openxmlformats.org/officeDocument/2006/relationships/hyperlink" Target="consultantplus://offline/ref=FDBA1F9E6BAD62B2BBA160BF65F802D65CF8479C248321C83613B63167FF6EBDADDF84301C314065I" TargetMode="External"/><Relationship Id="rId2054" Type="http://schemas.openxmlformats.org/officeDocument/2006/relationships/hyperlink" Target="consultantplus://offline/ref=FDBA1F9E6BAD62B2BBA160BF65F802D65CF8479C248321C83613B63167FF6EBDADDF87341F334061I" TargetMode="External"/><Relationship Id="rId2261" Type="http://schemas.openxmlformats.org/officeDocument/2006/relationships/hyperlink" Target="consultantplus://offline/ref=FDBA1F9E6BAD62B2BBA160BF65F802D65CF8479C248321C83613B63167FF6EBDADDF80321F384065I" TargetMode="External"/><Relationship Id="rId2499" Type="http://schemas.openxmlformats.org/officeDocument/2006/relationships/hyperlink" Target="consultantplus://offline/ref=FDBA1F9E6BAD62B2BBA160BF65F802D65CF8479C248321C83613B63167FF6EBDADDF803A1A354063I" TargetMode="External"/><Relationship Id="rId1" Type="http://schemas.openxmlformats.org/officeDocument/2006/relationships/styles" Target="styles.xml"/><Relationship Id="rId233" Type="http://schemas.openxmlformats.org/officeDocument/2006/relationships/hyperlink" Target="consultantplus://offline/ref=FDBA1F9E6BAD62B2BBA160BF65F802D65CF8479C248321C83613B63167FF6EBDADDF87341437406EI" TargetMode="External"/><Relationship Id="rId440" Type="http://schemas.openxmlformats.org/officeDocument/2006/relationships/hyperlink" Target="consultantplus://offline/ref=FDBA1F9E6BAD62B2BBA160BF65F802D65CF8479C248321C83613B63167FF6EBDADDF87341B36406EI" TargetMode="External"/><Relationship Id="rId678" Type="http://schemas.openxmlformats.org/officeDocument/2006/relationships/hyperlink" Target="consultantplus://offline/ref=FDBA1F9E6BAD62B2BBA160BF65F802D65CF8479C248321C83613B63167FF6EBDADDF80321938406EI" TargetMode="External"/><Relationship Id="rId885" Type="http://schemas.openxmlformats.org/officeDocument/2006/relationships/hyperlink" Target="consultantplus://offline/ref=FDBA1F9E6BAD62B2BBA160BF65F802D65CF8479C248321C83613B63167FF6EBDADDF80331F374065I" TargetMode="External"/><Relationship Id="rId1070" Type="http://schemas.openxmlformats.org/officeDocument/2006/relationships/hyperlink" Target="consultantplus://offline/ref=FDBA1F9E6BAD62B2BBA160BF65F802D65CF8479C248321C83613B63167FF6EBDADDF85331F37406FI" TargetMode="External"/><Relationship Id="rId2121" Type="http://schemas.openxmlformats.org/officeDocument/2006/relationships/hyperlink" Target="consultantplus://offline/ref=FDBA1F9E6BAD62B2BBA160BF65F802D65CF8479C248321C83613B63167FF6EBDADDF84331A36406FI" TargetMode="External"/><Relationship Id="rId2359" Type="http://schemas.openxmlformats.org/officeDocument/2006/relationships/hyperlink" Target="consultantplus://offline/ref=FDBA1F9E6BAD62B2BBA160BF65F802D65CF8479C248321C83613B63167FF6EBDADDF803318334067I" TargetMode="External"/><Relationship Id="rId2566" Type="http://schemas.openxmlformats.org/officeDocument/2006/relationships/hyperlink" Target="consultantplus://offline/ref=FDBA1F9E6BAD62B2BBA160BF65F802D65CF8479C248321C83613B63167FF6EBDADDF853315394063I" TargetMode="External"/><Relationship Id="rId2773" Type="http://schemas.openxmlformats.org/officeDocument/2006/relationships/hyperlink" Target="consultantplus://offline/ref=FDBA1F9E6BAD62B2BBA160BF65F802D65CF8479C248321C83613B63167FF6EBDADDF84301D324062I" TargetMode="External"/><Relationship Id="rId300" Type="http://schemas.openxmlformats.org/officeDocument/2006/relationships/hyperlink" Target="consultantplus://offline/ref=FDBA1F9E6BAD62B2BBA160BF65F802D65CF8479C248321C83613B63167FF6EBDADDF853314354062I" TargetMode="External"/><Relationship Id="rId538" Type="http://schemas.openxmlformats.org/officeDocument/2006/relationships/hyperlink" Target="consultantplus://offline/ref=FDBA1F9E6BAD62B2BBA160BF65F802D65CF8479C248321C83613B63167FF6EBDADDF843315344063I" TargetMode="External"/><Relationship Id="rId745" Type="http://schemas.openxmlformats.org/officeDocument/2006/relationships/hyperlink" Target="consultantplus://offline/ref=FDBA1F9E6BAD62B2BBA160BF65F802D65CF8479C248321C83613B63167FF6EBDADDF803219334062I" TargetMode="External"/><Relationship Id="rId952" Type="http://schemas.openxmlformats.org/officeDocument/2006/relationships/hyperlink" Target="consultantplus://offline/ref=FDBA1F9E6BAD62B2BBA160BF65F802D65CF8479C248321C83613B63167FF6EBDADDF803A1A364060I" TargetMode="External"/><Relationship Id="rId1168" Type="http://schemas.openxmlformats.org/officeDocument/2006/relationships/hyperlink" Target="consultantplus://offline/ref=FDBA1F9E6BAD62B2BBA160BF65F802D65CF8479C248321C83613B63167FF6EBDADDF80311C314061I" TargetMode="External"/><Relationship Id="rId1375" Type="http://schemas.openxmlformats.org/officeDocument/2006/relationships/hyperlink" Target="consultantplus://offline/ref=FDBA1F9E6BAD62B2BBA160BF65F802D65CF8479C248321C83613B63167FF6EBDADDF85331E39406FI" TargetMode="External"/><Relationship Id="rId1582" Type="http://schemas.openxmlformats.org/officeDocument/2006/relationships/hyperlink" Target="consultantplus://offline/ref=FDBA1F9E6BAD62B2BBA160BF65F802D65CF8479C248321C83613B63167FF6EBDADDF80361530406FI" TargetMode="External"/><Relationship Id="rId2219" Type="http://schemas.openxmlformats.org/officeDocument/2006/relationships/hyperlink" Target="consultantplus://offline/ref=FDBA1F9E6BAD62B2BBA160BF65F802D65CF8479C248321C83613B63167FF6EBDADDF803219374065I" TargetMode="External"/><Relationship Id="rId2426" Type="http://schemas.openxmlformats.org/officeDocument/2006/relationships/hyperlink" Target="consultantplus://offline/ref=FDBA1F9E6BAD62B2BBA160BF65F802D65CF8479C248321C83613B63167FF6EBDADDF80321430406EI" TargetMode="External"/><Relationship Id="rId2633" Type="http://schemas.openxmlformats.org/officeDocument/2006/relationships/hyperlink" Target="consultantplus://offline/ref=FDBA1F9E6BAD62B2BBA160BF65F802D65CF8479C248321C83613B63167FF6EBDADDF803A1B384064I" TargetMode="External"/><Relationship Id="rId81" Type="http://schemas.openxmlformats.org/officeDocument/2006/relationships/hyperlink" Target="consultantplus://offline/ref=FDBA1F9E6BAD62B2BBA160BF65F802D65CF8479C248321C83613B63167FF6EBDADDF80311D324064I" TargetMode="External"/><Relationship Id="rId605" Type="http://schemas.openxmlformats.org/officeDocument/2006/relationships/hyperlink" Target="consultantplus://offline/ref=FDBA1F9E6BAD62B2BBA160BF65F802D65CF8479C248321C83613B63167FF6EBDADDF87341A34406EI" TargetMode="External"/><Relationship Id="rId812" Type="http://schemas.openxmlformats.org/officeDocument/2006/relationships/hyperlink" Target="consultantplus://offline/ref=FDBA1F9E6BAD62B2BBA160BF65F802D65CF8479C248321C83613B63167FF6EBDADDF803A1C394060I" TargetMode="External"/><Relationship Id="rId1028" Type="http://schemas.openxmlformats.org/officeDocument/2006/relationships/hyperlink" Target="consultantplus://offline/ref=FDBA1F9E6BAD62B2BBA160BF65F802D65CF8479C248321C83613B63167FF6EBDADDF85371B354062I" TargetMode="External"/><Relationship Id="rId1235" Type="http://schemas.openxmlformats.org/officeDocument/2006/relationships/hyperlink" Target="consultantplus://offline/ref=FDBA1F9E6BAD62B2BBA160BF65F802D65CF8479C248321C83613B63167FF6EBDADDF803B1D30406FI" TargetMode="External"/><Relationship Id="rId1442" Type="http://schemas.openxmlformats.org/officeDocument/2006/relationships/hyperlink" Target="consultantplus://offline/ref=FDBA1F9E6BAD62B2BBA160BF65F802D65CF8479C248321C83613B63167FF6EBDADDF87351E304063I" TargetMode="External"/><Relationship Id="rId1887" Type="http://schemas.openxmlformats.org/officeDocument/2006/relationships/hyperlink" Target="consultantplus://offline/ref=FDBA1F9E6BAD62B2BBA160BF65F802D65CF8479C248321C83613B63167FF6EBDADDF84301C314065I" TargetMode="External"/><Relationship Id="rId2840" Type="http://schemas.openxmlformats.org/officeDocument/2006/relationships/hyperlink" Target="consultantplus://offline/ref=FDBA1F9E6BAD62B2BBA160BF65F802D65CF8479C248321C83613B63167FF6EBDADDF87351F34406FI" TargetMode="External"/><Relationship Id="rId2938" Type="http://schemas.openxmlformats.org/officeDocument/2006/relationships/hyperlink" Target="consultantplus://offline/ref=FDBA1F9E6BAD62B2BBA160BF65F802D65CF8479C248321C83613B63167FF6EBDADDF803A1F334067I" TargetMode="External"/><Relationship Id="rId1302" Type="http://schemas.openxmlformats.org/officeDocument/2006/relationships/hyperlink" Target="consultantplus://offline/ref=FDBA1F9E6BAD62B2BBA160BF65F802D65CF8479C248321C83613B63167FF6EBDADDF87341B304063I" TargetMode="External"/><Relationship Id="rId1747" Type="http://schemas.openxmlformats.org/officeDocument/2006/relationships/hyperlink" Target="consultantplus://offline/ref=FDBA1F9E6BAD62B2BBA160BF65F802D65CF8479C248321C83613B63167FF6EBDADDF87341F324066I" TargetMode="External"/><Relationship Id="rId1954" Type="http://schemas.openxmlformats.org/officeDocument/2006/relationships/hyperlink" Target="consultantplus://offline/ref=FDBA1F9E6BAD62B2BBA160BF65F802D65CF8479C248321C83613B63167FF6EBDADDF843315344063I" TargetMode="External"/><Relationship Id="rId2700" Type="http://schemas.openxmlformats.org/officeDocument/2006/relationships/hyperlink" Target="consultantplus://offline/ref=FDBA1F9E6BAD62B2BBA160BF65F802D65CF8479C248321C83613B63167FF6EBDADDF853214394060I" TargetMode="External"/><Relationship Id="rId39" Type="http://schemas.openxmlformats.org/officeDocument/2006/relationships/hyperlink" Target="consultantplus://offline/ref=FDBA1F9E6BAD62B2BBA161BB76F802D65FF949982ED076CA6746B8346FAF26ADE39A89331D3007ED436BI" TargetMode="External"/><Relationship Id="rId1607" Type="http://schemas.openxmlformats.org/officeDocument/2006/relationships/hyperlink" Target="consultantplus://offline/ref=FDBA1F9E6BAD62B2BBA160BF65F802D65CF8479C248321C83613B63167FF6EBDADDF87341D36406EI" TargetMode="External"/><Relationship Id="rId1814" Type="http://schemas.openxmlformats.org/officeDocument/2006/relationships/hyperlink" Target="consultantplus://offline/ref=FDBA1F9E6BAD62B2BBA160BF65F802D65CF8479C248321C83613B63167FF6EBDADDF87341932406FI" TargetMode="External"/><Relationship Id="rId188" Type="http://schemas.openxmlformats.org/officeDocument/2006/relationships/hyperlink" Target="consultantplus://offline/ref=FDBA1F9E6BAD62B2BBA160BF65F802D65CF8479C248321C83613B63167FF6EBDADDF873418364060I" TargetMode="External"/><Relationship Id="rId395" Type="http://schemas.openxmlformats.org/officeDocument/2006/relationships/hyperlink" Target="consultantplus://offline/ref=FDBA1F9E6BAD62B2BBA160BF65F802D65CF8479C248321C83613B63167FF6EBDADDF84331A344064I" TargetMode="External"/><Relationship Id="rId2076" Type="http://schemas.openxmlformats.org/officeDocument/2006/relationships/hyperlink" Target="consultantplus://offline/ref=FDBA1F9E6BAD62B2BBA160BF65F802D65CF8479C248321C83613B63167FF6EBDADDF87341E304065I" TargetMode="External"/><Relationship Id="rId2283" Type="http://schemas.openxmlformats.org/officeDocument/2006/relationships/hyperlink" Target="consultantplus://offline/ref=FDBA1F9E6BAD62B2BBA160BF65F802D65CF8479C248321C83613B63167FF6EBDADDF80311F35406EI" TargetMode="External"/><Relationship Id="rId2490" Type="http://schemas.openxmlformats.org/officeDocument/2006/relationships/hyperlink" Target="consultantplus://offline/ref=FDBA1F9E6BAD62B2BBA160BF65F802D65CF8479C248321C83613B63167FF6EBDADDF803318384064I" TargetMode="External"/><Relationship Id="rId2588" Type="http://schemas.openxmlformats.org/officeDocument/2006/relationships/hyperlink" Target="consultantplus://offline/ref=FDBA1F9E6BAD62B2BBA160BF65F802D65CF8479C248321C83613B63167FF6EBDADDF85351838406EI" TargetMode="External"/><Relationship Id="rId255" Type="http://schemas.openxmlformats.org/officeDocument/2006/relationships/hyperlink" Target="consultantplus://offline/ref=FDBA1F9E6BAD62B2BBA160BF65F802D65CF8479C248321C83613B63167FF6EBDADDF803A1F354065I" TargetMode="External"/><Relationship Id="rId462" Type="http://schemas.openxmlformats.org/officeDocument/2006/relationships/hyperlink" Target="consultantplus://offline/ref=FDBA1F9E6BAD62B2BBA160BF65F802D65CF8479C248321C83613B63167FF6EBDADDF87341D314064I" TargetMode="External"/><Relationship Id="rId1092" Type="http://schemas.openxmlformats.org/officeDocument/2006/relationships/hyperlink" Target="consultantplus://offline/ref=FDBA1F9E6BAD62B2BBA160BF65F802D65CF8479C248321C83613B63167FF6EBDADDF80371A314065I" TargetMode="External"/><Relationship Id="rId1397" Type="http://schemas.openxmlformats.org/officeDocument/2006/relationships/hyperlink" Target="consultantplus://offline/ref=FDBA1F9E6BAD62B2BBA160BF65F802D65CF8479C248321C83613B63167FF6EBDADDF81321E31406FI" TargetMode="External"/><Relationship Id="rId2143" Type="http://schemas.openxmlformats.org/officeDocument/2006/relationships/hyperlink" Target="consultantplus://offline/ref=FDBA1F9E6BAD62B2BBA160BF65F802D65CF8479C248321C83613B63167FF6EBDADDF87351D31406EI" TargetMode="External"/><Relationship Id="rId2350" Type="http://schemas.openxmlformats.org/officeDocument/2006/relationships/hyperlink" Target="consultantplus://offline/ref=FDBA1F9E6BAD62B2BBA160BF65F802D65CF8479C248321C83613B63167FF6EBDADDF84351B354067I" TargetMode="External"/><Relationship Id="rId2795" Type="http://schemas.openxmlformats.org/officeDocument/2006/relationships/hyperlink" Target="consultantplus://offline/ref=FDBA1F9E6BAD62B2BBA160BF65F802D65CF8479C248321C83613B63167FF6EBDADDF87351A384062I" TargetMode="External"/><Relationship Id="rId115" Type="http://schemas.openxmlformats.org/officeDocument/2006/relationships/hyperlink" Target="consultantplus://offline/ref=FDBA1F9E6BAD62B2BBA160BF65F802D65CF8479C248321C83613B63167FF6EBDADDF87351B384060I" TargetMode="External"/><Relationship Id="rId322" Type="http://schemas.openxmlformats.org/officeDocument/2006/relationships/hyperlink" Target="consultantplus://offline/ref=FDBA1F9E6BAD62B2BBA160BF65F802D65CF8479C248321C83613B63167FF6EBDADDF80351B374060I" TargetMode="External"/><Relationship Id="rId767" Type="http://schemas.openxmlformats.org/officeDocument/2006/relationships/hyperlink" Target="consultantplus://offline/ref=FDBA1F9E6BAD62B2BBA160BF65F802D65CF8479C248321C83613B63167FF6EBDADDF803A1D374066I" TargetMode="External"/><Relationship Id="rId974" Type="http://schemas.openxmlformats.org/officeDocument/2006/relationships/hyperlink" Target="consultantplus://offline/ref=FDBA1F9E6BAD62B2BBA160BF65F802D65CF8479C248321C83613B63167FF6EBDADDF853A1E33406EI" TargetMode="External"/><Relationship Id="rId2003" Type="http://schemas.openxmlformats.org/officeDocument/2006/relationships/hyperlink" Target="consultantplus://offline/ref=FDBA1F9E6BAD62B2BBA160BF65F802D65CF8479C248321C83613B63167FF6EBDADDF84301937406EI" TargetMode="External"/><Relationship Id="rId2210" Type="http://schemas.openxmlformats.org/officeDocument/2006/relationships/hyperlink" Target="consultantplus://offline/ref=FDBA1F9E6BAD62B2BBA160BF65F802D65CF8479C248321C83613B63167FF6EBDADDF803219314064I" TargetMode="External"/><Relationship Id="rId2448" Type="http://schemas.openxmlformats.org/officeDocument/2006/relationships/hyperlink" Target="consultantplus://offline/ref=FDBA1F9E6BAD62B2BBA160BF65F802D65CF8479C248321C83613B63167FF6EBDADDF84351830406EI" TargetMode="External"/><Relationship Id="rId2655" Type="http://schemas.openxmlformats.org/officeDocument/2006/relationships/hyperlink" Target="consultantplus://offline/ref=FDBA1F9E6BAD62B2BBA160BF65F802D65CF8479C248321C83613B63167FF6EBDADDF85371B37406FI" TargetMode="External"/><Relationship Id="rId2862" Type="http://schemas.openxmlformats.org/officeDocument/2006/relationships/hyperlink" Target="consultantplus://offline/ref=FDBA1F9E6BAD62B2BBA160BF65F802D65CF8479C248321C83613B63167FF6EBDADDF803718314067I" TargetMode="External"/><Relationship Id="rId627" Type="http://schemas.openxmlformats.org/officeDocument/2006/relationships/hyperlink" Target="consultantplus://offline/ref=FDBA1F9E6BAD62B2BBA160BF65F802D65CF8479C248321C83613B63167FF6EBDADDF843315364063I" TargetMode="External"/><Relationship Id="rId834" Type="http://schemas.openxmlformats.org/officeDocument/2006/relationships/hyperlink" Target="consultantplus://offline/ref=FDBA1F9E6BAD62B2BBA160BF65F802D65CF8479C248321C83613B63167FF6EBDADDF84351F324066I" TargetMode="External"/><Relationship Id="rId1257" Type="http://schemas.openxmlformats.org/officeDocument/2006/relationships/hyperlink" Target="consultantplus://offline/ref=FDBA1F9E6BAD62B2BBA160BF65F802D65CF8479C248321C83613B63167FF6EBDADDF87351C30406EI" TargetMode="External"/><Relationship Id="rId1464" Type="http://schemas.openxmlformats.org/officeDocument/2006/relationships/hyperlink" Target="consultantplus://offline/ref=FDBA1F9E6BAD62B2BBA160BF65F802D65CF8479C248321C83613B63167FF6EBDADDF80321C354061I" TargetMode="External"/><Relationship Id="rId1671" Type="http://schemas.openxmlformats.org/officeDocument/2006/relationships/hyperlink" Target="consultantplus://offline/ref=FDBA1F9E6BAD62B2BBA160BF65F802D65CF8479C248321C83613B63167FF6EBDADDF87341F354064I" TargetMode="External"/><Relationship Id="rId2308" Type="http://schemas.openxmlformats.org/officeDocument/2006/relationships/hyperlink" Target="consultantplus://offline/ref=FDBA1F9E6BAD62B2BBA160BF65F802D65CF8479C248321C83613B63167FF6EBDADDF84341D344064I" TargetMode="External"/><Relationship Id="rId2515" Type="http://schemas.openxmlformats.org/officeDocument/2006/relationships/hyperlink" Target="consultantplus://offline/ref=FDBA1F9E6BAD62B2BBA160BF65F802D65CF8479C248321C83613B63167FF6EBDADDF85371F394062I" TargetMode="External"/><Relationship Id="rId2722" Type="http://schemas.openxmlformats.org/officeDocument/2006/relationships/hyperlink" Target="consultantplus://offline/ref=FDBA1F9E6BAD62B2BBA160BF65F802D65CF8479C248321C83613B63167FF6EBDADDF84311931406EI" TargetMode="External"/><Relationship Id="rId901" Type="http://schemas.openxmlformats.org/officeDocument/2006/relationships/hyperlink" Target="consultantplus://offline/ref=FDBA1F9E6BAD62B2BBA160BF65F802D65CF8479C248321C83613B63167FF6EBDADDF84351830406EI" TargetMode="External"/><Relationship Id="rId1117" Type="http://schemas.openxmlformats.org/officeDocument/2006/relationships/hyperlink" Target="consultantplus://offline/ref=FDBA1F9E6BAD62B2BBA160BF65F802D65CF8479C248321C83613B63167FF6EBDADDF803A1E304063I" TargetMode="External"/><Relationship Id="rId1324" Type="http://schemas.openxmlformats.org/officeDocument/2006/relationships/hyperlink" Target="consultantplus://offline/ref=FDBA1F9E6BAD62B2BBA160BF65F802D65CF8479C248321C83613B63167FF6EBDADDF87341E304064I" TargetMode="External"/><Relationship Id="rId1531" Type="http://schemas.openxmlformats.org/officeDocument/2006/relationships/hyperlink" Target="consultantplus://offline/ref=FDBA1F9E6BAD62B2BBA160BF65F802D65CF8479C248321C83613B63167FF6EBDADDF803A1F354063I" TargetMode="External"/><Relationship Id="rId1769" Type="http://schemas.openxmlformats.org/officeDocument/2006/relationships/hyperlink" Target="consultantplus://offline/ref=FDBA1F9E6BAD62B2BBA160BF65F802D65CF8479C248321C83613B63167FF6EBDADDF84331A344065I" TargetMode="External"/><Relationship Id="rId1976" Type="http://schemas.openxmlformats.org/officeDocument/2006/relationships/hyperlink" Target="consultantplus://offline/ref=FDBA1F9E6BAD62B2BBA160BF65F802D65CF8479C248321C83613B63167FF6EBDADDF84301F34406FI" TargetMode="External"/><Relationship Id="rId30" Type="http://schemas.openxmlformats.org/officeDocument/2006/relationships/hyperlink" Target="consultantplus://offline/ref=FDBA1F9E6BAD62B2BBA17FA063F802D65FF84C9B29D076CA6746B8346FAF26ADE39A8931416FI" TargetMode="External"/><Relationship Id="rId1629" Type="http://schemas.openxmlformats.org/officeDocument/2006/relationships/hyperlink" Target="consultantplus://offline/ref=FDBA1F9E6BAD62B2BBA160BF65F802D65CF8479C248321C83613B63167FF6EBDADDF87341C304063I" TargetMode="External"/><Relationship Id="rId1836" Type="http://schemas.openxmlformats.org/officeDocument/2006/relationships/hyperlink" Target="consultantplus://offline/ref=FDBA1F9E6BAD62B2BBA160BF65F802D65CF8479C248321C83613B63167FF6EBDADDF84301C304065I" TargetMode="External"/><Relationship Id="rId1903" Type="http://schemas.openxmlformats.org/officeDocument/2006/relationships/hyperlink" Target="consultantplus://offline/ref=FDBA1F9E6BAD62B2BBA160BF65F802D65CF8479C248321C83613B63167FF6EBDADDF843315324066I" TargetMode="External"/><Relationship Id="rId2098" Type="http://schemas.openxmlformats.org/officeDocument/2006/relationships/hyperlink" Target="consultantplus://offline/ref=FDBA1F9E6BAD62B2BBA160BF65F802D65CF8479C248321C83613B63167FF6EBDADDF87341C304063I" TargetMode="External"/><Relationship Id="rId277" Type="http://schemas.openxmlformats.org/officeDocument/2006/relationships/hyperlink" Target="consultantplus://offline/ref=FDBA1F9E6BAD62B2BBA160BF65F802D65CF8479C248321C83613B63167FF6EBDADDF81321D384066I" TargetMode="External"/><Relationship Id="rId484" Type="http://schemas.openxmlformats.org/officeDocument/2006/relationships/hyperlink" Target="consultantplus://offline/ref=FDBA1F9E6BAD62B2BBA160BF65F802D65CF8479C248321C83613B63167FF6EBDADDF87341D374064I" TargetMode="External"/><Relationship Id="rId2165" Type="http://schemas.openxmlformats.org/officeDocument/2006/relationships/hyperlink" Target="consultantplus://offline/ref=FDBA1F9E6BAD62B2BBA160BF65F802D65CF8479C248321C83613B63167FF6EBDADDF80321F314062I" TargetMode="External"/><Relationship Id="rId137" Type="http://schemas.openxmlformats.org/officeDocument/2006/relationships/hyperlink" Target="consultantplus://offline/ref=FDBA1F9E6BAD62B2BBA160BF65F802D65CF8479C248321C83613B63167FF6EBDADDF803115304065I" TargetMode="External"/><Relationship Id="rId344" Type="http://schemas.openxmlformats.org/officeDocument/2006/relationships/hyperlink" Target="consultantplus://offline/ref=FDBA1F9E6BAD62B2BBA160BF65F802D65CF8479C248321C83613B63167FF6EBDADDF87341D37406EI" TargetMode="External"/><Relationship Id="rId691" Type="http://schemas.openxmlformats.org/officeDocument/2006/relationships/hyperlink" Target="consultantplus://offline/ref=FDBA1F9E6BAD62B2BBA160BF65F802D65CF8479C248321C83613B63167FF6EBDADDF803219344062I" TargetMode="External"/><Relationship Id="rId789" Type="http://schemas.openxmlformats.org/officeDocument/2006/relationships/hyperlink" Target="consultantplus://offline/ref=FDBA1F9E6BAD62B2BBA160BF65F802D65CF8479C248321C83613B63167FF6EBDADDF85301E324065I" TargetMode="External"/><Relationship Id="rId996" Type="http://schemas.openxmlformats.org/officeDocument/2006/relationships/hyperlink" Target="consultantplus://offline/ref=FDBA1F9E6BAD62B2BBA160BF65F802D65CF8479C248321C83613B63167FF6EBDADDF803A18394063I" TargetMode="External"/><Relationship Id="rId2025" Type="http://schemas.openxmlformats.org/officeDocument/2006/relationships/hyperlink" Target="consultantplus://offline/ref=FDBA1F9E6BAD62B2BBA160BF65F802D65CF8479C248321C83613B63167FF6EBDADDF84301D38406FI" TargetMode="External"/><Relationship Id="rId2372" Type="http://schemas.openxmlformats.org/officeDocument/2006/relationships/hyperlink" Target="consultantplus://offline/ref=FDBA1F9E6BAD62B2BBA160BF65F802D65CF8479C248321C83613B63167FF6EBDADDF803A1C354067I" TargetMode="External"/><Relationship Id="rId2677" Type="http://schemas.openxmlformats.org/officeDocument/2006/relationships/hyperlink" Target="consultantplus://offline/ref=FDBA1F9E6BAD62B2BBA160BF65F802D65CF8479C248321C83613B63167FF6EBDADDF853214354064I" TargetMode="External"/><Relationship Id="rId2884" Type="http://schemas.openxmlformats.org/officeDocument/2006/relationships/hyperlink" Target="consultantplus://offline/ref=FDBA1F9E6BAD62B2BBA160BF65F802D65CF8479C248321C83613B63167FF6EBDADDF80361D384066I" TargetMode="External"/><Relationship Id="rId551" Type="http://schemas.openxmlformats.org/officeDocument/2006/relationships/hyperlink" Target="consultantplus://offline/ref=FDBA1F9E6BAD62B2BBA160BF65F802D65CF8479C248321C83613B63167FF6EBDADDF87341F374064I" TargetMode="External"/><Relationship Id="rId649" Type="http://schemas.openxmlformats.org/officeDocument/2006/relationships/hyperlink" Target="consultantplus://offline/ref=FDBA1F9E6BAD62B2BBA160BF65F802D65CF8479C248321C83613B63167FF6EBDADDF80321A334061I" TargetMode="External"/><Relationship Id="rId856" Type="http://schemas.openxmlformats.org/officeDocument/2006/relationships/hyperlink" Target="consultantplus://offline/ref=FDBA1F9E6BAD62B2BBA160BF65F802D65CF8479C248321C83613B63167FF6EBDADDF84351F324066I" TargetMode="External"/><Relationship Id="rId1181" Type="http://schemas.openxmlformats.org/officeDocument/2006/relationships/hyperlink" Target="consultantplus://offline/ref=FDBA1F9E6BAD62B2BBA160BF65F802D65CF8479C248321C83613B63167FF6EBDADDF80351F314067I" TargetMode="External"/><Relationship Id="rId1279" Type="http://schemas.openxmlformats.org/officeDocument/2006/relationships/hyperlink" Target="consultantplus://offline/ref=FDBA1F9E6BAD62B2BBA160BF65F802D65CF8479C248321C83613B63167FF6EBDADDF803A15364062I" TargetMode="External"/><Relationship Id="rId1486" Type="http://schemas.openxmlformats.org/officeDocument/2006/relationships/hyperlink" Target="consultantplus://offline/ref=FDBA1F9E6BAD62B2BBA160BF65F802D65CF8479C248321C83613B63167FF6EBDADDF81321D364060I" TargetMode="External"/><Relationship Id="rId2232" Type="http://schemas.openxmlformats.org/officeDocument/2006/relationships/hyperlink" Target="consultantplus://offline/ref=FDBA1F9E6BAD62B2BBA160BF65F802D65CF8479C248321C83613B63167FF6EBDADDF803219354063I" TargetMode="External"/><Relationship Id="rId2537" Type="http://schemas.openxmlformats.org/officeDocument/2006/relationships/hyperlink" Target="consultantplus://offline/ref=FDBA1F9E6BAD62B2BBA160BF65F802D65CF8479C248321C83613B63167FF6EBDADDF843315344064I" TargetMode="External"/><Relationship Id="rId204" Type="http://schemas.openxmlformats.org/officeDocument/2006/relationships/hyperlink" Target="consultantplus://offline/ref=FDBA1F9E6BAD62B2BBA160BF65F802D65CF8479C248321C83613B63167FF6EBDADDF803A1F354064I" TargetMode="External"/><Relationship Id="rId411" Type="http://schemas.openxmlformats.org/officeDocument/2006/relationships/hyperlink" Target="consultantplus://offline/ref=FDBA1F9E6BAD62B2BBA160BF65F802D65CF8479C248321C83613B63167FF6EBDADDF873419334065I" TargetMode="External"/><Relationship Id="rId509" Type="http://schemas.openxmlformats.org/officeDocument/2006/relationships/hyperlink" Target="consultantplus://offline/ref=FDBA1F9E6BAD62B2BBA160BF65F802D65CF8479C248321C83613B63167FF6EBDADDF87341F324066I" TargetMode="External"/><Relationship Id="rId1041" Type="http://schemas.openxmlformats.org/officeDocument/2006/relationships/hyperlink" Target="consultantplus://offline/ref=FDBA1F9E6BAD62B2BBA160BF65F802D65CF8479C248321C83613B63167FF6EBDADDF81321E31406FI" TargetMode="External"/><Relationship Id="rId1139" Type="http://schemas.openxmlformats.org/officeDocument/2006/relationships/hyperlink" Target="consultantplus://offline/ref=FDBA1F9E6BAD62B2BBA160BF65F802D65CF8479C248321C83613B63167FF6EBDADDF873715324067I" TargetMode="External"/><Relationship Id="rId1346" Type="http://schemas.openxmlformats.org/officeDocument/2006/relationships/hyperlink" Target="consultantplus://offline/ref=FDBA1F9E6BAD62B2BBA160BF65F802D65CF8479C248321C83613B63167FF6EBDADDF80361A354067I" TargetMode="External"/><Relationship Id="rId1693" Type="http://schemas.openxmlformats.org/officeDocument/2006/relationships/hyperlink" Target="consultantplus://offline/ref=FDBA1F9E6BAD62B2BBA160BF65F802D65CF8479C248321C83613B63167FF6EBDADDF87341D314067I" TargetMode="External"/><Relationship Id="rId1998" Type="http://schemas.openxmlformats.org/officeDocument/2006/relationships/hyperlink" Target="consultantplus://offline/ref=FDBA1F9E6BAD62B2BBA160BF65F802D65CF8479C248321C83613B63167FF6EBDADDF843019334060I" TargetMode="External"/><Relationship Id="rId2744" Type="http://schemas.openxmlformats.org/officeDocument/2006/relationships/hyperlink" Target="consultantplus://offline/ref=FDBA1F9E6BAD62B2BBA160BF65F802D65CF8479C248321C83613B63167FF6EBDADDF873A18334067I" TargetMode="External"/><Relationship Id="rId2951" Type="http://schemas.openxmlformats.org/officeDocument/2006/relationships/fontTable" Target="fontTable.xml"/><Relationship Id="rId716" Type="http://schemas.openxmlformats.org/officeDocument/2006/relationships/hyperlink" Target="consultantplus://offline/ref=FDBA1F9E6BAD62B2BBA160BF65F802D65CF8479C248321C83613B63167FF6EBDADDF81321D38406EI" TargetMode="External"/><Relationship Id="rId923" Type="http://schemas.openxmlformats.org/officeDocument/2006/relationships/hyperlink" Target="consultantplus://offline/ref=FDBA1F9E6BAD62B2BBA160BF65F802D65CF8479C248321C83613B63167FF6EBDADDF85331E39406FI" TargetMode="External"/><Relationship Id="rId1553" Type="http://schemas.openxmlformats.org/officeDocument/2006/relationships/hyperlink" Target="consultantplus://offline/ref=FDBA1F9E6BAD62B2BBA160BF65F802D65CF8479C248321C83613B63167FF6EBDADDF873A19354063I" TargetMode="External"/><Relationship Id="rId1760" Type="http://schemas.openxmlformats.org/officeDocument/2006/relationships/hyperlink" Target="consultantplus://offline/ref=FDBA1F9E6BAD62B2BBA160BF65F802D65CF8479C248321C83613B63167FF6EBDADDF87341E32406FI" TargetMode="External"/><Relationship Id="rId1858" Type="http://schemas.openxmlformats.org/officeDocument/2006/relationships/hyperlink" Target="consultantplus://offline/ref=FDBA1F9E6BAD62B2BBA160BF65F802D65CF8479C248321C83613B63167FF6EBDADDF84331B364062I" TargetMode="External"/><Relationship Id="rId2604" Type="http://schemas.openxmlformats.org/officeDocument/2006/relationships/hyperlink" Target="consultantplus://offline/ref=FDBA1F9E6BAD62B2BBA160BF65F802D65CF8479C248321C83613B63167FF6EBDADDF85301D324060I" TargetMode="External"/><Relationship Id="rId2811" Type="http://schemas.openxmlformats.org/officeDocument/2006/relationships/hyperlink" Target="consultantplus://offline/ref=FDBA1F9E6BAD62B2BBA160BF65F802D65CF8479C248321C83613B63167FF6EBDADDF84301E384063I" TargetMode="External"/><Relationship Id="rId52" Type="http://schemas.openxmlformats.org/officeDocument/2006/relationships/hyperlink" Target="consultantplus://offline/ref=FDBA1F9E6BAD62B2BBA160BF65F802D65CF8479C248321C83613B63167FF6EBDADDF80311E35406FI" TargetMode="External"/><Relationship Id="rId1206" Type="http://schemas.openxmlformats.org/officeDocument/2006/relationships/hyperlink" Target="consultantplus://offline/ref=FDBA1F9E6BAD62B2BBA160BF65F802D65CF8479C248321C83613B63167FF6EBDADDF873A1F344066I" TargetMode="External"/><Relationship Id="rId1413" Type="http://schemas.openxmlformats.org/officeDocument/2006/relationships/hyperlink" Target="consultantplus://offline/ref=FDBA1F9E6BAD62B2BBA160BF65F802D65CF8479C248321C83613B63167FF6EBDADDF853315384062I" TargetMode="External"/><Relationship Id="rId1620" Type="http://schemas.openxmlformats.org/officeDocument/2006/relationships/hyperlink" Target="consultantplus://offline/ref=FDBA1F9E6BAD62B2BBA160BF65F802D65CF8479C248321C83613B63167FF6EBDADDF87341D38406EI" TargetMode="External"/><Relationship Id="rId2909" Type="http://schemas.openxmlformats.org/officeDocument/2006/relationships/hyperlink" Target="consultantplus://offline/ref=FDBA1F9E6BAD62B2BBA160BF65F802D65CF8479C248321C83613B63167FF6EBDADDF80301B324065I" TargetMode="External"/><Relationship Id="rId1718" Type="http://schemas.openxmlformats.org/officeDocument/2006/relationships/hyperlink" Target="consultantplus://offline/ref=FDBA1F9E6BAD62B2BBA160BF65F802D65CF8479C248321C83613B63167FF6EBDADDF87341D374067I" TargetMode="External"/><Relationship Id="rId1925" Type="http://schemas.openxmlformats.org/officeDocument/2006/relationships/hyperlink" Target="consultantplus://offline/ref=FDBA1F9E6BAD62B2BBA160BF65F802D65CF8479C248321C83613B63167FF6EBDADDF84301D324062I" TargetMode="External"/><Relationship Id="rId299" Type="http://schemas.openxmlformats.org/officeDocument/2006/relationships/hyperlink" Target="consultantplus://offline/ref=FDBA1F9E6BAD62B2BBA160BF65F802D65CF8479C248321C83613B63167FF6EBDADDF853314344065I" TargetMode="External"/><Relationship Id="rId2187" Type="http://schemas.openxmlformats.org/officeDocument/2006/relationships/hyperlink" Target="consultantplus://offline/ref=FDBA1F9E6BAD62B2BBA160BF65F802D65CF8479C248321C83613B63167FF6EBDADDF813315354061I" TargetMode="External"/><Relationship Id="rId2394" Type="http://schemas.openxmlformats.org/officeDocument/2006/relationships/hyperlink" Target="consultantplus://offline/ref=FDBA1F9E6BAD62B2BBA160BF65F802D65CF8479C248321C83613B63167FF6EBDADDF803214304066I" TargetMode="External"/><Relationship Id="rId159" Type="http://schemas.openxmlformats.org/officeDocument/2006/relationships/hyperlink" Target="consultantplus://offline/ref=FDBA1F9E6BAD62B2BBA160BF65F802D65CF8479C248321C83613B63167FF6EBDADDF813314344061I" TargetMode="External"/><Relationship Id="rId366" Type="http://schemas.openxmlformats.org/officeDocument/2006/relationships/hyperlink" Target="consultantplus://offline/ref=FDBA1F9E6BAD62B2BBA160BF65F802D65CF8479C248321C83613B63167FF6EBDADDF87341F324064I" TargetMode="External"/><Relationship Id="rId573" Type="http://schemas.openxmlformats.org/officeDocument/2006/relationships/hyperlink" Target="consultantplus://offline/ref=FDBA1F9E6BAD62B2BBA160BF65F802D65CF8479C248321C83613B63167FF6EBDADDF87341E324067I" TargetMode="External"/><Relationship Id="rId780" Type="http://schemas.openxmlformats.org/officeDocument/2006/relationships/hyperlink" Target="consultantplus://offline/ref=FDBA1F9E6BAD62B2BBA160BF65F802D65CF8479C248321C83613B63167FF6EBDADDF80311E384066I" TargetMode="External"/><Relationship Id="rId2047" Type="http://schemas.openxmlformats.org/officeDocument/2006/relationships/hyperlink" Target="consultantplus://offline/ref=FDBA1F9E6BAD62B2BBA160BF65F802D65CF8479C248321C83613B63167FF6EBDADDF87341F374065I" TargetMode="External"/><Relationship Id="rId2254" Type="http://schemas.openxmlformats.org/officeDocument/2006/relationships/hyperlink" Target="consultantplus://offline/ref=FDBA1F9E6BAD62B2BBA160BF65F802D65CF8479C248321C83613B63167FF6EBDADDF803A1D374061I" TargetMode="External"/><Relationship Id="rId2461" Type="http://schemas.openxmlformats.org/officeDocument/2006/relationships/hyperlink" Target="consultantplus://offline/ref=FDBA1F9E6BAD62B2BBA160BF65F802D65CF8479C248321C83613B63167FF6EBDADDF803214314066I" TargetMode="External"/><Relationship Id="rId2699" Type="http://schemas.openxmlformats.org/officeDocument/2006/relationships/hyperlink" Target="consultantplus://offline/ref=FDBA1F9E6BAD62B2BBA160BF65F802D65CF8479C248321C83613B63167FF6EBDADDF853214374063I" TargetMode="External"/><Relationship Id="rId226" Type="http://schemas.openxmlformats.org/officeDocument/2006/relationships/hyperlink" Target="consultantplus://offline/ref=FDBA1F9E6BAD62B2BBA160BF65F802D65CF8479C248321C83613B63167FF6EBDADDF87351933406FI" TargetMode="External"/><Relationship Id="rId433" Type="http://schemas.openxmlformats.org/officeDocument/2006/relationships/hyperlink" Target="consultantplus://offline/ref=FDBA1F9E6BAD62B2BBA160BF65F802D65CF8479C248321C83613B63167FF6EBDADDF87341F354062I" TargetMode="External"/><Relationship Id="rId878" Type="http://schemas.openxmlformats.org/officeDocument/2006/relationships/hyperlink" Target="consultantplus://offline/ref=FDBA1F9E6BAD62B2BBA160BF65F802D65CF8479C248321C83613B63167FF6EBDADDF80331F33406FI" TargetMode="External"/><Relationship Id="rId1063" Type="http://schemas.openxmlformats.org/officeDocument/2006/relationships/hyperlink" Target="consultantplus://offline/ref=FDBA1F9E6BAD62B2BBA160BF65F802D65CF8479C248321C83613B63167FF6EBDADDF803A1A34406EI" TargetMode="External"/><Relationship Id="rId1270" Type="http://schemas.openxmlformats.org/officeDocument/2006/relationships/hyperlink" Target="consultantplus://offline/ref=FDBA1F9E6BAD62B2BBA160BF65F802D65CF8479C248321C83613B63167FF6EBDADDF873418364065I" TargetMode="External"/><Relationship Id="rId2114" Type="http://schemas.openxmlformats.org/officeDocument/2006/relationships/hyperlink" Target="consultantplus://offline/ref=FDBA1F9E6BAD62B2BBA160BF65F802D65CF8479C248321C83613B63167FF6EBDADDF87341C344065I" TargetMode="External"/><Relationship Id="rId2559" Type="http://schemas.openxmlformats.org/officeDocument/2006/relationships/hyperlink" Target="consultantplus://offline/ref=FDBA1F9E6BAD62B2BBA160BF65F802D65CF8479C248321C83613B63167FF6EBDADDF85371F394062I" TargetMode="External"/><Relationship Id="rId2766" Type="http://schemas.openxmlformats.org/officeDocument/2006/relationships/hyperlink" Target="consultantplus://offline/ref=FDBA1F9E6BAD62B2BBA160BF65F802D65CF8479C248321C83613B63167FF6EBDADDF80331D384066I" TargetMode="External"/><Relationship Id="rId640" Type="http://schemas.openxmlformats.org/officeDocument/2006/relationships/hyperlink" Target="consultantplus://offline/ref=FDBA1F9E6BAD62B2BBA160BF65F802D65CF8479C248321C83613B63167FF6EBDADDF84301F314064I" TargetMode="External"/><Relationship Id="rId738" Type="http://schemas.openxmlformats.org/officeDocument/2006/relationships/hyperlink" Target="consultantplus://offline/ref=FDBA1F9E6BAD62B2BBA160BF65F802D65CF8479C248321C83613B63167FF6EBDADDF803219354062I" TargetMode="External"/><Relationship Id="rId945" Type="http://schemas.openxmlformats.org/officeDocument/2006/relationships/hyperlink" Target="consultantplus://offline/ref=FDBA1F9E6BAD62B2BBA160BF65F802D65CF8479C248321C83613B63167FF6EBDADDF803A1B384065I" TargetMode="External"/><Relationship Id="rId1368" Type="http://schemas.openxmlformats.org/officeDocument/2006/relationships/hyperlink" Target="consultantplus://offline/ref=FDBA1F9E6BAD62B2BBA160BF65F802D65CF8479C248321C83613B63167FF6EBDADDF80321C354061I" TargetMode="External"/><Relationship Id="rId1575" Type="http://schemas.openxmlformats.org/officeDocument/2006/relationships/hyperlink" Target="consultantplus://offline/ref=FDBA1F9E6BAD62B2BBA160BF65F802D65CF8479C248321C83613B63167FF6EBDADDF873B1A364066I" TargetMode="External"/><Relationship Id="rId1782" Type="http://schemas.openxmlformats.org/officeDocument/2006/relationships/hyperlink" Target="consultantplus://offline/ref=FDBA1F9E6BAD62B2BBA160BF65F802D65CF8479C248321C83613B63167FF6EBDADDF87341F354062I" TargetMode="External"/><Relationship Id="rId2321" Type="http://schemas.openxmlformats.org/officeDocument/2006/relationships/hyperlink" Target="consultantplus://offline/ref=FDBA1F9E6BAD62B2BBA160BF65F802D65CF8479C248321C83613B63167FF6EBDADDF803214394065I" TargetMode="External"/><Relationship Id="rId2419" Type="http://schemas.openxmlformats.org/officeDocument/2006/relationships/hyperlink" Target="consultantplus://offline/ref=FDBA1F9E6BAD62B2BBA160BF65F802D65CF8479C248321C83613B63167FF6EBDADDF803215384061I" TargetMode="External"/><Relationship Id="rId2626" Type="http://schemas.openxmlformats.org/officeDocument/2006/relationships/hyperlink" Target="consultantplus://offline/ref=FDBA1F9E6BAD62B2BBA160BF65F802D65CF8479C248321C83613B63167FF6EBDADDF803619354064I" TargetMode="External"/><Relationship Id="rId2833" Type="http://schemas.openxmlformats.org/officeDocument/2006/relationships/hyperlink" Target="consultantplus://offline/ref=FDBA1F9E6BAD62B2BBA160BF65F802D65CF8479C248321C83613B63167FF6EBDADDF85371934406FI" TargetMode="External"/><Relationship Id="rId74" Type="http://schemas.openxmlformats.org/officeDocument/2006/relationships/hyperlink" Target="consultantplus://offline/ref=FDBA1F9E6BAD62B2BBA160BF65F802D65CF8479C248321C83613B63167FF6EBDADDF81341E364063I" TargetMode="External"/><Relationship Id="rId500" Type="http://schemas.openxmlformats.org/officeDocument/2006/relationships/hyperlink" Target="consultantplus://offline/ref=FDBA1F9E6BAD62B2BBA160BF65F802D65CF8479C248321C83613B63167FF6EBDADDF87341D39406FI" TargetMode="External"/><Relationship Id="rId805" Type="http://schemas.openxmlformats.org/officeDocument/2006/relationships/hyperlink" Target="consultantplus://offline/ref=FDBA1F9E6BAD62B2BBA160BF65F802D65CF8479C248321C83613B63167FF6EBDADDF843519334064I" TargetMode="External"/><Relationship Id="rId1130" Type="http://schemas.openxmlformats.org/officeDocument/2006/relationships/hyperlink" Target="consultantplus://offline/ref=FDBA1F9E6BAD62B2BBA160BF65F802D65CF8479C248321C83613B63167FF6EBDADDF87341438406FI" TargetMode="External"/><Relationship Id="rId1228" Type="http://schemas.openxmlformats.org/officeDocument/2006/relationships/hyperlink" Target="consultantplus://offline/ref=FDBA1F9E6BAD62B2BBA160BF65F802D65CF8479C248321C83613B63167FF6EBDADDF853719384063I" TargetMode="External"/><Relationship Id="rId1435" Type="http://schemas.openxmlformats.org/officeDocument/2006/relationships/hyperlink" Target="consultantplus://offline/ref=FDBA1F9E6BAD62B2BBA160BF65F802D65CF8479C248321C83613B63167FF6EBDADDF87341A324062I" TargetMode="External"/><Relationship Id="rId1642" Type="http://schemas.openxmlformats.org/officeDocument/2006/relationships/hyperlink" Target="consultantplus://offline/ref=FDBA1F9E6BAD62B2BBA160BF65F802D65CF8479C248321C83613B63167FF6EBDADDF84301F34406FI" TargetMode="External"/><Relationship Id="rId1947" Type="http://schemas.openxmlformats.org/officeDocument/2006/relationships/hyperlink" Target="consultantplus://offline/ref=FDBA1F9E6BAD62B2BBA160BF65F802D65CF8479C248321C83613B63167FF6EBDADDF87341B344067I" TargetMode="External"/><Relationship Id="rId2900" Type="http://schemas.openxmlformats.org/officeDocument/2006/relationships/hyperlink" Target="consultantplus://offline/ref=FDBA1F9E6BAD62B2BBA160BF65F802D65CF8479C248321C83613B63167FF6EBDADDF81311D344064I" TargetMode="External"/><Relationship Id="rId1502" Type="http://schemas.openxmlformats.org/officeDocument/2006/relationships/hyperlink" Target="consultantplus://offline/ref=FDBA1F9E6BAD62B2BBA160BF65F802D65CF8479C248321C83613B63167FF6EBDADDF873519364063I" TargetMode="External"/><Relationship Id="rId1807" Type="http://schemas.openxmlformats.org/officeDocument/2006/relationships/hyperlink" Target="consultantplus://offline/ref=FDBA1F9E6BAD62B2BBA160BF65F802D65CF8479C248321C83613B63167FF6EBDADDF843314344063I" TargetMode="External"/><Relationship Id="rId290" Type="http://schemas.openxmlformats.org/officeDocument/2006/relationships/hyperlink" Target="consultantplus://offline/ref=FDBA1F9E6BAD62B2BBA160BF65F802D65CF8479C248321C83613B63167FF6EBDADDF80321C364064I" TargetMode="External"/><Relationship Id="rId388" Type="http://schemas.openxmlformats.org/officeDocument/2006/relationships/hyperlink" Target="consultantplus://offline/ref=FDBA1F9E6BAD62B2BBA160BF65F802D65CF8479C248321C83613B63167FF6EBDADDF843315304061I" TargetMode="External"/><Relationship Id="rId2069" Type="http://schemas.openxmlformats.org/officeDocument/2006/relationships/hyperlink" Target="consultantplus://offline/ref=FDBA1F9E6BAD62B2BBA160BF65F802D65CF8479C248321C83613B63167FF6EBDADDF87341F374067I" TargetMode="External"/><Relationship Id="rId150" Type="http://schemas.openxmlformats.org/officeDocument/2006/relationships/hyperlink" Target="consultantplus://offline/ref=FDBA1F9E6BAD62B2BBA160BF65F802D65CF8479C248321C83613B63167FF6EBDADDF853B1C334065I" TargetMode="External"/><Relationship Id="rId595" Type="http://schemas.openxmlformats.org/officeDocument/2006/relationships/hyperlink" Target="consultantplus://offline/ref=FDBA1F9E6BAD62B2BBA160BF65F802D65CF8479C248321C83613B63167FF6EBDADDF84331538406EI" TargetMode="External"/><Relationship Id="rId2276" Type="http://schemas.openxmlformats.org/officeDocument/2006/relationships/hyperlink" Target="consultantplus://offline/ref=FDBA1F9E6BAD62B2BBA160BF65F802D65CF8479C248321C83613B63167FF6EBDADDF873719374063I" TargetMode="External"/><Relationship Id="rId2483" Type="http://schemas.openxmlformats.org/officeDocument/2006/relationships/hyperlink" Target="consultantplus://offline/ref=FDBA1F9E6BAD62B2BBA160BF65F802D65CF8479C248321C83613B63167FF6EBDADDF803319394066I" TargetMode="External"/><Relationship Id="rId2690" Type="http://schemas.openxmlformats.org/officeDocument/2006/relationships/hyperlink" Target="consultantplus://offline/ref=FDBA1F9E6BAD62B2BBA160BF65F802D65CF8479C248321C83613B63167FF6EBDADDF853215384066I" TargetMode="External"/><Relationship Id="rId248" Type="http://schemas.openxmlformats.org/officeDocument/2006/relationships/hyperlink" Target="consultantplus://offline/ref=FDBA1F9E6BAD62B2BBA160BF65F802D65CF8479C248321C83613B63167FF6EBDADDF87351F374064I" TargetMode="External"/><Relationship Id="rId455" Type="http://schemas.openxmlformats.org/officeDocument/2006/relationships/hyperlink" Target="consultantplus://offline/ref=FDBA1F9E6BAD62B2BBA160BF65F802D65CF8479C248321C83613B63167FF6EBDADDF87341D304061I" TargetMode="External"/><Relationship Id="rId662" Type="http://schemas.openxmlformats.org/officeDocument/2006/relationships/hyperlink" Target="consultantplus://offline/ref=FDBA1F9E6BAD62B2BBA160BF65F802D65CF8479C248321C83613B63167FF6EBDADDF80301C34406EI" TargetMode="External"/><Relationship Id="rId1085" Type="http://schemas.openxmlformats.org/officeDocument/2006/relationships/hyperlink" Target="consultantplus://offline/ref=FDBA1F9E6BAD62B2BBA160BF65F802D65CF8479C248321C83613B63167FF6EBDADDF803A18364067I" TargetMode="External"/><Relationship Id="rId1292" Type="http://schemas.openxmlformats.org/officeDocument/2006/relationships/hyperlink" Target="consultantplus://offline/ref=FDBA1F9E6BAD62B2BBA160BF65F802D65CF8479C248321C83613B63167FF6EBDADDF87351D394061I" TargetMode="External"/><Relationship Id="rId2136" Type="http://schemas.openxmlformats.org/officeDocument/2006/relationships/hyperlink" Target="consultantplus://offline/ref=FDBA1F9E6BAD62B2BBA160BF65F802D65CF8479C248321C83613B63167FF6EBDADDF80321B394066I" TargetMode="External"/><Relationship Id="rId2343" Type="http://schemas.openxmlformats.org/officeDocument/2006/relationships/hyperlink" Target="consultantplus://offline/ref=FDBA1F9E6BAD62B2BBA160BF65F802D65CF8479C248321C83613B63167FF6EBDADDF80331F384066I" TargetMode="External"/><Relationship Id="rId2550" Type="http://schemas.openxmlformats.org/officeDocument/2006/relationships/hyperlink" Target="consultantplus://offline/ref=FDBA1F9E6BAD62B2BBA160BF65F802D65CF8479C248321C83613B63167FF6EBDADDF843A1A32406FI" TargetMode="External"/><Relationship Id="rId2788" Type="http://schemas.openxmlformats.org/officeDocument/2006/relationships/hyperlink" Target="consultantplus://offline/ref=FDBA1F9E6BAD62B2BBA160BF65F802D65CF8479C248321C83613B63167FF6EBDADDF84311E304061I" TargetMode="External"/><Relationship Id="rId108" Type="http://schemas.openxmlformats.org/officeDocument/2006/relationships/hyperlink" Target="consultantplus://offline/ref=FDBA1F9E6BAD62B2BBA160BF65F802D65CF8479C248321C83613B63167FF6EBDADDF873719374062I" TargetMode="External"/><Relationship Id="rId315" Type="http://schemas.openxmlformats.org/officeDocument/2006/relationships/hyperlink" Target="consultantplus://offline/ref=FDBA1F9E6BAD62B2BBA160BF65F802D65CF8479C248321C83613B63167FF6EBDADDF80351E394060I" TargetMode="External"/><Relationship Id="rId522" Type="http://schemas.openxmlformats.org/officeDocument/2006/relationships/hyperlink" Target="consultantplus://offline/ref=FDBA1F9E6BAD62B2BBA160BF65F802D65CF8479C248321C83613B63167FF6EBDADDF843314344063I" TargetMode="External"/><Relationship Id="rId967" Type="http://schemas.openxmlformats.org/officeDocument/2006/relationships/hyperlink" Target="consultantplus://offline/ref=FDBA1F9E6BAD62B2BBA160BF65F802D65CF8479C248321C83613B63167FF6EBDADDF803A1B314062I" TargetMode="External"/><Relationship Id="rId1152" Type="http://schemas.openxmlformats.org/officeDocument/2006/relationships/hyperlink" Target="consultantplus://offline/ref=FDBA1F9E6BAD62B2BBA160BF65F802D65CF8479C248321C83613B63167FF6EBDADDF873414394061I" TargetMode="External"/><Relationship Id="rId1597" Type="http://schemas.openxmlformats.org/officeDocument/2006/relationships/hyperlink" Target="consultantplus://offline/ref=FDBA1F9E6BAD62B2BBA160BF65F802D65CF8479C248321C83613B63167FF6EBDADDF84371436406FI" TargetMode="External"/><Relationship Id="rId2203" Type="http://schemas.openxmlformats.org/officeDocument/2006/relationships/hyperlink" Target="consultantplus://offline/ref=FDBA1F9E6BAD62B2BBA160BF65F802D65CF8479C248321C83613B63167FF6EBDADDF80321E374066I" TargetMode="External"/><Relationship Id="rId2410" Type="http://schemas.openxmlformats.org/officeDocument/2006/relationships/hyperlink" Target="consultantplus://offline/ref=FDBA1F9E6BAD62B2BBA160BF65F802D65CF8479C248321C83613B63167FF6EBDADDF80331C334066I" TargetMode="External"/><Relationship Id="rId2648" Type="http://schemas.openxmlformats.org/officeDocument/2006/relationships/hyperlink" Target="consultantplus://offline/ref=FDBA1F9E6BAD62B2BBA160BF65F802D65CF8479C248321C83613B63167FF6EBDADDF85331533406EI" TargetMode="External"/><Relationship Id="rId2855" Type="http://schemas.openxmlformats.org/officeDocument/2006/relationships/hyperlink" Target="consultantplus://offline/ref=FDBA1F9E6BAD62B2BBA160BF65F802D65CF8479C248321C83613B63167FF6EBDADDF803A18354060I" TargetMode="External"/><Relationship Id="rId96" Type="http://schemas.openxmlformats.org/officeDocument/2006/relationships/hyperlink" Target="consultantplus://offline/ref=FDBA1F9E6BAD62B2BBA160BF65F802D65CF8479C248321C83613B63167FF6EBDADDF80371A364062I" TargetMode="External"/><Relationship Id="rId827" Type="http://schemas.openxmlformats.org/officeDocument/2006/relationships/hyperlink" Target="consultantplus://offline/ref=FDBA1F9E6BAD62B2BBA160BF65F802D65CF8479C248321C83613B63167FF6EBDADDF80361F384067I" TargetMode="External"/><Relationship Id="rId1012" Type="http://schemas.openxmlformats.org/officeDocument/2006/relationships/hyperlink" Target="consultantplus://offline/ref=FDBA1F9E6BAD62B2BBA160BF65F802D65CF8479C248321C83613B63167FF6EBDADDF853518374065I" TargetMode="External"/><Relationship Id="rId1457" Type="http://schemas.openxmlformats.org/officeDocument/2006/relationships/hyperlink" Target="consultantplus://offline/ref=FDBA1F9E6BAD62B2BBA160BF65F802D65CF8479C248321C83613B63167FF6EBDADDF84371A334060I" TargetMode="External"/><Relationship Id="rId1664" Type="http://schemas.openxmlformats.org/officeDocument/2006/relationships/hyperlink" Target="consultantplus://offline/ref=FDBA1F9E6BAD62B2BBA160BF65F802D65CF8479C248321C83613B63167FF6EBDADDF843315344064I" TargetMode="External"/><Relationship Id="rId1871" Type="http://schemas.openxmlformats.org/officeDocument/2006/relationships/hyperlink" Target="consultantplus://offline/ref=FDBA1F9E6BAD62B2BBA160BF65F802D65CF8479C248321C83613B63167FF6EBDADDF84301F34406FI" TargetMode="External"/><Relationship Id="rId2508" Type="http://schemas.openxmlformats.org/officeDocument/2006/relationships/hyperlink" Target="consultantplus://offline/ref=FDBA1F9E6BAD62B2BBA160BF65F802D65CF8479C248321C83613B63167FF6EBDADDF843A1A334062I" TargetMode="External"/><Relationship Id="rId2715" Type="http://schemas.openxmlformats.org/officeDocument/2006/relationships/hyperlink" Target="consultantplus://offline/ref=FDBA1F9E6BAD62B2BBA160BF65F802D65CF8479C248321C83613B63167FF6EBDADDF843019314061I" TargetMode="External"/><Relationship Id="rId2922" Type="http://schemas.openxmlformats.org/officeDocument/2006/relationships/hyperlink" Target="consultantplus://offline/ref=FDBA1F9E6BAD62B2BBA160BF65F802D65CF8479C248321C83613B63167FF6EBDADDF803618334061I" TargetMode="External"/><Relationship Id="rId1317" Type="http://schemas.openxmlformats.org/officeDocument/2006/relationships/hyperlink" Target="consultantplus://offline/ref=FDBA1F9E6BAD62B2BBA160BF65F802D65CF8479C248321C83613B63167FF6EBDADDF87351933406FI" TargetMode="External"/><Relationship Id="rId1524" Type="http://schemas.openxmlformats.org/officeDocument/2006/relationships/hyperlink" Target="consultantplus://offline/ref=FDBA1F9E6BAD62B2BBA160BF65F802D65CF8479C248321C83613B63167FF6EBDADDF803A15364062I" TargetMode="External"/><Relationship Id="rId1731" Type="http://schemas.openxmlformats.org/officeDocument/2006/relationships/hyperlink" Target="consultantplus://offline/ref=FDBA1F9E6BAD62B2BBA160BF65F802D65CF8479C248321C83613B63167FF6EBDADDF87341D38406FI" TargetMode="External"/><Relationship Id="rId1969" Type="http://schemas.openxmlformats.org/officeDocument/2006/relationships/hyperlink" Target="consultantplus://offline/ref=FDBA1F9E6BAD62B2BBA160BF65F802D65CF8479C248321C83613B63167FF6EBDADDF84301D394061I" TargetMode="External"/><Relationship Id="rId23" Type="http://schemas.openxmlformats.org/officeDocument/2006/relationships/hyperlink" Target="consultantplus://offline/ref=FDBA1F9E6BAD62B2BBA17FA063F802D65FF8479F2ED276CA6746B8346FAF26ADE39A89331D3003ED4361I" TargetMode="External"/><Relationship Id="rId1829" Type="http://schemas.openxmlformats.org/officeDocument/2006/relationships/hyperlink" Target="consultantplus://offline/ref=FDBA1F9E6BAD62B2BBA160BF65F802D65CF8479C248321C83613B63167FF6EBDADDF873419354064I" TargetMode="External"/><Relationship Id="rId2298" Type="http://schemas.openxmlformats.org/officeDocument/2006/relationships/hyperlink" Target="consultantplus://offline/ref=FDBA1F9E6BAD62B2BBA160BF65F802D65CF8479C248321C83613B63167FF6EBDADDF85301C314065I" TargetMode="External"/><Relationship Id="rId172" Type="http://schemas.openxmlformats.org/officeDocument/2006/relationships/hyperlink" Target="consultantplus://offline/ref=FDBA1F9E6BAD62B2BBA160BF65F802D65CF8479C248321C83613B63167FF6EBDADDF853B1F394065I" TargetMode="External"/><Relationship Id="rId477" Type="http://schemas.openxmlformats.org/officeDocument/2006/relationships/hyperlink" Target="consultantplus://offline/ref=FDBA1F9E6BAD62B2BBA160BF65F802D65CF8479C248321C83613B63167FF6EBDADDF84331B334066I" TargetMode="External"/><Relationship Id="rId684" Type="http://schemas.openxmlformats.org/officeDocument/2006/relationships/hyperlink" Target="consultantplus://offline/ref=FDBA1F9E6BAD62B2BBA160BF65F802D65CF8479C248321C83613B63167FF6EBDADDF80321E394063I" TargetMode="External"/><Relationship Id="rId2060" Type="http://schemas.openxmlformats.org/officeDocument/2006/relationships/hyperlink" Target="consultantplus://offline/ref=FDBA1F9E6BAD62B2BBA160BF65F802D65CF8479C248321C83613B63167FF6EBDADDF87341E314064I" TargetMode="External"/><Relationship Id="rId2158" Type="http://schemas.openxmlformats.org/officeDocument/2006/relationships/hyperlink" Target="consultantplus://offline/ref=FDBA1F9E6BAD62B2BBA160BF65F802D65CF8479C248321C83613B63167FF6EBDADDF873418354062I" TargetMode="External"/><Relationship Id="rId2365" Type="http://schemas.openxmlformats.org/officeDocument/2006/relationships/hyperlink" Target="consultantplus://offline/ref=FDBA1F9E6BAD62B2BBA160BF65F802D65CF8479C248321C83613B63167FF6EBDADDF803A1C344065I" TargetMode="External"/><Relationship Id="rId337" Type="http://schemas.openxmlformats.org/officeDocument/2006/relationships/hyperlink" Target="consultantplus://offline/ref=FDBA1F9E6BAD62B2BBA160BF65F802D65CF8479C248321C83613B63167FF6EBDADDF84331B324064I" TargetMode="External"/><Relationship Id="rId891" Type="http://schemas.openxmlformats.org/officeDocument/2006/relationships/hyperlink" Target="consultantplus://offline/ref=FDBA1F9E6BAD62B2BBA160BF65F802D65CF8479C248321C83613B63167FF6EBDADDF80331F32406FI" TargetMode="External"/><Relationship Id="rId989" Type="http://schemas.openxmlformats.org/officeDocument/2006/relationships/hyperlink" Target="consultantplus://offline/ref=FDBA1F9E6BAD62B2BBA160BF65F802D65CF8479C248321C83613B63167FF6EBDADDF873B1B324067I" TargetMode="External"/><Relationship Id="rId2018" Type="http://schemas.openxmlformats.org/officeDocument/2006/relationships/hyperlink" Target="consultantplus://offline/ref=FDBA1F9E6BAD62B2BBA160BF65F802D65CF8479C248321C83613B63167FF6EBDADDF84331537406EI" TargetMode="External"/><Relationship Id="rId2572" Type="http://schemas.openxmlformats.org/officeDocument/2006/relationships/hyperlink" Target="consultantplus://offline/ref=FDBA1F9E6BAD62B2BBA160BF65F802D65CF8479C248321C83613B63167FF6EBDADDF85331E39406FI" TargetMode="External"/><Relationship Id="rId2877" Type="http://schemas.openxmlformats.org/officeDocument/2006/relationships/hyperlink" Target="consultantplus://offline/ref=FDBA1F9E6BAD62B2BBA160BF65F802D65CF8479C248321C83613B63167FF6EBDADDF85301D304063I" TargetMode="External"/><Relationship Id="rId544" Type="http://schemas.openxmlformats.org/officeDocument/2006/relationships/hyperlink" Target="consultantplus://offline/ref=FDBA1F9E6BAD62B2BBA160BF65F802D65CF8479C248321C83613B63167FF6EBDADDF87341F354063I" TargetMode="External"/><Relationship Id="rId751" Type="http://schemas.openxmlformats.org/officeDocument/2006/relationships/hyperlink" Target="consultantplus://offline/ref=FDBA1F9E6BAD62B2BBA160BF65F802D65CF8479C248321C83613B63167FF6EBDADDF80321939406EI" TargetMode="External"/><Relationship Id="rId849" Type="http://schemas.openxmlformats.org/officeDocument/2006/relationships/hyperlink" Target="consultantplus://offline/ref=FDBA1F9E6BAD62B2BBA160BF65F802D65CF8479C248321C83613B63167FF6EBDADDF80321438406EI" TargetMode="External"/><Relationship Id="rId1174" Type="http://schemas.openxmlformats.org/officeDocument/2006/relationships/hyperlink" Target="consultantplus://offline/ref=FDBA1F9E6BAD62B2BBA160BF65F802D65CF8479C248321C83613B63167FF6EBDADDF873A1C354060I" TargetMode="External"/><Relationship Id="rId1381" Type="http://schemas.openxmlformats.org/officeDocument/2006/relationships/hyperlink" Target="consultantplus://offline/ref=FDBA1F9E6BAD62B2BBA160BF65F802D65CF8479C248321C83613B63167FF6EBDADDF80321C354065I" TargetMode="External"/><Relationship Id="rId1479" Type="http://schemas.openxmlformats.org/officeDocument/2006/relationships/hyperlink" Target="consultantplus://offline/ref=FDBA1F9E6BAD62B2BBA160BF65F802D65CF8479C248321C83613B63167FF6EBDADDF803A1B324063I" TargetMode="External"/><Relationship Id="rId1686" Type="http://schemas.openxmlformats.org/officeDocument/2006/relationships/hyperlink" Target="consultantplus://offline/ref=FDBA1F9E6BAD62B2BBA160BF65F802D65CF8479C248321C83613B63167FF6EBDADDF87341F354063I" TargetMode="External"/><Relationship Id="rId2225" Type="http://schemas.openxmlformats.org/officeDocument/2006/relationships/hyperlink" Target="consultantplus://offline/ref=FDBA1F9E6BAD62B2BBA160BF65F802D65CF8479C248321C83613B63167FF6EBDADDF80321E37406FI" TargetMode="External"/><Relationship Id="rId2432" Type="http://schemas.openxmlformats.org/officeDocument/2006/relationships/hyperlink" Target="consultantplus://offline/ref=FDBA1F9E6BAD62B2BBA160BF65F802D65CF8479C248321C83613B63167FF6EBDADDF87351D344061I" TargetMode="External"/><Relationship Id="rId404" Type="http://schemas.openxmlformats.org/officeDocument/2006/relationships/hyperlink" Target="consultantplus://offline/ref=FDBA1F9E6BAD62B2BBA160BF65F802D65CF8479C248321C83613B63167FF6EBDADDF843315344064I" TargetMode="External"/><Relationship Id="rId611" Type="http://schemas.openxmlformats.org/officeDocument/2006/relationships/hyperlink" Target="consultantplus://offline/ref=FDBA1F9E6BAD62B2BBA160BF65F802D65CF8479C248321C83613B63167FF6EBDADDF87341A394064I" TargetMode="External"/><Relationship Id="rId1034" Type="http://schemas.openxmlformats.org/officeDocument/2006/relationships/hyperlink" Target="consultantplus://offline/ref=FDBA1F9E6BAD62B2BBA160BF65F802D65CF8479C248321C83613B63167FF6EBDADDF873615384066I" TargetMode="External"/><Relationship Id="rId1241" Type="http://schemas.openxmlformats.org/officeDocument/2006/relationships/hyperlink" Target="consultantplus://offline/ref=FDBA1F9E6BAD62B2BBA160BF65F802D65CF8479C248321C83613B63167FF6EBDADDF87351B394064I" TargetMode="External"/><Relationship Id="rId1339" Type="http://schemas.openxmlformats.org/officeDocument/2006/relationships/hyperlink" Target="consultantplus://offline/ref=FDBA1F9E6BAD62B2BBA160BF65F802D65CF8479C248321C83613B63167FF6EBDADDF87351F38406FI" TargetMode="External"/><Relationship Id="rId1893" Type="http://schemas.openxmlformats.org/officeDocument/2006/relationships/hyperlink" Target="consultantplus://offline/ref=FDBA1F9E6BAD62B2BBA160BF65F802D65CF8479C248321C83613B63167FF6EBDADDF843318374063I" TargetMode="External"/><Relationship Id="rId2737" Type="http://schemas.openxmlformats.org/officeDocument/2006/relationships/hyperlink" Target="consultantplus://offline/ref=FDBA1F9E6BAD62B2BBA160BF65F802D65CF8479C248321C83613B63167FF6EBDADDF813014354061I" TargetMode="External"/><Relationship Id="rId2944" Type="http://schemas.openxmlformats.org/officeDocument/2006/relationships/hyperlink" Target="consultantplus://offline/ref=FDBA1F9E6BAD62B2BBA160BF65F802D65CF8479C248321C83613B63167FF6EBDADDF87351D364062I" TargetMode="External"/><Relationship Id="rId709" Type="http://schemas.openxmlformats.org/officeDocument/2006/relationships/hyperlink" Target="consultantplus://offline/ref=FDBA1F9E6BAD62B2BBA160BF65F802D65CF8479C248321C83613B63167FF6EBDADDF80321E394062I" TargetMode="External"/><Relationship Id="rId916" Type="http://schemas.openxmlformats.org/officeDocument/2006/relationships/hyperlink" Target="consultantplus://offline/ref=FDBA1F9E6BAD62B2BBA160BF65F802D65CF8479C248321C83613B63167FF6EBDADDF84301A39406FI" TargetMode="External"/><Relationship Id="rId1101" Type="http://schemas.openxmlformats.org/officeDocument/2006/relationships/hyperlink" Target="consultantplus://offline/ref=FDBA1F9E6BAD62B2BBA160BF65F802D65CF8479C248321C83613B63167FF6EBDADDF803718394060I" TargetMode="External"/><Relationship Id="rId1546" Type="http://schemas.openxmlformats.org/officeDocument/2006/relationships/hyperlink" Target="consultantplus://offline/ref=FDBA1F9E6BAD62B2BBA160BF65F802D65CF8479C248321C83613B63167FF6EBDADDF84371B364067I" TargetMode="External"/><Relationship Id="rId1753" Type="http://schemas.openxmlformats.org/officeDocument/2006/relationships/hyperlink" Target="consultantplus://offline/ref=FDBA1F9E6BAD62B2BBA160BF65F802D65CF8479C248321C83613B63167FF6EBDADDF87341F32406FI" TargetMode="External"/><Relationship Id="rId1960" Type="http://schemas.openxmlformats.org/officeDocument/2006/relationships/hyperlink" Target="consultantplus://offline/ref=FDBA1F9E6BAD62B2BBA160BF65F802D65CF8479C248321C83613B63167FF6EBDADDF843314344063I" TargetMode="External"/><Relationship Id="rId2804" Type="http://schemas.openxmlformats.org/officeDocument/2006/relationships/hyperlink" Target="consultantplus://offline/ref=FDBA1F9E6BAD62B2BBA160BF65F802D65CF8479C248321C83613B63167FF6EBDADDF84331538406EI" TargetMode="External"/><Relationship Id="rId45" Type="http://schemas.openxmlformats.org/officeDocument/2006/relationships/hyperlink" Target="consultantplus://offline/ref=FDBA1F9E6BAD62B2BBA17FA063F802D65CF24F9D2AD376CA6746B8346FAF26ADE39A89331D3007ED436BI" TargetMode="External"/><Relationship Id="rId1406" Type="http://schemas.openxmlformats.org/officeDocument/2006/relationships/hyperlink" Target="consultantplus://offline/ref=FDBA1F9E6BAD62B2BBA160BF65F802D65CF8479C248321C83613B63167FF6EBDADDF86321E374063I" TargetMode="External"/><Relationship Id="rId1613" Type="http://schemas.openxmlformats.org/officeDocument/2006/relationships/hyperlink" Target="consultantplus://offline/ref=FDBA1F9E6BAD62B2BBA160BF65F802D65CF8479C248321C83613B63167FF6EBDADDF87341D37406EI" TargetMode="External"/><Relationship Id="rId1820" Type="http://schemas.openxmlformats.org/officeDocument/2006/relationships/hyperlink" Target="consultantplus://offline/ref=FDBA1F9E6BAD62B2BBA160BF65F802D65CF8479C248321C83613B63167FF6EBDADDF87341E384065I" TargetMode="External"/><Relationship Id="rId194" Type="http://schemas.openxmlformats.org/officeDocument/2006/relationships/hyperlink" Target="consultantplus://offline/ref=FDBA1F9E6BAD62B2BBA160BF65F802D65CF8479C248321C83613B63167FF6EBDADDF87341B364062I" TargetMode="External"/><Relationship Id="rId1918" Type="http://schemas.openxmlformats.org/officeDocument/2006/relationships/hyperlink" Target="consultantplus://offline/ref=FDBA1F9E6BAD62B2BBA160BF65F802D65CF8479C248321C83613B63167FF6EBDADDF84301C344066I" TargetMode="External"/><Relationship Id="rId2082" Type="http://schemas.openxmlformats.org/officeDocument/2006/relationships/hyperlink" Target="consultantplus://offline/ref=FDBA1F9E6BAD62B2BBA160BF65F802D65CF8479C248321C83613B63167FF6EBDADDF87341D36406EI" TargetMode="External"/><Relationship Id="rId261" Type="http://schemas.openxmlformats.org/officeDocument/2006/relationships/hyperlink" Target="consultantplus://offline/ref=FDBA1F9E6BAD62B2BBA160BF65F802D65CF8479C248321C83613B63167FF6EBDADDF80331930406EI" TargetMode="External"/><Relationship Id="rId499" Type="http://schemas.openxmlformats.org/officeDocument/2006/relationships/hyperlink" Target="consultantplus://offline/ref=FDBA1F9E6BAD62B2BBA160BF65F802D65CF8479C248321C83613B63167FF6EBDADDF87341D394060I" TargetMode="External"/><Relationship Id="rId2387" Type="http://schemas.openxmlformats.org/officeDocument/2006/relationships/hyperlink" Target="consultantplus://offline/ref=FDBA1F9E6BAD62B2BBA160BF65F802D65CF8479C248321C83613B63167FF6EBDADDF803215384062I" TargetMode="External"/><Relationship Id="rId2594" Type="http://schemas.openxmlformats.org/officeDocument/2006/relationships/hyperlink" Target="consultantplus://offline/ref=FDBA1F9E6BAD62B2BBA160BF65F802D65CF8479C248321C83613B63167FF6EBDADDF853A15364064I" TargetMode="External"/><Relationship Id="rId359" Type="http://schemas.openxmlformats.org/officeDocument/2006/relationships/hyperlink" Target="consultantplus://offline/ref=FDBA1F9E6BAD62B2BBA160BF65F802D65CF8479C248321C83613B63167FF6EBDADDF87341C304064I" TargetMode="External"/><Relationship Id="rId566" Type="http://schemas.openxmlformats.org/officeDocument/2006/relationships/hyperlink" Target="consultantplus://offline/ref=FDBA1F9E6BAD62B2BBA160BF65F802D65CF8479C248321C83613B63167FF6EBDADDF873419334065I" TargetMode="External"/><Relationship Id="rId773" Type="http://schemas.openxmlformats.org/officeDocument/2006/relationships/hyperlink" Target="consultantplus://offline/ref=FDBA1F9E6BAD62B2BBA160BF65F802D65CF8479C248321C83613B63167FF6EBDADDF80321F324067I" TargetMode="External"/><Relationship Id="rId1196" Type="http://schemas.openxmlformats.org/officeDocument/2006/relationships/hyperlink" Target="consultantplus://offline/ref=FDBA1F9E6BAD62B2BBA160BF65F802D65CF8479C248321C83613B63167FF6EBDADDF85301B394064I" TargetMode="External"/><Relationship Id="rId2247" Type="http://schemas.openxmlformats.org/officeDocument/2006/relationships/hyperlink" Target="consultantplus://offline/ref=FDBA1F9E6BAD62B2BBA160BF65F802D65CF8479C248321C83613B63167FF6EBDADDF803A1D364066I" TargetMode="External"/><Relationship Id="rId2454" Type="http://schemas.openxmlformats.org/officeDocument/2006/relationships/hyperlink" Target="consultantplus://offline/ref=FDBA1F9E6BAD62B2BBA160BF65F802D65CF8479C248321C83613B63167FF6EBDADDF803A1C344065I" TargetMode="External"/><Relationship Id="rId2899" Type="http://schemas.openxmlformats.org/officeDocument/2006/relationships/hyperlink" Target="consultantplus://offline/ref=FDBA1F9E6BAD62B2BBA160BF65F802D65CF8479C248321C83613B63167FF6EBDADDF81311D344066I" TargetMode="External"/><Relationship Id="rId121" Type="http://schemas.openxmlformats.org/officeDocument/2006/relationships/hyperlink" Target="consultantplus://offline/ref=FDBA1F9E6BAD62B2BBA160BF65F802D65CF8479C248321C83613B63167FF6EBDADDF873A18314063I" TargetMode="External"/><Relationship Id="rId219" Type="http://schemas.openxmlformats.org/officeDocument/2006/relationships/hyperlink" Target="consultantplus://offline/ref=FDBA1F9E6BAD62B2BBA160BF65F802D65CF8479C248321C83613B63167FF6EBDADDF87341F384061I" TargetMode="External"/><Relationship Id="rId426" Type="http://schemas.openxmlformats.org/officeDocument/2006/relationships/hyperlink" Target="consultantplus://offline/ref=FDBA1F9E6BAD62B2BBA160BF65F802D65CF8479C248321C83613B63167FF6EBDADDF87341B344062I" TargetMode="External"/><Relationship Id="rId633" Type="http://schemas.openxmlformats.org/officeDocument/2006/relationships/hyperlink" Target="consultantplus://offline/ref=FDBA1F9E6BAD62B2BBA160BF65F802D65CF8479C248321C83613B63167FF6EBDADDF843314394061I" TargetMode="External"/><Relationship Id="rId980" Type="http://schemas.openxmlformats.org/officeDocument/2006/relationships/hyperlink" Target="consultantplus://offline/ref=FDBA1F9E6BAD62B2BBA160BF65F802D65CF8479C248321C83613B63167FF6EBDADDF80371E36406FI" TargetMode="External"/><Relationship Id="rId1056" Type="http://schemas.openxmlformats.org/officeDocument/2006/relationships/hyperlink" Target="consultantplus://offline/ref=FDBA1F9E6BAD62B2BBA160BF65F802D65CF8479C248321C83613B63167FF6EBDADDF85331533406EI" TargetMode="External"/><Relationship Id="rId1263" Type="http://schemas.openxmlformats.org/officeDocument/2006/relationships/hyperlink" Target="consultantplus://offline/ref=FDBA1F9E6BAD62B2BBA160BF65F802D65CF8479C248321C83613B63167FF6EBDADDF803A18364067I" TargetMode="External"/><Relationship Id="rId2107" Type="http://schemas.openxmlformats.org/officeDocument/2006/relationships/hyperlink" Target="consultantplus://offline/ref=FDBA1F9E6BAD62B2BBA160BF65F802D65CF8479C248321C83613B63167FF6EBDADDF87341F334060I" TargetMode="External"/><Relationship Id="rId2314" Type="http://schemas.openxmlformats.org/officeDocument/2006/relationships/hyperlink" Target="consultantplus://offline/ref=FDBA1F9E6BAD62B2BBA160BF65F802D65CF8479C248321C83613B63167FF6EBDADDF843115324067I" TargetMode="External"/><Relationship Id="rId2661" Type="http://schemas.openxmlformats.org/officeDocument/2006/relationships/hyperlink" Target="consultantplus://offline/ref=FDBA1F9E6BAD62B2BBA160BF65F802D65CF8479C248321C83613B63167FF6EBDADDF803A18394063I" TargetMode="External"/><Relationship Id="rId2759" Type="http://schemas.openxmlformats.org/officeDocument/2006/relationships/hyperlink" Target="consultantplus://offline/ref=FDBA1F9E6BAD62B2BBA160BF65F802D65CF8479C248321C83613B63167FF6EBDADDF803A19324062I" TargetMode="External"/><Relationship Id="rId840" Type="http://schemas.openxmlformats.org/officeDocument/2006/relationships/hyperlink" Target="consultantplus://offline/ref=FDBA1F9E6BAD62B2BBA160BF65F802D65CF8479C248321C83613B63167FF6EBDADDF80331D314064I" TargetMode="External"/><Relationship Id="rId938" Type="http://schemas.openxmlformats.org/officeDocument/2006/relationships/hyperlink" Target="consultantplus://offline/ref=FDBA1F9E6BAD62B2BBA160BF65F802D65CF8479C248321C83613B63167FF6EBDADDF80321D34406FI" TargetMode="External"/><Relationship Id="rId1470" Type="http://schemas.openxmlformats.org/officeDocument/2006/relationships/hyperlink" Target="consultantplus://offline/ref=FDBA1F9E6BAD62B2BBA160BF65F802D65CF8479C248321C83613B63167FF6EBDADDF873B1A314066I" TargetMode="External"/><Relationship Id="rId1568" Type="http://schemas.openxmlformats.org/officeDocument/2006/relationships/hyperlink" Target="consultantplus://offline/ref=FDBA1F9E6BAD62B2BBA160BF65F802D65CF8479C248321C83613B63167FF6EBDADDF853319344066I" TargetMode="External"/><Relationship Id="rId1775" Type="http://schemas.openxmlformats.org/officeDocument/2006/relationships/hyperlink" Target="consultantplus://offline/ref=FDBA1F9E6BAD62B2BBA160BF65F802D65CF8479C248321C83613B63167FF6EBDADDF843315344063I" TargetMode="External"/><Relationship Id="rId2521" Type="http://schemas.openxmlformats.org/officeDocument/2006/relationships/hyperlink" Target="consultantplus://offline/ref=FDBA1F9E6BAD62B2BBA160BF65F802D65CF8479C248321C83613B63167FF6EBDADDF843A18384065I" TargetMode="External"/><Relationship Id="rId2619" Type="http://schemas.openxmlformats.org/officeDocument/2006/relationships/hyperlink" Target="consultantplus://offline/ref=FDBA1F9E6BAD62B2BBA160BF65F802D65CF8479C248321C83613B63167FF6EBDADDF853A1F31406EI" TargetMode="External"/><Relationship Id="rId2826" Type="http://schemas.openxmlformats.org/officeDocument/2006/relationships/hyperlink" Target="consultantplus://offline/ref=FDBA1F9E6BAD62B2BBA160BF65F802D65CF8479C248321C83613B63167FF6EBDADDF843118324061I" TargetMode="External"/><Relationship Id="rId67" Type="http://schemas.openxmlformats.org/officeDocument/2006/relationships/hyperlink" Target="consultantplus://offline/ref=FDBA1F9E6BAD62B2BBA160BF65F802D65CF8479C248321C83613B63167FF6EBDADDF80311D354066I" TargetMode="External"/><Relationship Id="rId700" Type="http://schemas.openxmlformats.org/officeDocument/2006/relationships/hyperlink" Target="consultantplus://offline/ref=FDBA1F9E6BAD62B2BBA160BF65F802D65CF8479C248321C83613B63167FF6EBDADDF80321F314062I" TargetMode="External"/><Relationship Id="rId1123" Type="http://schemas.openxmlformats.org/officeDocument/2006/relationships/hyperlink" Target="consultantplus://offline/ref=FDBA1F9E6BAD62B2BBA160BF65F802D65CF8479C248321C83613B63167FF6EBDADDF85371D394063I" TargetMode="External"/><Relationship Id="rId1330" Type="http://schemas.openxmlformats.org/officeDocument/2006/relationships/hyperlink" Target="consultantplus://offline/ref=FDBA1F9E6BAD62B2BBA160BF65F802D65CF8479C248321C83613B63167FF6EBDADDF87341B36406EI" TargetMode="External"/><Relationship Id="rId1428" Type="http://schemas.openxmlformats.org/officeDocument/2006/relationships/hyperlink" Target="consultantplus://offline/ref=FDBA1F9E6BAD62B2BBA160BF65F802D65CF8479C248321C83613B63167FF6EBDADDF803A1F354065I" TargetMode="External"/><Relationship Id="rId1635" Type="http://schemas.openxmlformats.org/officeDocument/2006/relationships/hyperlink" Target="consultantplus://offline/ref=FDBA1F9E6BAD62B2BBA160BF65F802D65CF8479C248321C83613B63167FF6EBDADDF87341F324064I" TargetMode="External"/><Relationship Id="rId1982" Type="http://schemas.openxmlformats.org/officeDocument/2006/relationships/hyperlink" Target="consultantplus://offline/ref=FDBA1F9E6BAD62B2BBA160BF65F802D65CF8479C248321C83613B63167FF6EBDADDF84301E324062I" TargetMode="External"/><Relationship Id="rId1842" Type="http://schemas.openxmlformats.org/officeDocument/2006/relationships/hyperlink" Target="consultantplus://offline/ref=FDBA1F9E6BAD62B2BBA160BF65F802D65CF8479C248321C83613B63167FF6EBDADDF84301C334063I" TargetMode="External"/><Relationship Id="rId1702" Type="http://schemas.openxmlformats.org/officeDocument/2006/relationships/hyperlink" Target="consultantplus://offline/ref=FDBA1F9E6BAD62B2BBA160BF65F802D65CF8479C248321C83613B63167FF6EBDADDF87341D334062I" TargetMode="External"/><Relationship Id="rId283" Type="http://schemas.openxmlformats.org/officeDocument/2006/relationships/hyperlink" Target="consultantplus://offline/ref=FDBA1F9E6BAD62B2BBA160BF65F802D65CF8479C248321C83613B63167FF6EBDADDF853614334066I" TargetMode="External"/><Relationship Id="rId490" Type="http://schemas.openxmlformats.org/officeDocument/2006/relationships/hyperlink" Target="consultantplus://offline/ref=FDBA1F9E6BAD62B2BBA160BF65F802D65CF8479C248321C83613B63167FF6EBDADDF87341D384063I" TargetMode="External"/><Relationship Id="rId2171" Type="http://schemas.openxmlformats.org/officeDocument/2006/relationships/hyperlink" Target="consultantplus://offline/ref=FDBA1F9E6BAD62B2BBA160BF65F802D65CF8479C248321C83613B63167FF6EBDADDF80321F384065I" TargetMode="External"/><Relationship Id="rId143" Type="http://schemas.openxmlformats.org/officeDocument/2006/relationships/hyperlink" Target="consultantplus://offline/ref=FDBA1F9E6BAD62B2BBA160BF65F802D65CF8479C248321C83613B63167FF6EBDADDF803118374065I" TargetMode="External"/><Relationship Id="rId350" Type="http://schemas.openxmlformats.org/officeDocument/2006/relationships/hyperlink" Target="consultantplus://offline/ref=FDBA1F9E6BAD62B2BBA160BF65F802D65CF8479C248321C83613B63167FF6EBDADDF87341D38406FI" TargetMode="External"/><Relationship Id="rId588" Type="http://schemas.openxmlformats.org/officeDocument/2006/relationships/hyperlink" Target="consultantplus://offline/ref=FDBA1F9E6BAD62B2BBA160BF65F802D65CF8479C248321C83613B63167FF6EBDADDF84301E30406FI" TargetMode="External"/><Relationship Id="rId795" Type="http://schemas.openxmlformats.org/officeDocument/2006/relationships/hyperlink" Target="consultantplus://offline/ref=FDBA1F9E6BAD62B2BBA160BF65F802D65CF8479C248321C83613B63167FF6EBDADDF80331C304064I" TargetMode="External"/><Relationship Id="rId2031" Type="http://schemas.openxmlformats.org/officeDocument/2006/relationships/hyperlink" Target="consultantplus://offline/ref=FDBA1F9E6BAD62B2BBA160BF65F802D65CF8479C248321C83613B63167FF6EBDADDF84301C354060I" TargetMode="External"/><Relationship Id="rId2269" Type="http://schemas.openxmlformats.org/officeDocument/2006/relationships/hyperlink" Target="consultantplus://offline/ref=FDBA1F9E6BAD62B2BBA160BF65F802D65CF8479C248321C83613B63167FF6EBDADDF873A1D394062I" TargetMode="External"/><Relationship Id="rId2476" Type="http://schemas.openxmlformats.org/officeDocument/2006/relationships/hyperlink" Target="consultantplus://offline/ref=FDBA1F9E6BAD62B2BBA160BF65F802D65CF8479C248321C83613B63167FF6EBDADDF813015364065I" TargetMode="External"/><Relationship Id="rId2683" Type="http://schemas.openxmlformats.org/officeDocument/2006/relationships/hyperlink" Target="consultantplus://offline/ref=FDBA1F9E6BAD62B2BBA160BF65F802D65CF8479C248321C83613B63167FF6EBDADDF80361E384060I" TargetMode="External"/><Relationship Id="rId2890" Type="http://schemas.openxmlformats.org/officeDocument/2006/relationships/hyperlink" Target="consultantplus://offline/ref=FDBA1F9E6BAD62B2BBA160BF65F802D65CF8479C248321C83613B63167FF6EBDADDF85301D304063I" TargetMode="External"/><Relationship Id="rId9" Type="http://schemas.openxmlformats.org/officeDocument/2006/relationships/hyperlink" Target="consultantplus://offline/ref=FDBA1F9E6BAD62B2BBA17FA063F802D65CF54F9A2ED476CA6746B8346FAF26ADE39A89331D3007ED4361I" TargetMode="External"/><Relationship Id="rId210" Type="http://schemas.openxmlformats.org/officeDocument/2006/relationships/hyperlink" Target="consultantplus://offline/ref=FDBA1F9E6BAD62B2BBA160BF65F802D65CF8479C248321C83613B63167FF6EBDADDF873418384066I" TargetMode="External"/><Relationship Id="rId448" Type="http://schemas.openxmlformats.org/officeDocument/2006/relationships/hyperlink" Target="consultantplus://offline/ref=FDBA1F9E6BAD62B2BBA160BF65F802D65CF8479C248321C83613B63167FF6EBDADDF87341E304065I" TargetMode="External"/><Relationship Id="rId655" Type="http://schemas.openxmlformats.org/officeDocument/2006/relationships/hyperlink" Target="consultantplus://offline/ref=FDBA1F9E6BAD62B2BBA160BF65F802D65CF8479C248321C83613B63167FF6EBDADDF84341434406EI" TargetMode="External"/><Relationship Id="rId862" Type="http://schemas.openxmlformats.org/officeDocument/2006/relationships/hyperlink" Target="consultantplus://offline/ref=FDBA1F9E6BAD62B2BBA160BF65F802D65CF8479C248321C83613B63167FF6EBDADDF80331F32406EI" TargetMode="External"/><Relationship Id="rId1078" Type="http://schemas.openxmlformats.org/officeDocument/2006/relationships/hyperlink" Target="consultantplus://offline/ref=FDBA1F9E6BAD62B2BBA160BF65F802D65CF8479C248321C83613B63167FF6EBDADDF803718314064I" TargetMode="External"/><Relationship Id="rId1285" Type="http://schemas.openxmlformats.org/officeDocument/2006/relationships/hyperlink" Target="consultantplus://offline/ref=FDBA1F9E6BAD62B2BBA160BF65F802D65CF8479C248321C83613B63167FF6EBDADDF87341836406EI" TargetMode="External"/><Relationship Id="rId1492" Type="http://schemas.openxmlformats.org/officeDocument/2006/relationships/hyperlink" Target="consultantplus://offline/ref=FDBA1F9E6BAD62B2BBA160BF65F802D65CF8479C248321C83613B63167FF6EBDADDF873B14304065I" TargetMode="External"/><Relationship Id="rId2129" Type="http://schemas.openxmlformats.org/officeDocument/2006/relationships/hyperlink" Target="consultantplus://offline/ref=FDBA1F9E6BAD62B2BBA160BF65F802D65CF8479C248321C83613B63167FF6EBDADDF84301C314065I" TargetMode="External"/><Relationship Id="rId2336" Type="http://schemas.openxmlformats.org/officeDocument/2006/relationships/hyperlink" Target="consultantplus://offline/ref=FDBA1F9E6BAD62B2BBA160BF65F802D65CF8479C248321C83613B63167FF6EBDADDF80331F344064I" TargetMode="External"/><Relationship Id="rId2543" Type="http://schemas.openxmlformats.org/officeDocument/2006/relationships/hyperlink" Target="consultantplus://offline/ref=FDBA1F9E6BAD62B2BBA160BF65F802D65CF8479C248321C83613B63167FF6EBDADDF87351E34406FI" TargetMode="External"/><Relationship Id="rId2750" Type="http://schemas.openxmlformats.org/officeDocument/2006/relationships/hyperlink" Target="consultantplus://offline/ref=FDBA1F9E6BAD62B2BBA160BF65F802D65CF8479C248321C83613B63167FF6EBDADDF843519334064I" TargetMode="External"/><Relationship Id="rId308" Type="http://schemas.openxmlformats.org/officeDocument/2006/relationships/hyperlink" Target="consultantplus://offline/ref=FDBA1F9E6BAD62B2BBA160BF65F802D65CF8479C248321C83613B63167FF6EBDADDF84351B304060I" TargetMode="External"/><Relationship Id="rId515" Type="http://schemas.openxmlformats.org/officeDocument/2006/relationships/hyperlink" Target="consultantplus://offline/ref=FDBA1F9E6BAD62B2BBA160BF65F802D65CF8479C248321C83613B63167FF6EBDADDF87341F32406FI" TargetMode="External"/><Relationship Id="rId722" Type="http://schemas.openxmlformats.org/officeDocument/2006/relationships/hyperlink" Target="consultantplus://offline/ref=FDBA1F9E6BAD62B2BBA160BF65F802D65CF8479C248321C83613B63167FF6EBDADDF80321830406FI" TargetMode="External"/><Relationship Id="rId1145" Type="http://schemas.openxmlformats.org/officeDocument/2006/relationships/hyperlink" Target="consultantplus://offline/ref=FDBA1F9E6BAD62B2BBA160BF65F802D65CF8479C248321C83613B63167FF6EBDADDF80311D394067I" TargetMode="External"/><Relationship Id="rId1352" Type="http://schemas.openxmlformats.org/officeDocument/2006/relationships/hyperlink" Target="consultantplus://offline/ref=FDBA1F9E6BAD62B2BBA160BF65F802D65CF8479C248321C83613B63167FF6EBDADDF80321C364064I" TargetMode="External"/><Relationship Id="rId1797" Type="http://schemas.openxmlformats.org/officeDocument/2006/relationships/hyperlink" Target="consultantplus://offline/ref=FDBA1F9E6BAD62B2BBA160BF65F802D65CF8479C248321C83613B63167FF6EBDADDF87341E304063I" TargetMode="External"/><Relationship Id="rId2403" Type="http://schemas.openxmlformats.org/officeDocument/2006/relationships/hyperlink" Target="consultantplus://offline/ref=FDBA1F9E6BAD62B2BBA160BF65F802D65CF8479C248321C83613B63167FF6EBDADDF803A1C354067I" TargetMode="External"/><Relationship Id="rId2848" Type="http://schemas.openxmlformats.org/officeDocument/2006/relationships/hyperlink" Target="consultantplus://offline/ref=FDBA1F9E6BAD62B2BBA160BF65F802D65CF8479C248321C83613B63167FF6EBDADDF80371B38406EI" TargetMode="External"/><Relationship Id="rId89" Type="http://schemas.openxmlformats.org/officeDocument/2006/relationships/hyperlink" Target="consultantplus://offline/ref=FDBA1F9E6BAD62B2BBA160BF65F802D65CF8479C248321C83613B63167FF6EBDADDF80341B364065I" TargetMode="External"/><Relationship Id="rId1005" Type="http://schemas.openxmlformats.org/officeDocument/2006/relationships/hyperlink" Target="consultantplus://offline/ref=FDBA1F9E6BAD62B2BBA160BF65F802D65CF8479C248321C83613B63167FF6EBDADDF86321E344063I" TargetMode="External"/><Relationship Id="rId1212" Type="http://schemas.openxmlformats.org/officeDocument/2006/relationships/hyperlink" Target="consultantplus://offline/ref=FDBA1F9E6BAD62B2BBA160BF65F802D65CF8479C248321C83613B63167FF6EBDADDF803A14384060I" TargetMode="External"/><Relationship Id="rId1657" Type="http://schemas.openxmlformats.org/officeDocument/2006/relationships/hyperlink" Target="consultantplus://offline/ref=FDBA1F9E6BAD62B2BBA160BF65F802D65CF8479C248321C83613B63167FF6EBDADDF87341C344063I" TargetMode="External"/><Relationship Id="rId1864" Type="http://schemas.openxmlformats.org/officeDocument/2006/relationships/hyperlink" Target="consultantplus://offline/ref=FDBA1F9E6BAD62B2BBA160BF65F802D65CF8479C248321C83613B63167FF6EBDADDF843315324066I" TargetMode="External"/><Relationship Id="rId2610" Type="http://schemas.openxmlformats.org/officeDocument/2006/relationships/hyperlink" Target="consultantplus://offline/ref=FDBA1F9E6BAD62B2BBA160BF65F802D65CF8479C248321C83613B63167FF6EBDADDF803A1A34406FI" TargetMode="External"/><Relationship Id="rId2708" Type="http://schemas.openxmlformats.org/officeDocument/2006/relationships/hyperlink" Target="consultantplus://offline/ref=FDBA1F9E6BAD62B2BBA160BF65F802D65CF8479C248321C83613B63167FF6EBDADDF853714344065I" TargetMode="External"/><Relationship Id="rId2915" Type="http://schemas.openxmlformats.org/officeDocument/2006/relationships/hyperlink" Target="consultantplus://offline/ref=FDBA1F9E6BAD62B2BBA160BF65F802D65CF8479C248321C83613B63167FF6EBDADDF80301B304061I" TargetMode="External"/><Relationship Id="rId1517" Type="http://schemas.openxmlformats.org/officeDocument/2006/relationships/hyperlink" Target="consultantplus://offline/ref=FDBA1F9E6BAD62B2BBA160BF65F802D65CF8479C248321C83613B63167FF6EBDADDF87351D36406EI" TargetMode="External"/><Relationship Id="rId1724" Type="http://schemas.openxmlformats.org/officeDocument/2006/relationships/hyperlink" Target="consultantplus://offline/ref=FDBA1F9E6BAD62B2BBA160BF65F802D65CF8479C248321C83613B63167FF6EBDADDF87341D384067I" TargetMode="External"/><Relationship Id="rId16" Type="http://schemas.openxmlformats.org/officeDocument/2006/relationships/hyperlink" Target="consultantplus://offline/ref=FDBA1F9E6BAD62B2BBA17FA063F802D65CF24C9A2CD776CA6746B8346FAF26ADE39A89331D3007EC4362I" TargetMode="External"/><Relationship Id="rId1931" Type="http://schemas.openxmlformats.org/officeDocument/2006/relationships/hyperlink" Target="consultantplus://offline/ref=FDBA1F9E6BAD62B2BBA160BF65F802D65CF8479C248321C83613B63167FF6EBDADDF87341A384065I" TargetMode="External"/><Relationship Id="rId2193" Type="http://schemas.openxmlformats.org/officeDocument/2006/relationships/hyperlink" Target="consultantplus://offline/ref=FDBA1F9E6BAD62B2BBA160BF65F802D65CF8479C248321C83613B63167FF6EBDADDF81311D384060I" TargetMode="External"/><Relationship Id="rId2498" Type="http://schemas.openxmlformats.org/officeDocument/2006/relationships/hyperlink" Target="consultantplus://offline/ref=FDBA1F9E6BAD62B2BBA160BF65F802D65CF8479C248321C83613B63167FF6EBDADDF803A1B33406FI" TargetMode="External"/><Relationship Id="rId165" Type="http://schemas.openxmlformats.org/officeDocument/2006/relationships/hyperlink" Target="consultantplus://offline/ref=FDBA1F9E6BAD62B2BBA160BF65F802D65CF8479C248321C83613B63167FF6EBDADDF853B1C304063I" TargetMode="External"/><Relationship Id="rId372" Type="http://schemas.openxmlformats.org/officeDocument/2006/relationships/hyperlink" Target="consultantplus://offline/ref=FDBA1F9E6BAD62B2BBA160BF65F802D65CF8479C248321C83613B63167FF6EBDADDF84301C394065I" TargetMode="External"/><Relationship Id="rId677" Type="http://schemas.openxmlformats.org/officeDocument/2006/relationships/hyperlink" Target="consultantplus://offline/ref=FDBA1F9E6BAD62B2BBA160BF65F802D65CF8479C248321C83613B63167FF6EBDADDF803219384066I" TargetMode="External"/><Relationship Id="rId2053" Type="http://schemas.openxmlformats.org/officeDocument/2006/relationships/hyperlink" Target="consultantplus://offline/ref=FDBA1F9E6BAD62B2BBA160BF65F802D65CF8479C248321C83613B63167FF6EBDADDF87341F32406FI" TargetMode="External"/><Relationship Id="rId2260" Type="http://schemas.openxmlformats.org/officeDocument/2006/relationships/hyperlink" Target="consultantplus://offline/ref=FDBA1F9E6BAD62B2BBA160BF65F802D65CF8479C248321C83613B63167FF6EBDADDF80321F354064I" TargetMode="External"/><Relationship Id="rId2358" Type="http://schemas.openxmlformats.org/officeDocument/2006/relationships/hyperlink" Target="consultantplus://offline/ref=FDBA1F9E6BAD62B2BBA160BF65F802D65CF8479C248321C83613B63167FF6EBDADDF803318324065I" TargetMode="External"/><Relationship Id="rId232" Type="http://schemas.openxmlformats.org/officeDocument/2006/relationships/hyperlink" Target="consultantplus://offline/ref=FDBA1F9E6BAD62B2BBA160BF65F802D65CF8479C248321C83613B63167FF6EBDADDF87351C344067I" TargetMode="External"/><Relationship Id="rId884" Type="http://schemas.openxmlformats.org/officeDocument/2006/relationships/hyperlink" Target="consultantplus://offline/ref=FDBA1F9E6BAD62B2BBA160BF65F802D65CF8479C248321C83613B63167FF6EBDADDF80331F374066I" TargetMode="External"/><Relationship Id="rId2120" Type="http://schemas.openxmlformats.org/officeDocument/2006/relationships/hyperlink" Target="consultantplus://offline/ref=FDBA1F9E6BAD62B2BBA160BF65F802D65CF8479C248321C83613B63167FF6EBDADDF84331A354061I" TargetMode="External"/><Relationship Id="rId2565" Type="http://schemas.openxmlformats.org/officeDocument/2006/relationships/hyperlink" Target="consultantplus://offline/ref=FDBA1F9E6BAD62B2BBA160BF65F802D65CF8479C248321C83613B63167FF6EBDADDF84301A39406FI" TargetMode="External"/><Relationship Id="rId2772" Type="http://schemas.openxmlformats.org/officeDocument/2006/relationships/hyperlink" Target="consultantplus://offline/ref=FDBA1F9E6BAD62B2BBA160BF65F802D65CF8479C248321C83613B63167FF6EBDADDF84331538406EI" TargetMode="External"/><Relationship Id="rId537" Type="http://schemas.openxmlformats.org/officeDocument/2006/relationships/hyperlink" Target="consultantplus://offline/ref=FDBA1F9E6BAD62B2BBA160BF65F802D65CF8479C248321C83613B63167FF6EBDADDF84331A36406EI" TargetMode="External"/><Relationship Id="rId744" Type="http://schemas.openxmlformats.org/officeDocument/2006/relationships/hyperlink" Target="consultantplus://offline/ref=FDBA1F9E6BAD62B2BBA160BF65F802D65CF8479C248321C83613B63167FF6EBDADDF803219334067I" TargetMode="External"/><Relationship Id="rId951" Type="http://schemas.openxmlformats.org/officeDocument/2006/relationships/hyperlink" Target="consultantplus://offline/ref=FDBA1F9E6BAD62B2BBA160BF65F802D65CF8479C248321C83613B63167FF6EBDADDF803A1A314067I" TargetMode="External"/><Relationship Id="rId1167" Type="http://schemas.openxmlformats.org/officeDocument/2006/relationships/hyperlink" Target="consultantplus://offline/ref=FDBA1F9E6BAD62B2BBA160BF65F802D65CF8479C248321C83613B63167FF6EBDADDF80311D354066I" TargetMode="External"/><Relationship Id="rId1374" Type="http://schemas.openxmlformats.org/officeDocument/2006/relationships/hyperlink" Target="consultantplus://offline/ref=FDBA1F9E6BAD62B2BBA160BF65F802D65CF8479C248321C83613B63167FF6EBDADDF85331E364063I" TargetMode="External"/><Relationship Id="rId1581" Type="http://schemas.openxmlformats.org/officeDocument/2006/relationships/hyperlink" Target="consultantplus://offline/ref=FDBA1F9E6BAD62B2BBA160BF65F802D65CF8479C248321C83613B63167FF6EBDADDF803615304060I" TargetMode="External"/><Relationship Id="rId1679" Type="http://schemas.openxmlformats.org/officeDocument/2006/relationships/hyperlink" Target="consultantplus://offline/ref=FDBA1F9E6BAD62B2BBA160BF65F802D65CF8479C248321C83613B63167FF6EBDADDF84301C344066I" TargetMode="External"/><Relationship Id="rId2218" Type="http://schemas.openxmlformats.org/officeDocument/2006/relationships/hyperlink" Target="consultantplus://offline/ref=FDBA1F9E6BAD62B2BBA160BF65F802D65CF8479C248321C83613B63167FF6EBDADDF803219374067I" TargetMode="External"/><Relationship Id="rId2425" Type="http://schemas.openxmlformats.org/officeDocument/2006/relationships/hyperlink" Target="consultantplus://offline/ref=FDBA1F9E6BAD62B2BBA160BF65F802D65CF8479C248321C83613B63167FF6EBDADDF803214304066I" TargetMode="External"/><Relationship Id="rId2632" Type="http://schemas.openxmlformats.org/officeDocument/2006/relationships/hyperlink" Target="consultantplus://offline/ref=FDBA1F9E6BAD62B2BBA160BF65F802D65CF8479C248321C83613B63167FF6EBDADDF803A1B384065I" TargetMode="External"/><Relationship Id="rId80" Type="http://schemas.openxmlformats.org/officeDocument/2006/relationships/hyperlink" Target="consultantplus://offline/ref=FDBA1F9E6BAD62B2BBA160BF65F802D65CF8479C248321C83613B63167FF6EBDADDF803014354066I" TargetMode="External"/><Relationship Id="rId604" Type="http://schemas.openxmlformats.org/officeDocument/2006/relationships/hyperlink" Target="consultantplus://offline/ref=FDBA1F9E6BAD62B2BBA160BF65F802D65CF8479C248321C83613B63167FF6EBDADDF843019314061I" TargetMode="External"/><Relationship Id="rId811" Type="http://schemas.openxmlformats.org/officeDocument/2006/relationships/hyperlink" Target="consultantplus://offline/ref=FDBA1F9E6BAD62B2BBA160BF65F802D65CF8479C248321C83613B63167FF6EBDADDF80331F374066I" TargetMode="External"/><Relationship Id="rId1027" Type="http://schemas.openxmlformats.org/officeDocument/2006/relationships/hyperlink" Target="consultantplus://offline/ref=FDBA1F9E6BAD62B2BBA160BF65F802D65CF8479C248321C83613B63167FF6EBDADDF85301D324060I" TargetMode="External"/><Relationship Id="rId1234" Type="http://schemas.openxmlformats.org/officeDocument/2006/relationships/hyperlink" Target="consultantplus://offline/ref=FDBA1F9E6BAD62B2BBA160BF65F802D65CF8479C248321C83613B63167FF6EBDADDF803A14384060I" TargetMode="External"/><Relationship Id="rId1441" Type="http://schemas.openxmlformats.org/officeDocument/2006/relationships/hyperlink" Target="consultantplus://offline/ref=FDBA1F9E6BAD62B2BBA160BF65F802D65CF8479C248321C83613B63167FF6EBDADDF87351E304065I" TargetMode="External"/><Relationship Id="rId1886" Type="http://schemas.openxmlformats.org/officeDocument/2006/relationships/hyperlink" Target="consultantplus://offline/ref=FDBA1F9E6BAD62B2BBA160BF65F802D65CF8479C248321C83613B63167FF6EBDADDF84301C304065I" TargetMode="External"/><Relationship Id="rId2937" Type="http://schemas.openxmlformats.org/officeDocument/2006/relationships/hyperlink" Target="consultantplus://offline/ref=FDBA1F9E6BAD62B2BBA160BF65F802D65CF8479C248321C83613B63167FF6EBDADDF84301A39406FI" TargetMode="External"/><Relationship Id="rId909" Type="http://schemas.openxmlformats.org/officeDocument/2006/relationships/hyperlink" Target="consultantplus://offline/ref=FDBA1F9E6BAD62B2BBA160BF65F802D65CF8479C248321C83613B63167FF6EBDADDF80331D344061I" TargetMode="External"/><Relationship Id="rId1301" Type="http://schemas.openxmlformats.org/officeDocument/2006/relationships/hyperlink" Target="consultantplus://offline/ref=FDBA1F9E6BAD62B2BBA160BF65F802D65CF8479C248321C83613B63167FF6EBDADDF853714324067I" TargetMode="External"/><Relationship Id="rId1539" Type="http://schemas.openxmlformats.org/officeDocument/2006/relationships/hyperlink" Target="consultantplus://offline/ref=FDBA1F9E6BAD62B2BBA160BF65F802D65CF8479C248321C83613B63167FF6EBDADDF87351E30406FI" TargetMode="External"/><Relationship Id="rId1746" Type="http://schemas.openxmlformats.org/officeDocument/2006/relationships/hyperlink" Target="consultantplus://offline/ref=FDBA1F9E6BAD62B2BBA160BF65F802D65CF8479C248321C83613B63167FF6EBDADDF87341F324067I" TargetMode="External"/><Relationship Id="rId1953" Type="http://schemas.openxmlformats.org/officeDocument/2006/relationships/hyperlink" Target="consultantplus://offline/ref=FDBA1F9E6BAD62B2BBA160BF65F802D65CF8479C248321C83613B63167FF6EBDADDF843315344064I" TargetMode="External"/><Relationship Id="rId38" Type="http://schemas.openxmlformats.org/officeDocument/2006/relationships/hyperlink" Target="consultantplus://offline/ref=FDBA1F9E6BAD62B2BBA17FA063F802D65CF24C9A2CD776CA6746B8346FAF26ADE39A89331D3007EC4362I" TargetMode="External"/><Relationship Id="rId1606" Type="http://schemas.openxmlformats.org/officeDocument/2006/relationships/hyperlink" Target="consultantplus://offline/ref=FDBA1F9E6BAD62B2BBA160BF65F802D65CF8479C248321C83613B63167FF6EBDADDF84331B324064I" TargetMode="External"/><Relationship Id="rId1813" Type="http://schemas.openxmlformats.org/officeDocument/2006/relationships/hyperlink" Target="consultantplus://offline/ref=FDBA1F9E6BAD62B2BBA160BF65F802D65CF8479C248321C83613B63167FF6EBDADDF84301D314062I" TargetMode="External"/><Relationship Id="rId187" Type="http://schemas.openxmlformats.org/officeDocument/2006/relationships/hyperlink" Target="consultantplus://offline/ref=FDBA1F9E6BAD62B2BBA160BF65F802D65CF8479C248321C83613B63167FF6EBDADDF87351E384063I" TargetMode="External"/><Relationship Id="rId394" Type="http://schemas.openxmlformats.org/officeDocument/2006/relationships/hyperlink" Target="consultantplus://offline/ref=FDBA1F9E6BAD62B2BBA160BF65F802D65CF8479C248321C83613B63167FF6EBDADDF84331A344067I" TargetMode="External"/><Relationship Id="rId2075" Type="http://schemas.openxmlformats.org/officeDocument/2006/relationships/hyperlink" Target="consultantplus://offline/ref=FDBA1F9E6BAD62B2BBA160BF65F802D65CF8479C248321C83613B63167FF6EBDADDF87341E304067I" TargetMode="External"/><Relationship Id="rId2282" Type="http://schemas.openxmlformats.org/officeDocument/2006/relationships/hyperlink" Target="consultantplus://offline/ref=FDBA1F9E6BAD62B2BBA160BF65F802D65CF8479C248321C83613B63167FF6EBDADDF80311F344062I" TargetMode="External"/><Relationship Id="rId254" Type="http://schemas.openxmlformats.org/officeDocument/2006/relationships/hyperlink" Target="consultantplus://offline/ref=FDBA1F9E6BAD62B2BBA160BF65F802D65CF8479C248321C83613B63167FF6EBDADDF80371C39406FI" TargetMode="External"/><Relationship Id="rId699" Type="http://schemas.openxmlformats.org/officeDocument/2006/relationships/hyperlink" Target="consultantplus://offline/ref=FDBA1F9E6BAD62B2BBA160BF65F802D65CF8479C248321C83613B63167FF6EBDADDF80321830406EI" TargetMode="External"/><Relationship Id="rId1091" Type="http://schemas.openxmlformats.org/officeDocument/2006/relationships/hyperlink" Target="consultantplus://offline/ref=FDBA1F9E6BAD62B2BBA160BF65F802D65CF8479C248321C83613B63167FF6EBDADDF80371A304067I" TargetMode="External"/><Relationship Id="rId2587" Type="http://schemas.openxmlformats.org/officeDocument/2006/relationships/hyperlink" Target="consultantplus://offline/ref=FDBA1F9E6BAD62B2BBA160BF65F802D65CF8479C248321C83613B63167FF6EBDADDF853518374065I" TargetMode="External"/><Relationship Id="rId2794" Type="http://schemas.openxmlformats.org/officeDocument/2006/relationships/hyperlink" Target="consultantplus://offline/ref=FDBA1F9E6BAD62B2BBA160BF65F802D65CF8479C248321C83613B63167FF6EBDADDF843118324061I" TargetMode="External"/><Relationship Id="rId114" Type="http://schemas.openxmlformats.org/officeDocument/2006/relationships/hyperlink" Target="consultantplus://offline/ref=FDBA1F9E6BAD62B2BBA160BF65F802D65CF8479C248321C83613B63167FF6EBDADDF84311E334067I" TargetMode="External"/><Relationship Id="rId461" Type="http://schemas.openxmlformats.org/officeDocument/2006/relationships/hyperlink" Target="consultantplus://offline/ref=FDBA1F9E6BAD62B2BBA160BF65F802D65CF8479C248321C83613B63167FF6EBDADDF87341D314065I" TargetMode="External"/><Relationship Id="rId559" Type="http://schemas.openxmlformats.org/officeDocument/2006/relationships/hyperlink" Target="consultantplus://offline/ref=FDBA1F9E6BAD62B2BBA160BF65F802D65CF8479C248321C83613B63167FF6EBDADDF87341B36406EI" TargetMode="External"/><Relationship Id="rId766" Type="http://schemas.openxmlformats.org/officeDocument/2006/relationships/hyperlink" Target="consultantplus://offline/ref=FDBA1F9E6BAD62B2BBA160BF65F802D65CF8479C248321C83613B63167FF6EBDADDF803A1D36406EI" TargetMode="External"/><Relationship Id="rId1189" Type="http://schemas.openxmlformats.org/officeDocument/2006/relationships/hyperlink" Target="consultantplus://offline/ref=FDBA1F9E6BAD62B2BBA160BF65F802D65CF8479C248321C83613B63167FF6EBDADDF85311830406EI" TargetMode="External"/><Relationship Id="rId1396" Type="http://schemas.openxmlformats.org/officeDocument/2006/relationships/hyperlink" Target="consultantplus://offline/ref=FDBA1F9E6BAD62B2BBA160BF65F802D65CF8479C248321C83613B63167FF6EBDADDF81321E314060I" TargetMode="External"/><Relationship Id="rId2142" Type="http://schemas.openxmlformats.org/officeDocument/2006/relationships/hyperlink" Target="consultantplus://offline/ref=FDBA1F9E6BAD62B2BBA160BF65F802D65CF8479C248321C83613B63167FF6EBDADDF873414374060I" TargetMode="External"/><Relationship Id="rId2447" Type="http://schemas.openxmlformats.org/officeDocument/2006/relationships/hyperlink" Target="consultantplus://offline/ref=FDBA1F9E6BAD62B2BBA160BF65F802D65CF8479C248321C83613B63167FF6EBDADDF80331F374065I" TargetMode="External"/><Relationship Id="rId321" Type="http://schemas.openxmlformats.org/officeDocument/2006/relationships/hyperlink" Target="consultantplus://offline/ref=FDBA1F9E6BAD62B2BBA160BF65F802D65CF8479C248321C83613B63167FF6EBDADDF80351B374062I" TargetMode="External"/><Relationship Id="rId419" Type="http://schemas.openxmlformats.org/officeDocument/2006/relationships/hyperlink" Target="consultantplus://offline/ref=FDBA1F9E6BAD62B2BBA160BF65F802D65CF8479C248321C83613B63167FF6EBDADDF84301D394062I" TargetMode="External"/><Relationship Id="rId626" Type="http://schemas.openxmlformats.org/officeDocument/2006/relationships/hyperlink" Target="consultantplus://offline/ref=FDBA1F9E6BAD62B2BBA160BF65F802D65CF8479C248321C83613B63167FF6EBDADDF843315354064I" TargetMode="External"/><Relationship Id="rId973" Type="http://schemas.openxmlformats.org/officeDocument/2006/relationships/hyperlink" Target="consultantplus://offline/ref=FDBA1F9E6BAD62B2BBA160BF65F802D65CF8479C248321C83613B63167FF6EBDADDF853A1E324062I" TargetMode="External"/><Relationship Id="rId1049" Type="http://schemas.openxmlformats.org/officeDocument/2006/relationships/hyperlink" Target="consultantplus://offline/ref=FDBA1F9E6BAD62B2BBA160BF65F802D65CF8479C248321C83613B63167FF6EBDADDF853A15364064I" TargetMode="External"/><Relationship Id="rId1256" Type="http://schemas.openxmlformats.org/officeDocument/2006/relationships/hyperlink" Target="consultantplus://offline/ref=FDBA1F9E6BAD62B2BBA160BF65F802D65CF8479C248321C83613B63167FF6EBDADDF84301A39406FI" TargetMode="External"/><Relationship Id="rId2002" Type="http://schemas.openxmlformats.org/officeDocument/2006/relationships/hyperlink" Target="consultantplus://offline/ref=FDBA1F9E6BAD62B2BBA160BF65F802D65CF8479C248321C83613B63167FF6EBDADDF87341A394060I" TargetMode="External"/><Relationship Id="rId2307" Type="http://schemas.openxmlformats.org/officeDocument/2006/relationships/hyperlink" Target="consultantplus://offline/ref=FDBA1F9E6BAD62B2BBA160BF65F802D65CF8479C248321C83613B63167FF6EBDADDF84341D304064I" TargetMode="External"/><Relationship Id="rId2654" Type="http://schemas.openxmlformats.org/officeDocument/2006/relationships/hyperlink" Target="consultantplus://offline/ref=FDBA1F9E6BAD62B2BBA160BF65F802D65CF8479C248321C83613B63167FF6EBDADDF85371B32406EI" TargetMode="External"/><Relationship Id="rId2861" Type="http://schemas.openxmlformats.org/officeDocument/2006/relationships/hyperlink" Target="consultantplus://offline/ref=FDBA1F9E6BAD62B2BBA160BF65F802D65CF8479C248321C83613B63167FF6EBDADDF803718304060I" TargetMode="External"/><Relationship Id="rId833" Type="http://schemas.openxmlformats.org/officeDocument/2006/relationships/hyperlink" Target="consultantplus://offline/ref=FDBA1F9E6BAD62B2BBA160BF65F802D65CF8479C248321C83613B63167FF6EBDADDF80331D314064I" TargetMode="External"/><Relationship Id="rId1116" Type="http://schemas.openxmlformats.org/officeDocument/2006/relationships/hyperlink" Target="consultantplus://offline/ref=FDBA1F9E6BAD62B2BBA160BF65F802D65CF8479C248321C83613B63167FF6EBDADDF80371E314062I" TargetMode="External"/><Relationship Id="rId1463" Type="http://schemas.openxmlformats.org/officeDocument/2006/relationships/hyperlink" Target="consultantplus://offline/ref=FDBA1F9E6BAD62B2BBA160BF65F802D65CF8479C248321C83613B63167FF6EBDADDF80321C354065I" TargetMode="External"/><Relationship Id="rId1670" Type="http://schemas.openxmlformats.org/officeDocument/2006/relationships/hyperlink" Target="consultantplus://offline/ref=FDBA1F9E6BAD62B2BBA160BF65F802D65CF8479C248321C83613B63167FF6EBDADDF87341F354065I" TargetMode="External"/><Relationship Id="rId1768" Type="http://schemas.openxmlformats.org/officeDocument/2006/relationships/hyperlink" Target="consultantplus://offline/ref=FDBA1F9E6BAD62B2BBA160BF65F802D65CF8479C248321C83613B63167FF6EBDADDF84331A324060I" TargetMode="External"/><Relationship Id="rId2514" Type="http://schemas.openxmlformats.org/officeDocument/2006/relationships/hyperlink" Target="consultantplus://offline/ref=FDBA1F9E6BAD62B2BBA160BF65F802D65CF8479C248321C83613B63167FF6EBDADDF85371F384066I" TargetMode="External"/><Relationship Id="rId2721" Type="http://schemas.openxmlformats.org/officeDocument/2006/relationships/hyperlink" Target="consultantplus://offline/ref=FDBA1F9E6BAD62B2BBA160BF65F802D65CF8479C248321C83613B63167FF6EBDADDF84311931406FI" TargetMode="External"/><Relationship Id="rId2819" Type="http://schemas.openxmlformats.org/officeDocument/2006/relationships/hyperlink" Target="consultantplus://offline/ref=FDBA1F9E6BAD62B2BBA160BF65F802D65CF8479C248321C83613B63167FF6EBDADDF84311F394062I" TargetMode="External"/><Relationship Id="rId900" Type="http://schemas.openxmlformats.org/officeDocument/2006/relationships/hyperlink" Target="consultantplus://offline/ref=FDBA1F9E6BAD62B2BBA160BF65F802D65CF8479C248321C83613B63167FF6EBDADDF80331F374065I" TargetMode="External"/><Relationship Id="rId1323" Type="http://schemas.openxmlformats.org/officeDocument/2006/relationships/hyperlink" Target="consultantplus://offline/ref=FDBA1F9E6BAD62B2BBA160BF65F802D65CF8479C248321C83613B63167FF6EBDADDF87341E304067I" TargetMode="External"/><Relationship Id="rId1530" Type="http://schemas.openxmlformats.org/officeDocument/2006/relationships/hyperlink" Target="consultantplus://offline/ref=FDBA1F9E6BAD62B2BBA160BF65F802D65CF8479C248321C83613B63167FF6EBDADDF803A1F354065I" TargetMode="External"/><Relationship Id="rId1628" Type="http://schemas.openxmlformats.org/officeDocument/2006/relationships/hyperlink" Target="consultantplus://offline/ref=FDBA1F9E6BAD62B2BBA160BF65F802D65CF8479C248321C83613B63167FF6EBDADDF87341C304064I" TargetMode="External"/><Relationship Id="rId1975" Type="http://schemas.openxmlformats.org/officeDocument/2006/relationships/hyperlink" Target="consultantplus://offline/ref=FDBA1F9E6BAD62B2BBA160BF65F802D65CF8479C248321C83613B63167FF6EBDADDF84301C354060I" TargetMode="External"/><Relationship Id="rId1835" Type="http://schemas.openxmlformats.org/officeDocument/2006/relationships/hyperlink" Target="consultantplus://offline/ref=FDBA1F9E6BAD62B2BBA160BF65F802D65CF8479C248321C83613B63167FF6EBDADDF84301D394061I" TargetMode="External"/><Relationship Id="rId1902" Type="http://schemas.openxmlformats.org/officeDocument/2006/relationships/hyperlink" Target="consultantplus://offline/ref=FDBA1F9E6BAD62B2BBA160BF65F802D65CF8479C248321C83613B63167FF6EBDADDF843315304061I" TargetMode="External"/><Relationship Id="rId2097" Type="http://schemas.openxmlformats.org/officeDocument/2006/relationships/hyperlink" Target="consultantplus://offline/ref=FDBA1F9E6BAD62B2BBA160BF65F802D65CF8479C248321C83613B63167FF6EBDADDF87341C304064I" TargetMode="External"/><Relationship Id="rId276" Type="http://schemas.openxmlformats.org/officeDocument/2006/relationships/hyperlink" Target="consultantplus://offline/ref=FDBA1F9E6BAD62B2BBA160BF65F802D65CF8479C248321C83613B63167FF6EBDADDF81321D374062I" TargetMode="External"/><Relationship Id="rId483" Type="http://schemas.openxmlformats.org/officeDocument/2006/relationships/hyperlink" Target="consultantplus://offline/ref=FDBA1F9E6BAD62B2BBA160BF65F802D65CF8479C248321C83613B63167FF6EBDADDF87341D374066I" TargetMode="External"/><Relationship Id="rId690" Type="http://schemas.openxmlformats.org/officeDocument/2006/relationships/hyperlink" Target="consultantplus://offline/ref=FDBA1F9E6BAD62B2BBA160BF65F802D65CF8479C248321C83613B63167FF6EBDADDF803219334067I" TargetMode="External"/><Relationship Id="rId2164" Type="http://schemas.openxmlformats.org/officeDocument/2006/relationships/hyperlink" Target="consultantplus://offline/ref=FDBA1F9E6BAD62B2BBA160BF65F802D65CF8479C248321C83613B63167FF6EBDADDF803A1D354065I" TargetMode="External"/><Relationship Id="rId2371" Type="http://schemas.openxmlformats.org/officeDocument/2006/relationships/hyperlink" Target="consultantplus://offline/ref=FDBA1F9E6BAD62B2BBA160BF65F802D65CF8479C248321C83613B63167FF6EBDADDF803A1C33406FI" TargetMode="External"/><Relationship Id="rId136" Type="http://schemas.openxmlformats.org/officeDocument/2006/relationships/hyperlink" Target="consultantplus://offline/ref=FDBA1F9E6BAD62B2BBA160BF65F802D65CF8479C248321C83613B63167FF6EBDADDF803115304066I" TargetMode="External"/><Relationship Id="rId343" Type="http://schemas.openxmlformats.org/officeDocument/2006/relationships/hyperlink" Target="consultantplus://offline/ref=FDBA1F9E6BAD62B2BBA160BF65F802D65CF8479C248321C83613B63167FF6EBDADDF87341D374061I" TargetMode="External"/><Relationship Id="rId550" Type="http://schemas.openxmlformats.org/officeDocument/2006/relationships/hyperlink" Target="consultantplus://offline/ref=FDBA1F9E6BAD62B2BBA160BF65F802D65CF8479C248321C83613B63167FF6EBDADDF87341F374065I" TargetMode="External"/><Relationship Id="rId788" Type="http://schemas.openxmlformats.org/officeDocument/2006/relationships/hyperlink" Target="consultantplus://offline/ref=FDBA1F9E6BAD62B2BBA160BF65F802D65CF8479C248321C83613B63167FF6EBDADDF85301C344067I" TargetMode="External"/><Relationship Id="rId995" Type="http://schemas.openxmlformats.org/officeDocument/2006/relationships/hyperlink" Target="consultantplus://offline/ref=FDBA1F9E6BAD62B2BBA160BF65F802D65CF8479C248321C83613B63167FF6EBDADDF80371E32406FI" TargetMode="External"/><Relationship Id="rId1180" Type="http://schemas.openxmlformats.org/officeDocument/2006/relationships/hyperlink" Target="consultantplus://offline/ref=FDBA1F9E6BAD62B2BBA160BF65F802D65CF8479C248321C83613B63167FF6EBDADDF80341B364065I" TargetMode="External"/><Relationship Id="rId2024" Type="http://schemas.openxmlformats.org/officeDocument/2006/relationships/hyperlink" Target="consultantplus://offline/ref=FDBA1F9E6BAD62B2BBA160BF65F802D65CF8479C248321C83613B63167FF6EBDADDF84301D324062I" TargetMode="External"/><Relationship Id="rId2231" Type="http://schemas.openxmlformats.org/officeDocument/2006/relationships/hyperlink" Target="consultantplus://offline/ref=FDBA1F9E6BAD62B2BBA160BF65F802D65CF8479C248321C83613B63167FF6EBDADDF803219344062I" TargetMode="External"/><Relationship Id="rId2469" Type="http://schemas.openxmlformats.org/officeDocument/2006/relationships/hyperlink" Target="consultantplus://offline/ref=FDBA1F9E6BAD62B2BBA160BF65F802D65CF8479C248321C83613B63167FF6EBDADDF80331C324067I" TargetMode="External"/><Relationship Id="rId2676" Type="http://schemas.openxmlformats.org/officeDocument/2006/relationships/hyperlink" Target="consultantplus://offline/ref=FDBA1F9E6BAD62B2BBA160BF65F802D65CF8479C248321C83613B63167FF6EBDADDF853215384066I" TargetMode="External"/><Relationship Id="rId2883" Type="http://schemas.openxmlformats.org/officeDocument/2006/relationships/hyperlink" Target="consultantplus://offline/ref=FDBA1F9E6BAD62B2BBA160BF65F802D65CF8479C248321C83613B63167FF6EBDADDF803A1D394065I" TargetMode="External"/><Relationship Id="rId203" Type="http://schemas.openxmlformats.org/officeDocument/2006/relationships/hyperlink" Target="consultantplus://offline/ref=FDBA1F9E6BAD62B2BBA160BF65F802D65CF8479C248321C83613B63167FF6EBDADDF87351D394061I" TargetMode="External"/><Relationship Id="rId648" Type="http://schemas.openxmlformats.org/officeDocument/2006/relationships/hyperlink" Target="consultantplus://offline/ref=FDBA1F9E6BAD62B2BBA160BF65F802D65CF8479C248321C83613B63167FF6EBDADDF80321A334063I" TargetMode="External"/><Relationship Id="rId855" Type="http://schemas.openxmlformats.org/officeDocument/2006/relationships/hyperlink" Target="consultantplus://offline/ref=FDBA1F9E6BAD62B2BBA160BF65F802D65CF8479C248321C83613B63167FF6EBDADDF80331D314064I" TargetMode="External"/><Relationship Id="rId1040" Type="http://schemas.openxmlformats.org/officeDocument/2006/relationships/hyperlink" Target="consultantplus://offline/ref=FDBA1F9E6BAD62B2BBA160BF65F802D65CF8479C248321C83613B63167FF6EBDADDF81321E314060I" TargetMode="External"/><Relationship Id="rId1278" Type="http://schemas.openxmlformats.org/officeDocument/2006/relationships/hyperlink" Target="consultantplus://offline/ref=FDBA1F9E6BAD62B2BBA160BF65F802D65CF8479C248321C83613B63167FF6EBDADDF873418374066I" TargetMode="External"/><Relationship Id="rId1485" Type="http://schemas.openxmlformats.org/officeDocument/2006/relationships/hyperlink" Target="consultantplus://offline/ref=FDBA1F9E6BAD62B2BBA160BF65F802D65CF8479C248321C83613B63167FF6EBDADDF81321D364064I" TargetMode="External"/><Relationship Id="rId1692" Type="http://schemas.openxmlformats.org/officeDocument/2006/relationships/hyperlink" Target="consultantplus://offline/ref=FDBA1F9E6BAD62B2BBA160BF65F802D65CF8479C248321C83613B63167FF6EBDADDF87341D30406EI" TargetMode="External"/><Relationship Id="rId2329" Type="http://schemas.openxmlformats.org/officeDocument/2006/relationships/hyperlink" Target="consultantplus://offline/ref=FDBA1F9E6BAD62B2BBA160BF65F802D65CF8479C248321C83613B63167FF6EBDADDF80331F384060I" TargetMode="External"/><Relationship Id="rId2536" Type="http://schemas.openxmlformats.org/officeDocument/2006/relationships/hyperlink" Target="consultantplus://offline/ref=FDBA1F9E6BAD62B2BBA160BF65F802D65CF8479C248321C83613B63167FF6EBDADDF85371E374067I" TargetMode="External"/><Relationship Id="rId2743" Type="http://schemas.openxmlformats.org/officeDocument/2006/relationships/hyperlink" Target="consultantplus://offline/ref=FDBA1F9E6BAD62B2BBA160BF65F802D65CF8479C248321C83613B63167FF6EBDADDF873A18324060I" TargetMode="External"/><Relationship Id="rId410" Type="http://schemas.openxmlformats.org/officeDocument/2006/relationships/hyperlink" Target="consultantplus://offline/ref=FDBA1F9E6BAD62B2BBA160BF65F802D65CF8479C248321C83613B63167FF6EBDADDF87341F354066I" TargetMode="External"/><Relationship Id="rId508" Type="http://schemas.openxmlformats.org/officeDocument/2006/relationships/hyperlink" Target="consultantplus://offline/ref=FDBA1F9E6BAD62B2BBA160BF65F802D65CF8479C248321C83613B63167FF6EBDADDF87341F324067I" TargetMode="External"/><Relationship Id="rId715" Type="http://schemas.openxmlformats.org/officeDocument/2006/relationships/hyperlink" Target="consultantplus://offline/ref=FDBA1F9E6BAD62B2BBA160BF65F802D65CF8479C248321C83613B63167FF6EBDADDF81321D324065I" TargetMode="External"/><Relationship Id="rId922" Type="http://schemas.openxmlformats.org/officeDocument/2006/relationships/hyperlink" Target="consultantplus://offline/ref=FDBA1F9E6BAD62B2BBA160BF65F802D65CF8479C248321C83613B63167FF6EBDADDF85331E364063I" TargetMode="External"/><Relationship Id="rId1138" Type="http://schemas.openxmlformats.org/officeDocument/2006/relationships/hyperlink" Target="consultantplus://offline/ref=FDBA1F9E6BAD62B2BBA160BF65F802D65CF8479C248321C83613B63167FF6EBDADDF87351D314066I" TargetMode="External"/><Relationship Id="rId1345" Type="http://schemas.openxmlformats.org/officeDocument/2006/relationships/hyperlink" Target="consultantplus://offline/ref=FDBA1F9E6BAD62B2BBA160BF65F802D65CF8479C248321C83613B63167FF6EBDADDF80361A304064I" TargetMode="External"/><Relationship Id="rId1552" Type="http://schemas.openxmlformats.org/officeDocument/2006/relationships/hyperlink" Target="consultantplus://offline/ref=FDBA1F9E6BAD62B2BBA160BF65F802D65CF8479C248321C83613B63167FF6EBDADDF80321C354061I" TargetMode="External"/><Relationship Id="rId1997" Type="http://schemas.openxmlformats.org/officeDocument/2006/relationships/hyperlink" Target="consultantplus://offline/ref=FDBA1F9E6BAD62B2BBA160BF65F802D65CF8479C248321C83613B63167FF6EBDADDF87341A35406FI" TargetMode="External"/><Relationship Id="rId2603" Type="http://schemas.openxmlformats.org/officeDocument/2006/relationships/hyperlink" Target="consultantplus://offline/ref=FDBA1F9E6BAD62B2BBA160BF65F802D65CF8479C248321C83613B63167FF6EBDADDF85301D304063I" TargetMode="External"/><Relationship Id="rId2950" Type="http://schemas.openxmlformats.org/officeDocument/2006/relationships/hyperlink" Target="consultantplus://offline/ref=FDBA1F9E6BAD62B2BBA160BF65F802D65CF8479C248321C83613B63167FF6EBDADDF873514334064I" TargetMode="External"/><Relationship Id="rId1205" Type="http://schemas.openxmlformats.org/officeDocument/2006/relationships/hyperlink" Target="consultantplus://offline/ref=FDBA1F9E6BAD62B2BBA160BF65F802D65CF8479C248321C83613B63167FF6EBDADDF873A1C39406EI" TargetMode="External"/><Relationship Id="rId1857" Type="http://schemas.openxmlformats.org/officeDocument/2006/relationships/hyperlink" Target="consultantplus://offline/ref=FDBA1F9E6BAD62B2BBA160BF65F802D65CF8479C248321C83613B63167FF6EBDADDF84331B354064I" TargetMode="External"/><Relationship Id="rId2810" Type="http://schemas.openxmlformats.org/officeDocument/2006/relationships/hyperlink" Target="consultantplus://offline/ref=FDBA1F9E6BAD62B2BBA160BF65F802D65CF8479C248321C83613B63167FF6EBDADDF84301E374066I" TargetMode="External"/><Relationship Id="rId2908" Type="http://schemas.openxmlformats.org/officeDocument/2006/relationships/hyperlink" Target="consultantplus://offline/ref=FDBA1F9E6BAD62B2BBA160BF65F802D65CF8479C248321C83613B63167FF6EBDADDF80301B324067I" TargetMode="External"/><Relationship Id="rId51" Type="http://schemas.openxmlformats.org/officeDocument/2006/relationships/hyperlink" Target="consultantplus://offline/ref=FDBA1F9E6BAD62B2BBA160BF65F802D65CF8479C248321C83613B63167FF6EBDADDF80311E354063I" TargetMode="External"/><Relationship Id="rId1412" Type="http://schemas.openxmlformats.org/officeDocument/2006/relationships/hyperlink" Target="consultantplus://offline/ref=FDBA1F9E6BAD62B2BBA160BF65F802D65CF8479C248321C83613B63167FF6EBDADDF85331533406EI" TargetMode="External"/><Relationship Id="rId1717" Type="http://schemas.openxmlformats.org/officeDocument/2006/relationships/hyperlink" Target="consultantplus://offline/ref=FDBA1F9E6BAD62B2BBA160BF65F802D65CF8479C248321C83613B63167FF6EBDADDF87341D36406EI" TargetMode="External"/><Relationship Id="rId1924" Type="http://schemas.openxmlformats.org/officeDocument/2006/relationships/hyperlink" Target="consultantplus://offline/ref=FDBA1F9E6BAD62B2BBA160BF65F802D65CF8479C248321C83613B63167FF6EBDADDF84331538406EI" TargetMode="External"/><Relationship Id="rId298" Type="http://schemas.openxmlformats.org/officeDocument/2006/relationships/hyperlink" Target="consultantplus://offline/ref=FDBA1F9E6BAD62B2BBA160BF65F802D65CF8479C248321C83613B63167FF6EBDADDF85331932406EI" TargetMode="External"/><Relationship Id="rId158" Type="http://schemas.openxmlformats.org/officeDocument/2006/relationships/hyperlink" Target="consultantplus://offline/ref=FDBA1F9E6BAD62B2BBA160BF65F802D65CF8479C248321C83613B63167FF6EBDADDF813314334066I" TargetMode="External"/><Relationship Id="rId2186" Type="http://schemas.openxmlformats.org/officeDocument/2006/relationships/hyperlink" Target="consultantplus://offline/ref=FDBA1F9E6BAD62B2BBA160BF65F802D65CF8479C248321C83613B63167FF6EBDADDF813315344065I" TargetMode="External"/><Relationship Id="rId2393" Type="http://schemas.openxmlformats.org/officeDocument/2006/relationships/hyperlink" Target="consultantplus://offline/ref=FDBA1F9E6BAD62B2BBA160BF65F802D65CF8479C248321C83613B63167FF6EBDADDF803214304067I" TargetMode="External"/><Relationship Id="rId2698" Type="http://schemas.openxmlformats.org/officeDocument/2006/relationships/hyperlink" Target="consultantplus://offline/ref=FDBA1F9E6BAD62B2BBA160BF65F802D65CF8479C248321C83613B63167FF6EBDADDF81341934406EI" TargetMode="External"/><Relationship Id="rId365" Type="http://schemas.openxmlformats.org/officeDocument/2006/relationships/hyperlink" Target="consultantplus://offline/ref=FDBA1F9E6BAD62B2BBA160BF65F802D65CF8479C248321C83613B63167FF6EBDADDF87341F324065I" TargetMode="External"/><Relationship Id="rId572" Type="http://schemas.openxmlformats.org/officeDocument/2006/relationships/hyperlink" Target="consultantplus://offline/ref=FDBA1F9E6BAD62B2BBA160BF65F802D65CF8479C248321C83613B63167FF6EBDADDF87341E384061I" TargetMode="External"/><Relationship Id="rId2046" Type="http://schemas.openxmlformats.org/officeDocument/2006/relationships/hyperlink" Target="consultantplus://offline/ref=FDBA1F9E6BAD62B2BBA160BF65F802D65CF8479C248321C83613B63167FF6EBDADDF87341F374067I" TargetMode="External"/><Relationship Id="rId2253" Type="http://schemas.openxmlformats.org/officeDocument/2006/relationships/hyperlink" Target="consultantplus://offline/ref=FDBA1F9E6BAD62B2BBA160BF65F802D65CF8479C248321C83613B63167FF6EBDADDF803A1D374062I" TargetMode="External"/><Relationship Id="rId2460" Type="http://schemas.openxmlformats.org/officeDocument/2006/relationships/hyperlink" Target="consultantplus://offline/ref=FDBA1F9E6BAD62B2BBA160BF65F802D65CF8479C248321C83613B63167FF6EBDADDF80321430406EI" TargetMode="External"/><Relationship Id="rId225" Type="http://schemas.openxmlformats.org/officeDocument/2006/relationships/hyperlink" Target="consultantplus://offline/ref=FDBA1F9E6BAD62B2BBA160BF65F802D65CF8479C248321C83613B63167FF6EBDADDF87351D364064I" TargetMode="External"/><Relationship Id="rId432" Type="http://schemas.openxmlformats.org/officeDocument/2006/relationships/hyperlink" Target="consultantplus://offline/ref=FDBA1F9E6BAD62B2BBA160BF65F802D65CF8479C248321C83613B63167FF6EBDADDF87341F354063I" TargetMode="External"/><Relationship Id="rId877" Type="http://schemas.openxmlformats.org/officeDocument/2006/relationships/hyperlink" Target="consultantplus://offline/ref=FDBA1F9E6BAD62B2BBA160BF65F802D65CF8479C248321C83613B63167FF6EBDADDF80331F32406EI" TargetMode="External"/><Relationship Id="rId1062" Type="http://schemas.openxmlformats.org/officeDocument/2006/relationships/hyperlink" Target="consultantplus://offline/ref=FDBA1F9E6BAD62B2BBA160BF65F802D65CF8479C248321C83613B63167FF6EBDADDF803A1A344064I" TargetMode="External"/><Relationship Id="rId2113" Type="http://schemas.openxmlformats.org/officeDocument/2006/relationships/hyperlink" Target="consultantplus://offline/ref=FDBA1F9E6BAD62B2BBA160BF65F802D65CF8479C248321C83613B63167FF6EBDADDF87341C344066I" TargetMode="External"/><Relationship Id="rId2320" Type="http://schemas.openxmlformats.org/officeDocument/2006/relationships/hyperlink" Target="consultantplus://offline/ref=FDBA1F9E6BAD62B2BBA160BF65F802D65CF8479C248321C83613B63167FF6EBDADDF803214394066I" TargetMode="External"/><Relationship Id="rId2558" Type="http://schemas.openxmlformats.org/officeDocument/2006/relationships/hyperlink" Target="consultantplus://offline/ref=FDBA1F9E6BAD62B2BBA160BF65F802D65CF8479C248321C83613B63167FF6EBDADDF85371F384066I" TargetMode="External"/><Relationship Id="rId2765" Type="http://schemas.openxmlformats.org/officeDocument/2006/relationships/hyperlink" Target="consultantplus://offline/ref=FDBA1F9E6BAD62B2BBA160BF65F802D65CF8479C248321C83613B63167FF6EBDADDF813014354062I" TargetMode="External"/><Relationship Id="rId737" Type="http://schemas.openxmlformats.org/officeDocument/2006/relationships/hyperlink" Target="consultantplus://offline/ref=FDBA1F9E6BAD62B2BBA160BF65F802D65CF8479C248321C83613B63167FF6EBDADDF803A1D354065I" TargetMode="External"/><Relationship Id="rId944" Type="http://schemas.openxmlformats.org/officeDocument/2006/relationships/hyperlink" Target="consultantplus://offline/ref=FDBA1F9E6BAD62B2BBA160BF65F802D65CF8479C248321C83613B63167FF6EBDADDF803A1B344065I" TargetMode="External"/><Relationship Id="rId1367" Type="http://schemas.openxmlformats.org/officeDocument/2006/relationships/hyperlink" Target="consultantplus://offline/ref=FDBA1F9E6BAD62B2BBA160BF65F802D65CF8479C248321C83613B63167FF6EBDADDF80321C354062I" TargetMode="External"/><Relationship Id="rId1574" Type="http://schemas.openxmlformats.org/officeDocument/2006/relationships/hyperlink" Target="consultantplus://offline/ref=FDBA1F9E6BAD62B2BBA160BF65F802D65CF8479C248321C83613B63167FF6EBDADDF873B1A354064I" TargetMode="External"/><Relationship Id="rId1781" Type="http://schemas.openxmlformats.org/officeDocument/2006/relationships/hyperlink" Target="consultantplus://offline/ref=FDBA1F9E6BAD62B2BBA160BF65F802D65CF8479C248321C83613B63167FF6EBDADDF87341F354063I" TargetMode="External"/><Relationship Id="rId2418" Type="http://schemas.openxmlformats.org/officeDocument/2006/relationships/hyperlink" Target="consultantplus://offline/ref=FDBA1F9E6BAD62B2BBA160BF65F802D65CF8479C248321C83613B63167FF6EBDADDF803215384062I" TargetMode="External"/><Relationship Id="rId2625" Type="http://schemas.openxmlformats.org/officeDocument/2006/relationships/hyperlink" Target="consultantplus://offline/ref=FDBA1F9E6BAD62B2BBA160BF65F802D65CF8479C248321C83613B63167FF6EBDADDF80321D34406FI" TargetMode="External"/><Relationship Id="rId2832" Type="http://schemas.openxmlformats.org/officeDocument/2006/relationships/hyperlink" Target="consultantplus://offline/ref=FDBA1F9E6BAD62B2BBA160BF65F802D65CF8479C248321C83613B63167FF6EBDADDF84361E334061I" TargetMode="External"/><Relationship Id="rId73" Type="http://schemas.openxmlformats.org/officeDocument/2006/relationships/hyperlink" Target="consultantplus://offline/ref=FDBA1F9E6BAD62B2BBA160BF65F802D65CF8479C248321C83613B63167FF6EBDADDF80311D354066I" TargetMode="External"/><Relationship Id="rId804" Type="http://schemas.openxmlformats.org/officeDocument/2006/relationships/hyperlink" Target="consultantplus://offline/ref=FDBA1F9E6BAD62B2BBA160BF65F802D65CF8479C248321C83613B63167FF6EBDADDF80331C354064I" TargetMode="External"/><Relationship Id="rId1227" Type="http://schemas.openxmlformats.org/officeDocument/2006/relationships/hyperlink" Target="consultantplus://offline/ref=FDBA1F9E6BAD62B2BBA160BF65F802D65CF8479C248321C83613B63167FF6EBDADDF80371A364062I" TargetMode="External"/><Relationship Id="rId1434" Type="http://schemas.openxmlformats.org/officeDocument/2006/relationships/hyperlink" Target="consultantplus://offline/ref=FDBA1F9E6BAD62B2BBA160BF65F802D65CF8479C248321C83613B63167FF6EBDADDF87341A314067I" TargetMode="External"/><Relationship Id="rId1641" Type="http://schemas.openxmlformats.org/officeDocument/2006/relationships/hyperlink" Target="consultantplus://offline/ref=FDBA1F9E6BAD62B2BBA160BF65F802D65CF8479C248321C83613B63167FF6EBDADDF84301C394065I" TargetMode="External"/><Relationship Id="rId1879" Type="http://schemas.openxmlformats.org/officeDocument/2006/relationships/hyperlink" Target="consultantplus://offline/ref=FDBA1F9E6BAD62B2BBA160BF65F802D65CF8479C248321C83613B63167FF6EBDADDF87341E304065I" TargetMode="External"/><Relationship Id="rId1501" Type="http://schemas.openxmlformats.org/officeDocument/2006/relationships/hyperlink" Target="consultantplus://offline/ref=FDBA1F9E6BAD62B2BBA160BF65F802D65CF8479C248321C83613B63167FF6EBDADDF873519354064I" TargetMode="External"/><Relationship Id="rId1739" Type="http://schemas.openxmlformats.org/officeDocument/2006/relationships/hyperlink" Target="consultantplus://offline/ref=FDBA1F9E6BAD62B2BBA160BF65F802D65CF8479C248321C83613B63167FF6EBDADDF87341C304067I" TargetMode="External"/><Relationship Id="rId1946" Type="http://schemas.openxmlformats.org/officeDocument/2006/relationships/hyperlink" Target="consultantplus://offline/ref=FDBA1F9E6BAD62B2BBA160BF65F802D65CF8479C248321C83613B63167FF6EBDADDF84331A344065I" TargetMode="External"/><Relationship Id="rId1806" Type="http://schemas.openxmlformats.org/officeDocument/2006/relationships/hyperlink" Target="consultantplus://offline/ref=FDBA1F9E6BAD62B2BBA160BF65F802D65CF8479C248321C83613B63167FF6EBDADDF87341E32406FI" TargetMode="External"/><Relationship Id="rId387" Type="http://schemas.openxmlformats.org/officeDocument/2006/relationships/hyperlink" Target="consultantplus://offline/ref=FDBA1F9E6BAD62B2BBA160BF65F802D65CF8479C248321C83613B63167FF6EBDADDF84331B394064I" TargetMode="External"/><Relationship Id="rId594" Type="http://schemas.openxmlformats.org/officeDocument/2006/relationships/hyperlink" Target="consultantplus://offline/ref=FDBA1F9E6BAD62B2BBA160BF65F802D65CF8479C248321C83613B63167FF6EBDADDF84331537406EI" TargetMode="External"/><Relationship Id="rId2068" Type="http://schemas.openxmlformats.org/officeDocument/2006/relationships/hyperlink" Target="consultantplus://offline/ref=FDBA1F9E6BAD62B2BBA160BF65F802D65CF8479C248321C83613B63167FF6EBDADDF84301C394065I" TargetMode="External"/><Relationship Id="rId2275" Type="http://schemas.openxmlformats.org/officeDocument/2006/relationships/hyperlink" Target="consultantplus://offline/ref=FDBA1F9E6BAD62B2BBA160BF65F802D65CF8479C248321C83613B63167FF6EBDADDF843B1E374064I" TargetMode="External"/><Relationship Id="rId247" Type="http://schemas.openxmlformats.org/officeDocument/2006/relationships/hyperlink" Target="consultantplus://offline/ref=FDBA1F9E6BAD62B2BBA160BF65F802D65CF8479C248321C83613B63167FF6EBDADDF87351D394061I" TargetMode="External"/><Relationship Id="rId899" Type="http://schemas.openxmlformats.org/officeDocument/2006/relationships/hyperlink" Target="consultantplus://offline/ref=FDBA1F9E6BAD62B2BBA160BF65F802D65CF8479C248321C83613B63167FF6EBDADDF80331F374066I" TargetMode="External"/><Relationship Id="rId1084" Type="http://schemas.openxmlformats.org/officeDocument/2006/relationships/hyperlink" Target="consultantplus://offline/ref=FDBA1F9E6BAD62B2BBA160BF65F802D65CF8479C248321C83613B63167FF6EBDADDF803A1835406FI" TargetMode="External"/><Relationship Id="rId2482" Type="http://schemas.openxmlformats.org/officeDocument/2006/relationships/hyperlink" Target="consultantplus://offline/ref=FDBA1F9E6BAD62B2BBA160BF65F802D65CF8479C248321C83613B63167FF6EBDADDF80331938406FI" TargetMode="External"/><Relationship Id="rId2787" Type="http://schemas.openxmlformats.org/officeDocument/2006/relationships/hyperlink" Target="consultantplus://offline/ref=FDBA1F9E6BAD62B2BBA160BF65F802D65CF8479C248321C83613B63167FF6EBDADDF84311F394062I" TargetMode="External"/><Relationship Id="rId107" Type="http://schemas.openxmlformats.org/officeDocument/2006/relationships/hyperlink" Target="consultantplus://offline/ref=FDBA1F9E6BAD62B2BBA160BF65F802D65CF8479C248321C83613B63167FF6EBDADDF873719374063I" TargetMode="External"/><Relationship Id="rId454" Type="http://schemas.openxmlformats.org/officeDocument/2006/relationships/hyperlink" Target="consultantplus://offline/ref=FDBA1F9E6BAD62B2BBA160BF65F802D65CF8479C248321C83613B63167FF6EBDADDF87341B374063I" TargetMode="External"/><Relationship Id="rId661" Type="http://schemas.openxmlformats.org/officeDocument/2006/relationships/hyperlink" Target="consultantplus://offline/ref=FDBA1F9E6BAD62B2BBA160BF65F802D65CF8479C248321C83613B63167FF6EBDADDF80301D384063I" TargetMode="External"/><Relationship Id="rId759" Type="http://schemas.openxmlformats.org/officeDocument/2006/relationships/hyperlink" Target="consultantplus://offline/ref=FDBA1F9E6BAD62B2BBA160BF65F802D65CF8479C248321C83613B63167FF6EBDADDF803A1D354060I" TargetMode="External"/><Relationship Id="rId966" Type="http://schemas.openxmlformats.org/officeDocument/2006/relationships/hyperlink" Target="consultantplus://offline/ref=FDBA1F9E6BAD62B2BBA160BF65F802D65CF8479C248321C83613B63167FF6EBDADDF803A1B314065I" TargetMode="External"/><Relationship Id="rId1291" Type="http://schemas.openxmlformats.org/officeDocument/2006/relationships/hyperlink" Target="consultantplus://offline/ref=FDBA1F9E6BAD62B2BBA160BF65F802D65CF8479C248321C83613B63167FF6EBDADDF803A15364062I" TargetMode="External"/><Relationship Id="rId1389" Type="http://schemas.openxmlformats.org/officeDocument/2006/relationships/hyperlink" Target="consultantplus://offline/ref=FDBA1F9E6BAD62B2BBA160BF65F802D65CF8479C248321C83613B63167FF6EBDADDF80321C364064I" TargetMode="External"/><Relationship Id="rId1596" Type="http://schemas.openxmlformats.org/officeDocument/2006/relationships/hyperlink" Target="consultantplus://offline/ref=FDBA1F9E6BAD62B2BBA160BF65F802D65CF8479C248321C83613B63167FF6EBDADDF84371435406FI" TargetMode="External"/><Relationship Id="rId2135" Type="http://schemas.openxmlformats.org/officeDocument/2006/relationships/hyperlink" Target="consultantplus://offline/ref=FDBA1F9E6BAD62B2BBA160BF65F802D65CF8479C248321C83613B63167FF6EBDADDF80321B394067I" TargetMode="External"/><Relationship Id="rId2342" Type="http://schemas.openxmlformats.org/officeDocument/2006/relationships/hyperlink" Target="consultantplus://offline/ref=FDBA1F9E6BAD62B2BBA160BF65F802D65CF8479C248321C83613B63167FF6EBDADDF84351830406EI" TargetMode="External"/><Relationship Id="rId2647" Type="http://schemas.openxmlformats.org/officeDocument/2006/relationships/hyperlink" Target="consultantplus://offline/ref=FDBA1F9E6BAD62B2BBA160BF65F802D65CF8479C248321C83613B63167FF6EBDADDF85331D334065I" TargetMode="External"/><Relationship Id="rId314" Type="http://schemas.openxmlformats.org/officeDocument/2006/relationships/hyperlink" Target="consultantplus://offline/ref=FDBA1F9E6BAD62B2BBA160BF65F802D65CF8479C248321C83613B63167FF6EBDADDF80351E394061I" TargetMode="External"/><Relationship Id="rId521" Type="http://schemas.openxmlformats.org/officeDocument/2006/relationships/hyperlink" Target="consultantplus://offline/ref=FDBA1F9E6BAD62B2BBA160BF65F802D65CF8479C248321C83613B63167FF6EBDADDF843314324066I" TargetMode="External"/><Relationship Id="rId619" Type="http://schemas.openxmlformats.org/officeDocument/2006/relationships/hyperlink" Target="consultantplus://offline/ref=FDBA1F9E6BAD62B2BBA160BF65F802D65CF8479C248321C83613B63167FF6EBDADDF84331A354061I" TargetMode="External"/><Relationship Id="rId1151" Type="http://schemas.openxmlformats.org/officeDocument/2006/relationships/hyperlink" Target="consultantplus://offline/ref=FDBA1F9E6BAD62B2BBA160BF65F802D65CF8479C248321C83613B63167FF6EBDADDF873414394063I" TargetMode="External"/><Relationship Id="rId1249" Type="http://schemas.openxmlformats.org/officeDocument/2006/relationships/hyperlink" Target="consultantplus://offline/ref=FDBA1F9E6BAD62B2BBA160BF65F802D65CF8479C248321C83613B63167FF6EBDADDF84311931406EI" TargetMode="External"/><Relationship Id="rId2202" Type="http://schemas.openxmlformats.org/officeDocument/2006/relationships/hyperlink" Target="consultantplus://offline/ref=FDBA1F9E6BAD62B2BBA160BF65F802D65CF8479C248321C83613B63167FF6EBDADDF84311A38406EI" TargetMode="External"/><Relationship Id="rId2854" Type="http://schemas.openxmlformats.org/officeDocument/2006/relationships/hyperlink" Target="consultantplus://offline/ref=FDBA1F9E6BAD62B2BBA160BF65F802D65CF8479C248321C83613B63167FF6EBDADDF84301C364062I" TargetMode="External"/><Relationship Id="rId95" Type="http://schemas.openxmlformats.org/officeDocument/2006/relationships/hyperlink" Target="consultantplus://offline/ref=FDBA1F9E6BAD62B2BBA160BF65F802D65CF8479C248321C83613B63167FF6EBDADDF80341F30406EI" TargetMode="External"/><Relationship Id="rId826" Type="http://schemas.openxmlformats.org/officeDocument/2006/relationships/hyperlink" Target="consultantplus://offline/ref=FDBA1F9E6BAD62B2BBA160BF65F802D65CF8479C248321C83613B63167FF6EBDADDF85331F314066I" TargetMode="External"/><Relationship Id="rId1011" Type="http://schemas.openxmlformats.org/officeDocument/2006/relationships/hyperlink" Target="consultantplus://offline/ref=FDBA1F9E6BAD62B2BBA160BF65F802D65CF8479C248321C83613B63167FF6EBDADDF81321E31406FI" TargetMode="External"/><Relationship Id="rId1109" Type="http://schemas.openxmlformats.org/officeDocument/2006/relationships/hyperlink" Target="consultantplus://offline/ref=FDBA1F9E6BAD62B2BBA160BF65F802D65CF8479C248321C83613B63167FF6EBDADDF803A18364067I" TargetMode="External"/><Relationship Id="rId1456" Type="http://schemas.openxmlformats.org/officeDocument/2006/relationships/hyperlink" Target="consultantplus://offline/ref=FDBA1F9E6BAD62B2BBA160BF65F802D65CF8479C248321C83613B63167FF6EBDADDF84371B364067I" TargetMode="External"/><Relationship Id="rId1663" Type="http://schemas.openxmlformats.org/officeDocument/2006/relationships/hyperlink" Target="consultantplus://offline/ref=FDBA1F9E6BAD62B2BBA160BF65F802D65CF8479C248321C83613B63167FF6EBDADDF87341C374061I" TargetMode="External"/><Relationship Id="rId1870" Type="http://schemas.openxmlformats.org/officeDocument/2006/relationships/hyperlink" Target="consultantplus://offline/ref=FDBA1F9E6BAD62B2BBA160BF65F802D65CF8479C248321C83613B63167FF6EBDADDF84301C394065I" TargetMode="External"/><Relationship Id="rId1968" Type="http://schemas.openxmlformats.org/officeDocument/2006/relationships/hyperlink" Target="consultantplus://offline/ref=FDBA1F9E6BAD62B2BBA160BF65F802D65CF8479C248321C83613B63167FF6EBDADDF84301D394062I" TargetMode="External"/><Relationship Id="rId2507" Type="http://schemas.openxmlformats.org/officeDocument/2006/relationships/hyperlink" Target="consultantplus://offline/ref=FDBA1F9E6BAD62B2BBA160BF65F802D65CF8479C248321C83613B63167FF6EBDADDF81311C314067I" TargetMode="External"/><Relationship Id="rId2714" Type="http://schemas.openxmlformats.org/officeDocument/2006/relationships/hyperlink" Target="consultantplus://offline/ref=FDBA1F9E6BAD62B2BBA160BF65F802D65CF8479C248321C83613B63167FF6EBDADDF84311931406EI" TargetMode="External"/><Relationship Id="rId2921" Type="http://schemas.openxmlformats.org/officeDocument/2006/relationships/hyperlink" Target="consultantplus://offline/ref=FDBA1F9E6BAD62B2BBA160BF65F802D65CF8479C248321C83613B63167FF6EBDADDF803618344065I" TargetMode="External"/><Relationship Id="rId1316" Type="http://schemas.openxmlformats.org/officeDocument/2006/relationships/hyperlink" Target="consultantplus://offline/ref=FDBA1F9E6BAD62B2BBA160BF65F802D65CF8479C248321C83613B63167FF6EBDADDF87351D364064I" TargetMode="External"/><Relationship Id="rId1523" Type="http://schemas.openxmlformats.org/officeDocument/2006/relationships/hyperlink" Target="consultantplus://offline/ref=FDBA1F9E6BAD62B2BBA160BF65F802D65CF8479C248321C83613B63167FF6EBDADDF803A1F354065I" TargetMode="External"/><Relationship Id="rId1730" Type="http://schemas.openxmlformats.org/officeDocument/2006/relationships/hyperlink" Target="consultantplus://offline/ref=FDBA1F9E6BAD62B2BBA160BF65F802D65CF8479C248321C83613B63167FF6EBDADDF87341D384060I" TargetMode="External"/><Relationship Id="rId22" Type="http://schemas.openxmlformats.org/officeDocument/2006/relationships/hyperlink" Target="consultantplus://offline/ref=FDBA1F9E6BAD62B2BBA17FA063F802D65CF3479A26D676CA6746B8346FAF26ADE39A89331D3007ED436BI" TargetMode="External"/><Relationship Id="rId1828" Type="http://schemas.openxmlformats.org/officeDocument/2006/relationships/hyperlink" Target="consultantplus://offline/ref=FDBA1F9E6BAD62B2BBA160BF65F802D65CF8479C248321C83613B63167FF6EBDADDF873419354065I" TargetMode="External"/><Relationship Id="rId171" Type="http://schemas.openxmlformats.org/officeDocument/2006/relationships/hyperlink" Target="consultantplus://offline/ref=FDBA1F9E6BAD62B2BBA160BF65F802D65CF8479C248321C83613B63167FF6EBDADDF853B1F374064I" TargetMode="External"/><Relationship Id="rId2297" Type="http://schemas.openxmlformats.org/officeDocument/2006/relationships/hyperlink" Target="consultantplus://offline/ref=FDBA1F9E6BAD62B2BBA160BF65F802D65CF8479C248321C83613B63167FF6EBDADDF84311B314060I" TargetMode="External"/><Relationship Id="rId269" Type="http://schemas.openxmlformats.org/officeDocument/2006/relationships/hyperlink" Target="consultantplus://offline/ref=FDBA1F9E6BAD62B2BBA160BF65F802D65CF8479C248321C83613B63167FF6EBDADDF803A1B324062I" TargetMode="External"/><Relationship Id="rId476" Type="http://schemas.openxmlformats.org/officeDocument/2006/relationships/hyperlink" Target="consultantplus://offline/ref=FDBA1F9E6BAD62B2BBA160BF65F802D65CF8479C248321C83613B63167FF6EBDADDF87341D354063I" TargetMode="External"/><Relationship Id="rId683" Type="http://schemas.openxmlformats.org/officeDocument/2006/relationships/hyperlink" Target="consultantplus://offline/ref=FDBA1F9E6BAD62B2BBA160BF65F802D65CF8479C248321C83613B63167FF6EBDADDF80321E384061I" TargetMode="External"/><Relationship Id="rId890" Type="http://schemas.openxmlformats.org/officeDocument/2006/relationships/hyperlink" Target="consultantplus://offline/ref=FDBA1F9E6BAD62B2BBA160BF65F802D65CF8479C248321C83613B63167FF6EBDADDF803A1C394064I" TargetMode="External"/><Relationship Id="rId2157" Type="http://schemas.openxmlformats.org/officeDocument/2006/relationships/hyperlink" Target="consultantplus://offline/ref=FDBA1F9E6BAD62B2BBA160BF65F802D65CF8479C248321C83613B63167FF6EBDADDF873418344062I" TargetMode="External"/><Relationship Id="rId2364" Type="http://schemas.openxmlformats.org/officeDocument/2006/relationships/hyperlink" Target="consultantplus://offline/ref=FDBA1F9E6BAD62B2BBA160BF65F802D65CF8479C248321C83613B63167FF6EBDADDF803A1C334063I" TargetMode="External"/><Relationship Id="rId2571" Type="http://schemas.openxmlformats.org/officeDocument/2006/relationships/hyperlink" Target="consultantplus://offline/ref=FDBA1F9E6BAD62B2BBA160BF65F802D65CF8479C248321C83613B63167FF6EBDADDF85331E364063I" TargetMode="External"/><Relationship Id="rId129" Type="http://schemas.openxmlformats.org/officeDocument/2006/relationships/hyperlink" Target="consultantplus://offline/ref=FDBA1F9E6BAD62B2BBA160BF65F802D65CF8479C248321C83613B63167FF6EBDADDF873A1939406FI" TargetMode="External"/><Relationship Id="rId336" Type="http://schemas.openxmlformats.org/officeDocument/2006/relationships/hyperlink" Target="consultantplus://offline/ref=FDBA1F9E6BAD62B2BBA160BF65F802D65CF8479C248321C83613B63167FF6EBDADDF84331B30406FI" TargetMode="External"/><Relationship Id="rId543" Type="http://schemas.openxmlformats.org/officeDocument/2006/relationships/hyperlink" Target="consultantplus://offline/ref=FDBA1F9E6BAD62B2BBA160BF65F802D65CF8479C248321C83613B63167FF6EBDADDF87341B344062I" TargetMode="External"/><Relationship Id="rId988" Type="http://schemas.openxmlformats.org/officeDocument/2006/relationships/hyperlink" Target="consultantplus://offline/ref=FDBA1F9E6BAD62B2BBA160BF65F802D65CF8479C248321C83613B63167FF6EBDADDF873B1B314062I" TargetMode="External"/><Relationship Id="rId1173" Type="http://schemas.openxmlformats.org/officeDocument/2006/relationships/hyperlink" Target="consultantplus://offline/ref=FDBA1F9E6BAD62B2BBA160BF65F802D65CF8479C248321C83613B63167FF6EBDADDF873A1C33406FI" TargetMode="External"/><Relationship Id="rId1380" Type="http://schemas.openxmlformats.org/officeDocument/2006/relationships/hyperlink" Target="consultantplus://offline/ref=FDBA1F9E6BAD62B2BBA160BF65F802D65CF8479C248321C83613B63167FF6EBDADDF853314374063I" TargetMode="External"/><Relationship Id="rId2017" Type="http://schemas.openxmlformats.org/officeDocument/2006/relationships/hyperlink" Target="consultantplus://offline/ref=FDBA1F9E6BAD62B2BBA160BF65F802D65CF8479C248321C83613B63167FF6EBDADDF843315364063I" TargetMode="External"/><Relationship Id="rId2224" Type="http://schemas.openxmlformats.org/officeDocument/2006/relationships/hyperlink" Target="consultantplus://offline/ref=FDBA1F9E6BAD62B2BBA160BF65F802D65CF8479C248321C83613B63167FF6EBDADDF80321E374060I" TargetMode="External"/><Relationship Id="rId2669" Type="http://schemas.openxmlformats.org/officeDocument/2006/relationships/hyperlink" Target="consultantplus://offline/ref=FDBA1F9E6BAD62B2BBA160BF65F802D65CF8479C248321C83613B63167FF6EBDADDF853214354064I" TargetMode="External"/><Relationship Id="rId2876" Type="http://schemas.openxmlformats.org/officeDocument/2006/relationships/hyperlink" Target="consultantplus://offline/ref=FDBA1F9E6BAD62B2BBA160BF65F802D65CF8479C248321C83613B63167FF6EBDADDF85371F354061I" TargetMode="External"/><Relationship Id="rId403" Type="http://schemas.openxmlformats.org/officeDocument/2006/relationships/hyperlink" Target="consultantplus://offline/ref=FDBA1F9E6BAD62B2BBA160BF65F802D65CF8479C248321C83613B63167FF6EBDADDF843315344063I" TargetMode="External"/><Relationship Id="rId750" Type="http://schemas.openxmlformats.org/officeDocument/2006/relationships/hyperlink" Target="consultantplus://offline/ref=FDBA1F9E6BAD62B2BBA160BF65F802D65CF8479C248321C83613B63167FF6EBDADDF803219384061I" TargetMode="External"/><Relationship Id="rId848" Type="http://schemas.openxmlformats.org/officeDocument/2006/relationships/hyperlink" Target="consultantplus://offline/ref=FDBA1F9E6BAD62B2BBA160BF65F802D65CF8479C248321C83613B63167FF6EBDADDF84351F324066I" TargetMode="External"/><Relationship Id="rId1033" Type="http://schemas.openxmlformats.org/officeDocument/2006/relationships/hyperlink" Target="consultantplus://offline/ref=FDBA1F9E6BAD62B2BBA160BF65F802D65CF8479C248321C83613B63167FF6EBDADDF803A1A34406FI" TargetMode="External"/><Relationship Id="rId1478" Type="http://schemas.openxmlformats.org/officeDocument/2006/relationships/hyperlink" Target="consultantplus://offline/ref=FDBA1F9E6BAD62B2BBA160BF65F802D65CF8479C248321C83613B63167FF6EBDADDF853614314061I" TargetMode="External"/><Relationship Id="rId1685" Type="http://schemas.openxmlformats.org/officeDocument/2006/relationships/hyperlink" Target="consultantplus://offline/ref=FDBA1F9E6BAD62B2BBA160BF65F802D65CF8479C248321C83613B63167FF6EBDADDF84301F34406EI" TargetMode="External"/><Relationship Id="rId1892" Type="http://schemas.openxmlformats.org/officeDocument/2006/relationships/hyperlink" Target="consultantplus://offline/ref=FDBA1F9E6BAD62B2BBA160BF65F802D65CF8479C248321C83613B63167FF6EBDADDF84301C364062I" TargetMode="External"/><Relationship Id="rId2431" Type="http://schemas.openxmlformats.org/officeDocument/2006/relationships/hyperlink" Target="consultantplus://offline/ref=FDBA1F9E6BAD62B2BBA160BF65F802D65CF8479C248321C83613B63167FF6EBDADDF80321431406FI" TargetMode="External"/><Relationship Id="rId2529" Type="http://schemas.openxmlformats.org/officeDocument/2006/relationships/hyperlink" Target="consultantplus://offline/ref=FDBA1F9E6BAD62B2BBA160BF65F802D65CF8479C248321C83613B63167FF6EBDADDF87351D344062I" TargetMode="External"/><Relationship Id="rId2736" Type="http://schemas.openxmlformats.org/officeDocument/2006/relationships/hyperlink" Target="consultantplus://offline/ref=FDBA1F9E6BAD62B2BBA160BF65F802D65CF8479C248321C83613B63167FF6EBDADDF85371E394066I" TargetMode="External"/><Relationship Id="rId610" Type="http://schemas.openxmlformats.org/officeDocument/2006/relationships/hyperlink" Target="consultantplus://offline/ref=FDBA1F9E6BAD62B2BBA160BF65F802D65CF8479C248321C83613B63167FF6EBDADDF87341A394066I" TargetMode="External"/><Relationship Id="rId708" Type="http://schemas.openxmlformats.org/officeDocument/2006/relationships/hyperlink" Target="consultantplus://offline/ref=FDBA1F9E6BAD62B2BBA160BF65F802D65CF8479C248321C83613B63167FF6EBDADDF80321E394063I" TargetMode="External"/><Relationship Id="rId915" Type="http://schemas.openxmlformats.org/officeDocument/2006/relationships/hyperlink" Target="consultantplus://offline/ref=FDBA1F9E6BAD62B2BBA160BF65F802D65CF8479C248321C83613B63167FF6EBDADDF84301A354063I" TargetMode="External"/><Relationship Id="rId1240" Type="http://schemas.openxmlformats.org/officeDocument/2006/relationships/hyperlink" Target="consultantplus://offline/ref=FDBA1F9E6BAD62B2BBA160BF65F802D65CF8479C248321C83613B63167FF6EBDADDF873515314063I" TargetMode="External"/><Relationship Id="rId1338" Type="http://schemas.openxmlformats.org/officeDocument/2006/relationships/hyperlink" Target="consultantplus://offline/ref=FDBA1F9E6BAD62B2BBA160BF65F802D65CF8479C248321C83613B63167FF6EBDADDF87351F384060I" TargetMode="External"/><Relationship Id="rId1545" Type="http://schemas.openxmlformats.org/officeDocument/2006/relationships/hyperlink" Target="consultantplus://offline/ref=FDBA1F9E6BAD62B2BBA160BF65F802D65CF8479C248321C83613B63167FF6EBDADDF84371B33406EI" TargetMode="External"/><Relationship Id="rId2943" Type="http://schemas.openxmlformats.org/officeDocument/2006/relationships/hyperlink" Target="consultantplus://offline/ref=FDBA1F9E6BAD62B2BBA160BF65F802D65CF8479C248321C83613B63167FF6EBDADDF87351D364064I" TargetMode="External"/><Relationship Id="rId1100" Type="http://schemas.openxmlformats.org/officeDocument/2006/relationships/hyperlink" Target="consultantplus://offline/ref=FDBA1F9E6BAD62B2BBA160BF65F802D65CF8479C248321C83613B63167FF6EBDADDF80331A304062I" TargetMode="External"/><Relationship Id="rId1405" Type="http://schemas.openxmlformats.org/officeDocument/2006/relationships/hyperlink" Target="consultantplus://offline/ref=FDBA1F9E6BAD62B2BBA160BF65F802D65CF8479C248321C83613B63167FF6EBDADDF853A15364064I" TargetMode="External"/><Relationship Id="rId1752" Type="http://schemas.openxmlformats.org/officeDocument/2006/relationships/hyperlink" Target="consultantplus://offline/ref=FDBA1F9E6BAD62B2BBA160BF65F802D65CF8479C248321C83613B63167FF6EBDADDF87341F324060I" TargetMode="External"/><Relationship Id="rId2803" Type="http://schemas.openxmlformats.org/officeDocument/2006/relationships/hyperlink" Target="consultantplus://offline/ref=FDBA1F9E6BAD62B2BBA160BF65F802D65CF8479C248321C83613B63167FF6EBDADDF84331537406EI" TargetMode="External"/><Relationship Id="rId44" Type="http://schemas.openxmlformats.org/officeDocument/2006/relationships/hyperlink" Target="consultantplus://offline/ref=FDBA1F9E6BAD62B2BBA17FA063F802D65CF54F9A2ED476CA6746B8346FAF26ADE39A89331D3007ED4367I" TargetMode="External"/><Relationship Id="rId1612" Type="http://schemas.openxmlformats.org/officeDocument/2006/relationships/hyperlink" Target="consultantplus://offline/ref=FDBA1F9E6BAD62B2BBA160BF65F802D65CF8479C248321C83613B63167FF6EBDADDF87341D374061I" TargetMode="External"/><Relationship Id="rId1917" Type="http://schemas.openxmlformats.org/officeDocument/2006/relationships/hyperlink" Target="consultantplus://offline/ref=FDBA1F9E6BAD62B2BBA160BF65F802D65CF8479C248321C83613B63167FF6EBDADDF84301C314065I" TargetMode="External"/><Relationship Id="rId193" Type="http://schemas.openxmlformats.org/officeDocument/2006/relationships/hyperlink" Target="consultantplus://offline/ref=FDBA1F9E6BAD62B2BBA160BF65F802D65CF8479C248321C83613B63167FF6EBDADDF873418374067I" TargetMode="External"/><Relationship Id="rId498" Type="http://schemas.openxmlformats.org/officeDocument/2006/relationships/hyperlink" Target="consultantplus://offline/ref=FDBA1F9E6BAD62B2BBA160BF65F802D65CF8479C248321C83613B63167FF6EBDADDF87341D394063I" TargetMode="External"/><Relationship Id="rId2081" Type="http://schemas.openxmlformats.org/officeDocument/2006/relationships/hyperlink" Target="consultantplus://offline/ref=FDBA1F9E6BAD62B2BBA160BF65F802D65CF8479C248321C83613B63167FF6EBDADDF87341D354066I" TargetMode="External"/><Relationship Id="rId2179" Type="http://schemas.openxmlformats.org/officeDocument/2006/relationships/hyperlink" Target="consultantplus://offline/ref=FDBA1F9E6BAD62B2BBA160BF65F802D65CF8479C248321C83613B63167FF6EBDADDF81321D31406EI" TargetMode="External"/><Relationship Id="rId260" Type="http://schemas.openxmlformats.org/officeDocument/2006/relationships/hyperlink" Target="consultantplus://offline/ref=FDBA1F9E6BAD62B2BBA160BF65F802D65CF8479C248321C83613B63167FF6EBDADDF803319304060I" TargetMode="External"/><Relationship Id="rId2386" Type="http://schemas.openxmlformats.org/officeDocument/2006/relationships/hyperlink" Target="consultantplus://offline/ref=FDBA1F9E6BAD62B2BBA160BF65F802D65CF8479C248321C83613B63167FF6EBDADDF803215384063I" TargetMode="External"/><Relationship Id="rId2593" Type="http://schemas.openxmlformats.org/officeDocument/2006/relationships/hyperlink" Target="consultantplus://offline/ref=FDBA1F9E6BAD62B2BBA160BF65F802D65CF8479C248321C83613B63167FF6EBDADDF853A15354065I" TargetMode="External"/><Relationship Id="rId120" Type="http://schemas.openxmlformats.org/officeDocument/2006/relationships/hyperlink" Target="consultantplus://offline/ref=FDBA1F9E6BAD62B2BBA160BF65F802D65CF8479C248321C83613B63167FF6EBDADDF873A18314067I" TargetMode="External"/><Relationship Id="rId358" Type="http://schemas.openxmlformats.org/officeDocument/2006/relationships/hyperlink" Target="consultantplus://offline/ref=FDBA1F9E6BAD62B2BBA160BF65F802D65CF8479C248321C83613B63167FF6EBDADDF87341C304067I" TargetMode="External"/><Relationship Id="rId565" Type="http://schemas.openxmlformats.org/officeDocument/2006/relationships/hyperlink" Target="consultantplus://offline/ref=FDBA1F9E6BAD62B2BBA160BF65F802D65CF8479C248321C83613B63167FF6EBDADDF873419334067I" TargetMode="External"/><Relationship Id="rId772" Type="http://schemas.openxmlformats.org/officeDocument/2006/relationships/hyperlink" Target="consultantplus://offline/ref=FDBA1F9E6BAD62B2BBA160BF65F802D65CF8479C248321C83613B63167FF6EBDADDF80321F314062I" TargetMode="External"/><Relationship Id="rId1195" Type="http://schemas.openxmlformats.org/officeDocument/2006/relationships/hyperlink" Target="consultantplus://offline/ref=FDBA1F9E6BAD62B2BBA160BF65F802D65CF8479C248321C83613B63167FF6EBDADDF853614364067I" TargetMode="External"/><Relationship Id="rId2039" Type="http://schemas.openxmlformats.org/officeDocument/2006/relationships/hyperlink" Target="consultantplus://offline/ref=FDBA1F9E6BAD62B2BBA160BF65F802D65CF8479C248321C83613B63167FF6EBDADDF84301F34406FI" TargetMode="External"/><Relationship Id="rId2246" Type="http://schemas.openxmlformats.org/officeDocument/2006/relationships/hyperlink" Target="consultantplus://offline/ref=FDBA1F9E6BAD62B2BBA160BF65F802D65CF8479C248321C83613B63167FF6EBDADDF803A1D364067I" TargetMode="External"/><Relationship Id="rId2453" Type="http://schemas.openxmlformats.org/officeDocument/2006/relationships/hyperlink" Target="consultantplus://offline/ref=FDBA1F9E6BAD62B2BBA160BF65F802D65CF8479C248321C83613B63167FF6EBDADDF803A1C334063I" TargetMode="External"/><Relationship Id="rId2660" Type="http://schemas.openxmlformats.org/officeDocument/2006/relationships/hyperlink" Target="consultantplus://offline/ref=FDBA1F9E6BAD62B2BBA160BF65F802D65CF8479C248321C83613B63167FF6EBDADDF80371E32406FI" TargetMode="External"/><Relationship Id="rId2898" Type="http://schemas.openxmlformats.org/officeDocument/2006/relationships/hyperlink" Target="consultantplus://offline/ref=FDBA1F9E6BAD62B2BBA160BF65F802D65CF8479C248321C83613B63167FF6EBDADDF81311D344066I" TargetMode="External"/><Relationship Id="rId218" Type="http://schemas.openxmlformats.org/officeDocument/2006/relationships/hyperlink" Target="consultantplus://offline/ref=FDBA1F9E6BAD62B2BBA160BF65F802D65CF8479C248321C83613B63167FF6EBDADDF843315324066I" TargetMode="External"/><Relationship Id="rId425" Type="http://schemas.openxmlformats.org/officeDocument/2006/relationships/hyperlink" Target="consultantplus://offline/ref=FDBA1F9E6BAD62B2BBA160BF65F802D65CF8479C248321C83613B63167FF6EBDADDF84301E30406FI" TargetMode="External"/><Relationship Id="rId632" Type="http://schemas.openxmlformats.org/officeDocument/2006/relationships/hyperlink" Target="consultantplus://offline/ref=FDBA1F9E6BAD62B2BBA160BF65F802D65CF8479C248321C83613B63167FF6EBDADDF843314384061I" TargetMode="External"/><Relationship Id="rId1055" Type="http://schemas.openxmlformats.org/officeDocument/2006/relationships/hyperlink" Target="consultantplus://offline/ref=FDBA1F9E6BAD62B2BBA160BF65F802D65CF8479C248321C83613B63167FF6EBDADDF85331536406EI" TargetMode="External"/><Relationship Id="rId1262" Type="http://schemas.openxmlformats.org/officeDocument/2006/relationships/hyperlink" Target="consultantplus://offline/ref=FDBA1F9E6BAD62B2BBA160BF65F802D65CF8479C248321C83613B63167FF6EBDADDF803A1835406FI" TargetMode="External"/><Relationship Id="rId2106" Type="http://schemas.openxmlformats.org/officeDocument/2006/relationships/hyperlink" Target="consultantplus://offline/ref=FDBA1F9E6BAD62B2BBA160BF65F802D65CF8479C248321C83613B63167FF6EBDADDF87341F334061I" TargetMode="External"/><Relationship Id="rId2313" Type="http://schemas.openxmlformats.org/officeDocument/2006/relationships/hyperlink" Target="consultantplus://offline/ref=FDBA1F9E6BAD62B2BBA160BF65F802D65CF8479C248321C83613B63167FF6EBDADDF84311A374065I" TargetMode="External"/><Relationship Id="rId2520" Type="http://schemas.openxmlformats.org/officeDocument/2006/relationships/hyperlink" Target="consultantplus://offline/ref=FDBA1F9E6BAD62B2BBA160BF65F802D65CF8479C248321C83613B63167FF6EBDADDF85371F394062I" TargetMode="External"/><Relationship Id="rId2758" Type="http://schemas.openxmlformats.org/officeDocument/2006/relationships/hyperlink" Target="consultantplus://offline/ref=FDBA1F9E6BAD62B2BBA160BF65F802D65CF8479C248321C83613B63167FF6EBDADDF84331A354061I" TargetMode="External"/><Relationship Id="rId937" Type="http://schemas.openxmlformats.org/officeDocument/2006/relationships/hyperlink" Target="consultantplus://offline/ref=FDBA1F9E6BAD62B2BBA160BF65F802D65CF8479C248321C83613B63167FF6EBDADDF80321D344060I" TargetMode="External"/><Relationship Id="rId1122" Type="http://schemas.openxmlformats.org/officeDocument/2006/relationships/hyperlink" Target="consultantplus://offline/ref=FDBA1F9E6BAD62B2BBA160BF65F802D65CF8479C248321C83613B63167FF6EBDADDF85371E344062I" TargetMode="External"/><Relationship Id="rId1567" Type="http://schemas.openxmlformats.org/officeDocument/2006/relationships/hyperlink" Target="consultantplus://offline/ref=FDBA1F9E6BAD62B2BBA160BF65F802D65CF8479C248321C83613B63167FF6EBDADDF803615314061I" TargetMode="External"/><Relationship Id="rId1774" Type="http://schemas.openxmlformats.org/officeDocument/2006/relationships/hyperlink" Target="consultantplus://offline/ref=FDBA1F9E6BAD62B2BBA160BF65F802D65CF8479C248321C83613B63167FF6EBDADDF843315344064I" TargetMode="External"/><Relationship Id="rId1981" Type="http://schemas.openxmlformats.org/officeDocument/2006/relationships/hyperlink" Target="consultantplus://offline/ref=FDBA1F9E6BAD62B2BBA160BF65F802D65CF8479C248321C83613B63167FF6EBDADDF84301C354060I" TargetMode="External"/><Relationship Id="rId2618" Type="http://schemas.openxmlformats.org/officeDocument/2006/relationships/hyperlink" Target="consultantplus://offline/ref=FDBA1F9E6BAD62B2BBA160BF65F802D65CF8479C248321C83613B63167FF6EBDADDF853A1D394065I" TargetMode="External"/><Relationship Id="rId2825" Type="http://schemas.openxmlformats.org/officeDocument/2006/relationships/hyperlink" Target="consultantplus://offline/ref=FDBA1F9E6BAD62B2BBA160BF65F802D65CF8479C248321C83613B63167FF6EBDADDF843119374063I" TargetMode="External"/><Relationship Id="rId66" Type="http://schemas.openxmlformats.org/officeDocument/2006/relationships/hyperlink" Target="consultantplus://offline/ref=FDBA1F9E6BAD62B2BBA160BF65F802D65CF8479C248321C83613B63167FF6EBDADDF80311D324064I" TargetMode="External"/><Relationship Id="rId1427" Type="http://schemas.openxmlformats.org/officeDocument/2006/relationships/hyperlink" Target="consultantplus://offline/ref=FDBA1F9E6BAD62B2BBA160BF65F802D65CF8479C248321C83613B63167FF6EBDADDF803319334067I" TargetMode="External"/><Relationship Id="rId1634" Type="http://schemas.openxmlformats.org/officeDocument/2006/relationships/hyperlink" Target="consultantplus://offline/ref=FDBA1F9E6BAD62B2BBA160BF65F802D65CF8479C248321C83613B63167FF6EBDADDF87341F324065I" TargetMode="External"/><Relationship Id="rId1841" Type="http://schemas.openxmlformats.org/officeDocument/2006/relationships/hyperlink" Target="consultantplus://offline/ref=FDBA1F9E6BAD62B2BBA160BF65F802D65CF8479C248321C83613B63167FF6EBDADDF873419384062I" TargetMode="External"/><Relationship Id="rId1939" Type="http://schemas.openxmlformats.org/officeDocument/2006/relationships/hyperlink" Target="consultantplus://offline/ref=FDBA1F9E6BAD62B2BBA160BF65F802D65CF8479C248321C83613B63167FF6EBDADDF87341B334064I" TargetMode="External"/><Relationship Id="rId1701" Type="http://schemas.openxmlformats.org/officeDocument/2006/relationships/hyperlink" Target="consultantplus://offline/ref=FDBA1F9E6BAD62B2BBA160BF65F802D65CF8479C248321C83613B63167FF6EBDADDF87341D334063I" TargetMode="External"/><Relationship Id="rId282" Type="http://schemas.openxmlformats.org/officeDocument/2006/relationships/hyperlink" Target="consultantplus://offline/ref=FDBA1F9E6BAD62B2BBA160BF65F802D65CF8479C248321C83613B63167FF6EBDADDF80321C304061I" TargetMode="External"/><Relationship Id="rId587" Type="http://schemas.openxmlformats.org/officeDocument/2006/relationships/hyperlink" Target="consultantplus://offline/ref=FDBA1F9E6BAD62B2BBA160BF65F802D65CF8479C248321C83613B63167FF6EBDADDF84301F34406EI" TargetMode="External"/><Relationship Id="rId2170" Type="http://schemas.openxmlformats.org/officeDocument/2006/relationships/hyperlink" Target="consultantplus://offline/ref=FDBA1F9E6BAD62B2BBA160BF65F802D65CF8479C248321C83613B63167FF6EBDADDF80321F354062I" TargetMode="External"/><Relationship Id="rId2268" Type="http://schemas.openxmlformats.org/officeDocument/2006/relationships/hyperlink" Target="consultantplus://offline/ref=FDBA1F9E6BAD62B2BBA160BF65F802D65CF8479C248321C83613B63167FF6EBDADDF84361D314066I" TargetMode="External"/><Relationship Id="rId8" Type="http://schemas.openxmlformats.org/officeDocument/2006/relationships/hyperlink" Target="consultantplus://offline/ref=FDBA1F9E6BAD62B2BBA17FA063F802D65FF8489B2ED676CA6746B8346FAF26ADE39A89331D3006ED4360I" TargetMode="External"/><Relationship Id="rId142" Type="http://schemas.openxmlformats.org/officeDocument/2006/relationships/hyperlink" Target="consultantplus://offline/ref=FDBA1F9E6BAD62B2BBA160BF65F802D65CF8479C248321C83613B63167FF6EBDADDF803118374066I" TargetMode="External"/><Relationship Id="rId447" Type="http://schemas.openxmlformats.org/officeDocument/2006/relationships/hyperlink" Target="consultantplus://offline/ref=FDBA1F9E6BAD62B2BBA160BF65F802D65CF8479C248321C83613B63167FF6EBDADDF87341E304067I" TargetMode="External"/><Relationship Id="rId794" Type="http://schemas.openxmlformats.org/officeDocument/2006/relationships/hyperlink" Target="consultantplus://offline/ref=FDBA1F9E6BAD62B2BBA160BF65F802D65CF8479C248321C83613B63167FF6EBDADDF80331C304065I" TargetMode="External"/><Relationship Id="rId1077" Type="http://schemas.openxmlformats.org/officeDocument/2006/relationships/hyperlink" Target="consultantplus://offline/ref=FDBA1F9E6BAD62B2BBA160BF65F802D65CF8479C248321C83613B63167FF6EBDADDF803718314067I" TargetMode="External"/><Relationship Id="rId2030" Type="http://schemas.openxmlformats.org/officeDocument/2006/relationships/hyperlink" Target="consultantplus://offline/ref=FDBA1F9E6BAD62B2BBA160BF65F802D65CF8479C248321C83613B63167FF6EBDADDF84301C344061I" TargetMode="External"/><Relationship Id="rId2128" Type="http://schemas.openxmlformats.org/officeDocument/2006/relationships/hyperlink" Target="consultantplus://offline/ref=FDBA1F9E6BAD62B2BBA160BF65F802D65CF8479C248321C83613B63167FF6EBDADDF84301C304065I" TargetMode="External"/><Relationship Id="rId2475" Type="http://schemas.openxmlformats.org/officeDocument/2006/relationships/hyperlink" Target="consultantplus://offline/ref=FDBA1F9E6BAD62B2BBA160BF65F802D65CF8479C248321C83613B63167FF6EBDADDF81301535406EI" TargetMode="External"/><Relationship Id="rId2682" Type="http://schemas.openxmlformats.org/officeDocument/2006/relationships/hyperlink" Target="consultantplus://offline/ref=FDBA1F9E6BAD62B2BBA160BF65F802D65CF8479C248321C83613B63167FF6EBDADDF80361E384061I" TargetMode="External"/><Relationship Id="rId654" Type="http://schemas.openxmlformats.org/officeDocument/2006/relationships/hyperlink" Target="consultantplus://offline/ref=FDBA1F9E6BAD62B2BBA160BF65F802D65CF8479C248321C83613B63167FF6EBDADDF80321A334060I" TargetMode="External"/><Relationship Id="rId861" Type="http://schemas.openxmlformats.org/officeDocument/2006/relationships/hyperlink" Target="consultantplus://offline/ref=FDBA1F9E6BAD62B2BBA160BF65F802D65CF8479C248321C83613B63167FF6EBDADDF80331F32406FI" TargetMode="External"/><Relationship Id="rId959" Type="http://schemas.openxmlformats.org/officeDocument/2006/relationships/hyperlink" Target="consultantplus://offline/ref=FDBA1F9E6BAD62B2BBA160BF65F802D65CF8479C248321C83613B63167FF6EBDADDF853514354064I" TargetMode="External"/><Relationship Id="rId1284" Type="http://schemas.openxmlformats.org/officeDocument/2006/relationships/hyperlink" Target="consultantplus://offline/ref=FDBA1F9E6BAD62B2BBA160BF65F802D65CF8479C248321C83613B63167FF6EBDADDF803A15364062I" TargetMode="External"/><Relationship Id="rId1491" Type="http://schemas.openxmlformats.org/officeDocument/2006/relationships/hyperlink" Target="consultantplus://offline/ref=FDBA1F9E6BAD62B2BBA160BF65F802D65CF8479C248321C83613B63167FF6EBDADDF873B15394061I" TargetMode="External"/><Relationship Id="rId1589" Type="http://schemas.openxmlformats.org/officeDocument/2006/relationships/hyperlink" Target="consultantplus://offline/ref=FDBA1F9E6BAD62B2BBA160BF65F802D65CF8479C248321C83613B63167FF6EBDADDF873B1430406FI" TargetMode="External"/><Relationship Id="rId2335" Type="http://schemas.openxmlformats.org/officeDocument/2006/relationships/hyperlink" Target="consultantplus://offline/ref=FDBA1F9E6BAD62B2BBA160BF65F802D65CF8479C248321C83613B63167FF6EBDADDF80331F33406EI" TargetMode="External"/><Relationship Id="rId2542" Type="http://schemas.openxmlformats.org/officeDocument/2006/relationships/hyperlink" Target="consultantplus://offline/ref=FDBA1F9E6BAD62B2BBA160BF65F802D65CF8479C248321C83613B63167FF6EBDADDF87351E344060I" TargetMode="External"/><Relationship Id="rId307" Type="http://schemas.openxmlformats.org/officeDocument/2006/relationships/hyperlink" Target="consultantplus://offline/ref=FDBA1F9E6BAD62B2BBA160BF65F802D65CF8479C248321C83613B63167FF6EBDADDF843518384062I" TargetMode="External"/><Relationship Id="rId514" Type="http://schemas.openxmlformats.org/officeDocument/2006/relationships/hyperlink" Target="consultantplus://offline/ref=FDBA1F9E6BAD62B2BBA160BF65F802D65CF8479C248321C83613B63167FF6EBDADDF87341F324060I" TargetMode="External"/><Relationship Id="rId721" Type="http://schemas.openxmlformats.org/officeDocument/2006/relationships/hyperlink" Target="consultantplus://offline/ref=FDBA1F9E6BAD62B2BBA160BF65F802D65CF8479C248321C83613B63167FF6EBDADDF813315354061I" TargetMode="External"/><Relationship Id="rId1144" Type="http://schemas.openxmlformats.org/officeDocument/2006/relationships/hyperlink" Target="consultantplus://offline/ref=FDBA1F9E6BAD62B2BBA160BF65F802D65CF8479C248321C83613B63167FF6EBDADDF803118354062I" TargetMode="External"/><Relationship Id="rId1351" Type="http://schemas.openxmlformats.org/officeDocument/2006/relationships/hyperlink" Target="consultantplus://offline/ref=FDBA1F9E6BAD62B2BBA160BF65F802D65CF8479C248321C83613B63167FF6EBDADDF80321C354061I" TargetMode="External"/><Relationship Id="rId1449" Type="http://schemas.openxmlformats.org/officeDocument/2006/relationships/hyperlink" Target="consultantplus://offline/ref=FDBA1F9E6BAD62B2BBA160BF65F802D65CF8479C248321C83613B63167FF6EBDADDF873B1B364064I" TargetMode="External"/><Relationship Id="rId1796" Type="http://schemas.openxmlformats.org/officeDocument/2006/relationships/hyperlink" Target="consultantplus://offline/ref=FDBA1F9E6BAD62B2BBA160BF65F802D65CF8479C248321C83613B63167FF6EBDADDF87341E304064I" TargetMode="External"/><Relationship Id="rId2402" Type="http://schemas.openxmlformats.org/officeDocument/2006/relationships/hyperlink" Target="consultantplus://offline/ref=FDBA1F9E6BAD62B2BBA160BF65F802D65CF8479C248321C83613B63167FF6EBDADDF803A1C33406FI" TargetMode="External"/><Relationship Id="rId2847" Type="http://schemas.openxmlformats.org/officeDocument/2006/relationships/hyperlink" Target="consultantplus://offline/ref=FDBA1F9E6BAD62B2BBA160BF65F802D65CF8479C248321C83613B63167FF6EBDADDF803718324065I" TargetMode="External"/><Relationship Id="rId88" Type="http://schemas.openxmlformats.org/officeDocument/2006/relationships/hyperlink" Target="consultantplus://offline/ref=FDBA1F9E6BAD62B2BBA160BF65F802D65CF8479C248321C83613B63167FF6EBDADDF843114334066I" TargetMode="External"/><Relationship Id="rId819" Type="http://schemas.openxmlformats.org/officeDocument/2006/relationships/hyperlink" Target="consultantplus://offline/ref=FDBA1F9E6BAD62B2BBA160BF65F802D65CF8479C248321C83613B63167FF6EBDADDF80361F364061I" TargetMode="External"/><Relationship Id="rId1004" Type="http://schemas.openxmlformats.org/officeDocument/2006/relationships/hyperlink" Target="consultantplus://offline/ref=FDBA1F9E6BAD62B2BBA160BF65F802D65CF8479C248321C83613B63167FF6EBDADDF803618344065I" TargetMode="External"/><Relationship Id="rId1211" Type="http://schemas.openxmlformats.org/officeDocument/2006/relationships/hyperlink" Target="consultantplus://offline/ref=FDBA1F9E6BAD62B2BBA160BF65F802D65CF8479C248321C83613B63167FF6EBDADDF803A14384061I" TargetMode="External"/><Relationship Id="rId1656" Type="http://schemas.openxmlformats.org/officeDocument/2006/relationships/hyperlink" Target="consultantplus://offline/ref=FDBA1F9E6BAD62B2BBA160BF65F802D65CF8479C248321C83613B63167FF6EBDADDF87341C344064I" TargetMode="External"/><Relationship Id="rId1863" Type="http://schemas.openxmlformats.org/officeDocument/2006/relationships/hyperlink" Target="consultantplus://offline/ref=FDBA1F9E6BAD62B2BBA160BF65F802D65CF8479C248321C83613B63167FF6EBDADDF843315304061I" TargetMode="External"/><Relationship Id="rId2707" Type="http://schemas.openxmlformats.org/officeDocument/2006/relationships/hyperlink" Target="consultantplus://offline/ref=FDBA1F9E6BAD62B2BBA160BF65F802D65CF8479C248321C83613B63167FF6EBDADDF853714324067I" TargetMode="External"/><Relationship Id="rId2914" Type="http://schemas.openxmlformats.org/officeDocument/2006/relationships/hyperlink" Target="consultantplus://offline/ref=FDBA1F9E6BAD62B2BBA160BF65F802D65CF8479C248321C83613B63167FF6EBDADDF80301B304064I" TargetMode="External"/><Relationship Id="rId1309" Type="http://schemas.openxmlformats.org/officeDocument/2006/relationships/hyperlink" Target="consultantplus://offline/ref=FDBA1F9E6BAD62B2BBA160BF65F802D65CF8479C248321C83613B63167FF6EBDADDF843315324066I" TargetMode="External"/><Relationship Id="rId1516" Type="http://schemas.openxmlformats.org/officeDocument/2006/relationships/hyperlink" Target="consultantplus://offline/ref=FDBA1F9E6BAD62B2BBA160BF65F802D65CF8479C248321C83613B63167FF6EBDADDF87351D364061I" TargetMode="External"/><Relationship Id="rId1723" Type="http://schemas.openxmlformats.org/officeDocument/2006/relationships/hyperlink" Target="consultantplus://offline/ref=FDBA1F9E6BAD62B2BBA160BF65F802D65CF8479C248321C83613B63167FF6EBDADDF87341D37406EI" TargetMode="External"/><Relationship Id="rId1930" Type="http://schemas.openxmlformats.org/officeDocument/2006/relationships/hyperlink" Target="consultantplus://offline/ref=FDBA1F9E6BAD62B2BBA160BF65F802D65CF8479C248321C83613B63167FF6EBDADDF87341A36406FI" TargetMode="External"/><Relationship Id="rId15" Type="http://schemas.openxmlformats.org/officeDocument/2006/relationships/hyperlink" Target="consultantplus://offline/ref=FDBA1F9E6BAD62B2BBA17FA063F802D65FF84C9B29D076CA6746B8346FAF26ADE39A8933144368I" TargetMode="External"/><Relationship Id="rId2192" Type="http://schemas.openxmlformats.org/officeDocument/2006/relationships/hyperlink" Target="consultantplus://offline/ref=FDBA1F9E6BAD62B2BBA160BF65F802D65CF8479C248321C83613B63167FF6EBDADDF81311D344064I" TargetMode="External"/><Relationship Id="rId164" Type="http://schemas.openxmlformats.org/officeDocument/2006/relationships/hyperlink" Target="consultantplus://offline/ref=FDBA1F9E6BAD62B2BBA160BF65F802D65CF8479C248321C83613B63167FF6EBDADDF853B1D384063I" TargetMode="External"/><Relationship Id="rId371" Type="http://schemas.openxmlformats.org/officeDocument/2006/relationships/hyperlink" Target="consultantplus://offline/ref=FDBA1F9E6BAD62B2BBA160BF65F802D65CF8479C248321C83613B63167FF6EBDADDF843314344063I" TargetMode="External"/><Relationship Id="rId2052" Type="http://schemas.openxmlformats.org/officeDocument/2006/relationships/hyperlink" Target="consultantplus://offline/ref=FDBA1F9E6BAD62B2BBA160BF65F802D65CF8479C248321C83613B63167FF6EBDADDF84331B384063I" TargetMode="External"/><Relationship Id="rId2497" Type="http://schemas.openxmlformats.org/officeDocument/2006/relationships/hyperlink" Target="consultantplus://offline/ref=FDBA1F9E6BAD62B2BBA160BF65F802D65CF8479C248321C83613B63167FF6EBDADDF803A1B334060I" TargetMode="External"/><Relationship Id="rId469" Type="http://schemas.openxmlformats.org/officeDocument/2006/relationships/hyperlink" Target="consultantplus://offline/ref=FDBA1F9E6BAD62B2BBA160BF65F802D65CF8479C248321C83613B63167FF6EBDADDF87341D334061I" TargetMode="External"/><Relationship Id="rId676" Type="http://schemas.openxmlformats.org/officeDocument/2006/relationships/hyperlink" Target="consultantplus://offline/ref=FDBA1F9E6BAD62B2BBA160BF65F802D65CF8479C248321C83613B63167FF6EBDADDF80321E384061I" TargetMode="External"/><Relationship Id="rId883" Type="http://schemas.openxmlformats.org/officeDocument/2006/relationships/hyperlink" Target="consultantplus://offline/ref=FDBA1F9E6BAD62B2BBA160BF65F802D65CF8479C248321C83613B63167FF6EBDADDF80331F374067I" TargetMode="External"/><Relationship Id="rId1099" Type="http://schemas.openxmlformats.org/officeDocument/2006/relationships/hyperlink" Target="consultantplus://offline/ref=FDBA1F9E6BAD62B2BBA160BF65F802D65CF8479C248321C83613B63167FF6EBDADDF80331A304062I" TargetMode="External"/><Relationship Id="rId2357" Type="http://schemas.openxmlformats.org/officeDocument/2006/relationships/hyperlink" Target="consultantplus://offline/ref=FDBA1F9E6BAD62B2BBA160BF65F802D65CF8479C248321C83613B63167FF6EBDADDF803318324067I" TargetMode="External"/><Relationship Id="rId2564" Type="http://schemas.openxmlformats.org/officeDocument/2006/relationships/hyperlink" Target="consultantplus://offline/ref=FDBA1F9E6BAD62B2BBA160BF65F802D65CF8479C248321C83613B63167FF6EBDADDF84301A354063I" TargetMode="External"/><Relationship Id="rId231" Type="http://schemas.openxmlformats.org/officeDocument/2006/relationships/hyperlink" Target="consultantplus://offline/ref=FDBA1F9E6BAD62B2BBA160BF65F802D65CF8479C248321C83613B63167FF6EBDADDF873414374060I" TargetMode="External"/><Relationship Id="rId329" Type="http://schemas.openxmlformats.org/officeDocument/2006/relationships/hyperlink" Target="consultantplus://offline/ref=FDBA1F9E6BAD62B2BBA160BF65F802D65CF8479C248321C83613B63167FF6EBDADDF803515394062I" TargetMode="External"/><Relationship Id="rId536" Type="http://schemas.openxmlformats.org/officeDocument/2006/relationships/hyperlink" Target="consultantplus://offline/ref=FDBA1F9E6BAD62B2BBA160BF65F802D65CF8479C248321C83613B63167FF6EBDADDF84331A36406FI" TargetMode="External"/><Relationship Id="rId1166" Type="http://schemas.openxmlformats.org/officeDocument/2006/relationships/hyperlink" Target="consultantplus://offline/ref=FDBA1F9E6BAD62B2BBA160BF65F802D65CF8479C248321C83613B63167FF6EBDADDF80311D344060I" TargetMode="External"/><Relationship Id="rId1373" Type="http://schemas.openxmlformats.org/officeDocument/2006/relationships/hyperlink" Target="consultantplus://offline/ref=FDBA1F9E6BAD62B2BBA160BF65F802D65CF8479C248321C83613B63167FF6EBDADDF85331E344064I" TargetMode="External"/><Relationship Id="rId2217" Type="http://schemas.openxmlformats.org/officeDocument/2006/relationships/hyperlink" Target="consultantplus://offline/ref=FDBA1F9E6BAD62B2BBA160BF65F802D65CF8479C248321C83613B63167FF6EBDADDF803219364065I" TargetMode="External"/><Relationship Id="rId2771" Type="http://schemas.openxmlformats.org/officeDocument/2006/relationships/hyperlink" Target="consultantplus://offline/ref=FDBA1F9E6BAD62B2BBA160BF65F802D65CF8479C248321C83613B63167FF6EBDADDF84331537406EI" TargetMode="External"/><Relationship Id="rId2869" Type="http://schemas.openxmlformats.org/officeDocument/2006/relationships/hyperlink" Target="consultantplus://offline/ref=FDBA1F9E6BAD62B2BBA160BF65F802D65CF8479C248321C83613B63167FF6EBDADDF85371E304062I" TargetMode="External"/><Relationship Id="rId743" Type="http://schemas.openxmlformats.org/officeDocument/2006/relationships/hyperlink" Target="consultantplus://offline/ref=FDBA1F9E6BAD62B2BBA160BF65F802D65CF8479C248321C83613B63167FF6EBDADDF80321E394063I" TargetMode="External"/><Relationship Id="rId950" Type="http://schemas.openxmlformats.org/officeDocument/2006/relationships/hyperlink" Target="consultantplus://offline/ref=FDBA1F9E6BAD62B2BBA160BF65F802D65CF8479C248321C83613B63167FF6EBDADDF803A1A30406EI" TargetMode="External"/><Relationship Id="rId1026" Type="http://schemas.openxmlformats.org/officeDocument/2006/relationships/hyperlink" Target="consultantplus://offline/ref=FDBA1F9E6BAD62B2BBA160BF65F802D65CF8479C248321C83613B63167FF6EBDADDF85301D304063I" TargetMode="External"/><Relationship Id="rId1580" Type="http://schemas.openxmlformats.org/officeDocument/2006/relationships/hyperlink" Target="consultantplus://offline/ref=FDBA1F9E6BAD62B2BBA160BF65F802D65CF8479C248321C83613B63167FF6EBDADDF803615304062I" TargetMode="External"/><Relationship Id="rId1678" Type="http://schemas.openxmlformats.org/officeDocument/2006/relationships/hyperlink" Target="consultantplus://offline/ref=FDBA1F9E6BAD62B2BBA160BF65F802D65CF8479C248321C83613B63167FF6EBDADDF84301C314065I" TargetMode="External"/><Relationship Id="rId1885" Type="http://schemas.openxmlformats.org/officeDocument/2006/relationships/hyperlink" Target="consultantplus://offline/ref=FDBA1F9E6BAD62B2BBA160BF65F802D65CF8479C248321C83613B63167FF6EBDADDF84301D394061I" TargetMode="External"/><Relationship Id="rId2424" Type="http://schemas.openxmlformats.org/officeDocument/2006/relationships/hyperlink" Target="consultantplus://offline/ref=FDBA1F9E6BAD62B2BBA160BF65F802D65CF8479C248321C83613B63167FF6EBDADDF803214304067I" TargetMode="External"/><Relationship Id="rId2631" Type="http://schemas.openxmlformats.org/officeDocument/2006/relationships/hyperlink" Target="consultantplus://offline/ref=FDBA1F9E6BAD62B2BBA160BF65F802D65CF8479C248321C83613B63167FF6EBDADDF803A1B344065I" TargetMode="External"/><Relationship Id="rId2729" Type="http://schemas.openxmlformats.org/officeDocument/2006/relationships/hyperlink" Target="consultantplus://offline/ref=FDBA1F9E6BAD62B2BBA160BF65F802D65CF8479C248321C83613B63167FF6EBDADDF813014354061I" TargetMode="External"/><Relationship Id="rId2936" Type="http://schemas.openxmlformats.org/officeDocument/2006/relationships/hyperlink" Target="consultantplus://offline/ref=FDBA1F9E6BAD62B2BBA160BF65F802D65CF8479C248321C83613B63167FF6EBDADDF873414364067I" TargetMode="External"/><Relationship Id="rId603" Type="http://schemas.openxmlformats.org/officeDocument/2006/relationships/hyperlink" Target="consultantplus://offline/ref=FDBA1F9E6BAD62B2BBA160BF65F802D65CF8479C248321C83613B63167FF6EBDADDF84301E354066I" TargetMode="External"/><Relationship Id="rId810" Type="http://schemas.openxmlformats.org/officeDocument/2006/relationships/hyperlink" Target="consultantplus://offline/ref=FDBA1F9E6BAD62B2BBA160BF65F802D65CF8479C248321C83613B63167FF6EBDADDF80331F374067I" TargetMode="External"/><Relationship Id="rId908" Type="http://schemas.openxmlformats.org/officeDocument/2006/relationships/hyperlink" Target="consultantplus://offline/ref=FDBA1F9E6BAD62B2BBA160BF65F802D65CF8479C248321C83613B63167FF6EBDADDF84351F324066I" TargetMode="External"/><Relationship Id="rId1233" Type="http://schemas.openxmlformats.org/officeDocument/2006/relationships/hyperlink" Target="consultantplus://offline/ref=FDBA1F9E6BAD62B2BBA160BF65F802D65CF8479C248321C83613B63167FF6EBDADDF803A14374060I" TargetMode="External"/><Relationship Id="rId1440" Type="http://schemas.openxmlformats.org/officeDocument/2006/relationships/hyperlink" Target="consultantplus://offline/ref=FDBA1F9E6BAD62B2BBA160BF65F802D65CF8479C248321C83613B63167FF6EBDADDF87351C344067I" TargetMode="External"/><Relationship Id="rId1538" Type="http://schemas.openxmlformats.org/officeDocument/2006/relationships/hyperlink" Target="consultantplus://offline/ref=FDBA1F9E6BAD62B2BBA160BF65F802D65CF8479C248321C83613B63167FF6EBDADDF87351C344067I" TargetMode="External"/><Relationship Id="rId1300" Type="http://schemas.openxmlformats.org/officeDocument/2006/relationships/hyperlink" Target="consultantplus://offline/ref=FDBA1F9E6BAD62B2BBA160BF65F802D65CF8479C248321C83613B63167FF6EBDADDF87351F384061I" TargetMode="External"/><Relationship Id="rId1745" Type="http://schemas.openxmlformats.org/officeDocument/2006/relationships/hyperlink" Target="consultantplus://offline/ref=FDBA1F9E6BAD62B2BBA160BF65F802D65CF8479C248321C83613B63167FF6EBDADDF87341F314063I" TargetMode="External"/><Relationship Id="rId1952" Type="http://schemas.openxmlformats.org/officeDocument/2006/relationships/hyperlink" Target="consultantplus://offline/ref=FDBA1F9E6BAD62B2BBA160BF65F802D65CF8479C248321C83613B63167FF6EBDADDF84331A374060I" TargetMode="External"/><Relationship Id="rId37" Type="http://schemas.openxmlformats.org/officeDocument/2006/relationships/hyperlink" Target="consultantplus://offline/ref=FDBA1F9E6BAD62B2BBA17FA063F802D65CF44F9428DC76CA6746B8346FAF26ADE39A89331D3007EC4361I" TargetMode="External"/><Relationship Id="rId1605" Type="http://schemas.openxmlformats.org/officeDocument/2006/relationships/hyperlink" Target="consultantplus://offline/ref=FDBA1F9E6BAD62B2BBA160BF65F802D65CF8479C248321C83613B63167FF6EBDADDF84331B30406FI" TargetMode="External"/><Relationship Id="rId1812" Type="http://schemas.openxmlformats.org/officeDocument/2006/relationships/hyperlink" Target="consultantplus://offline/ref=FDBA1F9E6BAD62B2BBA160BF65F802D65CF8479C248321C83613B63167FF6EBDADDF87341E354066I" TargetMode="External"/><Relationship Id="rId186" Type="http://schemas.openxmlformats.org/officeDocument/2006/relationships/hyperlink" Target="consultantplus://offline/ref=FDBA1F9E6BAD62B2BBA160BF65F802D65CF8479C248321C83613B63167FF6EBDADDF87351F384065I" TargetMode="External"/><Relationship Id="rId393" Type="http://schemas.openxmlformats.org/officeDocument/2006/relationships/hyperlink" Target="consultantplus://offline/ref=FDBA1F9E6BAD62B2BBA160BF65F802D65CF8479C248321C83613B63167FF6EBDADDF84331A31406FI" TargetMode="External"/><Relationship Id="rId2074" Type="http://schemas.openxmlformats.org/officeDocument/2006/relationships/hyperlink" Target="consultantplus://offline/ref=FDBA1F9E6BAD62B2BBA160BF65F802D65CF8479C248321C83613B63167FF6EBDADDF87341F374061I" TargetMode="External"/><Relationship Id="rId2281" Type="http://schemas.openxmlformats.org/officeDocument/2006/relationships/hyperlink" Target="consultantplus://offline/ref=FDBA1F9E6BAD62B2BBA160BF65F802D65CF8479C248321C83613B63167FF6EBDADDF80311F344066I" TargetMode="External"/><Relationship Id="rId253" Type="http://schemas.openxmlformats.org/officeDocument/2006/relationships/hyperlink" Target="consultantplus://offline/ref=FDBA1F9E6BAD62B2BBA160BF65F802D65CF8479C248321C83613B63167FF6EBDADDF803A1D314060I" TargetMode="External"/><Relationship Id="rId460" Type="http://schemas.openxmlformats.org/officeDocument/2006/relationships/hyperlink" Target="consultantplus://offline/ref=FDBA1F9E6BAD62B2BBA160BF65F802D65CF8479C248321C83613B63167FF6EBDADDF87341D314066I" TargetMode="External"/><Relationship Id="rId698" Type="http://schemas.openxmlformats.org/officeDocument/2006/relationships/hyperlink" Target="consultantplus://offline/ref=FDBA1F9E6BAD62B2BBA160BF65F802D65CF8479C248321C83613B63167FF6EBDADDF80321830406FI" TargetMode="External"/><Relationship Id="rId1090" Type="http://schemas.openxmlformats.org/officeDocument/2006/relationships/hyperlink" Target="consultantplus://offline/ref=FDBA1F9E6BAD62B2BBA160BF65F802D65CF8479C248321C83613B63167FF6EBDADDF80371436406FI" TargetMode="External"/><Relationship Id="rId2141" Type="http://schemas.openxmlformats.org/officeDocument/2006/relationships/hyperlink" Target="consultantplus://offline/ref=FDBA1F9E6BAD62B2BBA160BF65F802D65CF8479C248321C83613B63167FF6EBDADDF80321A364067I" TargetMode="External"/><Relationship Id="rId2379" Type="http://schemas.openxmlformats.org/officeDocument/2006/relationships/hyperlink" Target="consultantplus://offline/ref=FDBA1F9E6BAD62B2BBA160BF65F802D65CF8479C248321C83613B63167FF6EBDADDF80331C334066I" TargetMode="External"/><Relationship Id="rId2586" Type="http://schemas.openxmlformats.org/officeDocument/2006/relationships/hyperlink" Target="consultantplus://offline/ref=FDBA1F9E6BAD62B2BBA160BF65F802D65CF8479C248321C83613B63167FF6EBDADDF81321E31406FI" TargetMode="External"/><Relationship Id="rId2793" Type="http://schemas.openxmlformats.org/officeDocument/2006/relationships/hyperlink" Target="consultantplus://offline/ref=FDBA1F9E6BAD62B2BBA160BF65F802D65CF8479C248321C83613B63167FF6EBDADDF843119374063I" TargetMode="External"/><Relationship Id="rId113" Type="http://schemas.openxmlformats.org/officeDocument/2006/relationships/hyperlink" Target="consultantplus://offline/ref=FDBA1F9E6BAD62B2BBA160BF65F802D65CF8479C248321C83613B63167FF6EBDADDF84311E314061I" TargetMode="External"/><Relationship Id="rId320" Type="http://schemas.openxmlformats.org/officeDocument/2006/relationships/hyperlink" Target="consultantplus://offline/ref=FDBA1F9E6BAD62B2BBA160BF65F802D65CF8479C248321C83613B63167FF6EBDADDF80351930406EI" TargetMode="External"/><Relationship Id="rId558" Type="http://schemas.openxmlformats.org/officeDocument/2006/relationships/hyperlink" Target="consultantplus://offline/ref=FDBA1F9E6BAD62B2BBA160BF65F802D65CF8479C248321C83613B63167FF6EBDADDF87341E304061I" TargetMode="External"/><Relationship Id="rId765" Type="http://schemas.openxmlformats.org/officeDocument/2006/relationships/hyperlink" Target="consultantplus://offline/ref=FDBA1F9E6BAD62B2BBA160BF65F802D65CF8479C248321C83613B63167FF6EBDADDF803A1D36406FI" TargetMode="External"/><Relationship Id="rId972" Type="http://schemas.openxmlformats.org/officeDocument/2006/relationships/hyperlink" Target="consultantplus://offline/ref=FDBA1F9E6BAD62B2BBA160BF65F802D65CF8479C248321C83613B63167FF6EBDADDF853A1F364062I" TargetMode="External"/><Relationship Id="rId1188" Type="http://schemas.openxmlformats.org/officeDocument/2006/relationships/hyperlink" Target="consultantplus://offline/ref=FDBA1F9E6BAD62B2BBA160BF65F802D65CF8479C248321C83613B63167FF6EBDADDF80341B354065I" TargetMode="External"/><Relationship Id="rId1395" Type="http://schemas.openxmlformats.org/officeDocument/2006/relationships/hyperlink" Target="consultantplus://offline/ref=FDBA1F9E6BAD62B2BBA160BF65F802D65CF8479C248321C83613B63167FF6EBDADDF853519394061I" TargetMode="External"/><Relationship Id="rId2001" Type="http://schemas.openxmlformats.org/officeDocument/2006/relationships/hyperlink" Target="consultantplus://offline/ref=FDBA1F9E6BAD62B2BBA160BF65F802D65CF8479C248321C83613B63167FF6EBDADDF87341A394064I" TargetMode="External"/><Relationship Id="rId2239" Type="http://schemas.openxmlformats.org/officeDocument/2006/relationships/hyperlink" Target="consultantplus://offline/ref=FDBA1F9E6BAD62B2BBA160BF65F802D65CF8479C248321C83613B63167FF6EBDADDF803A1D344065I" TargetMode="External"/><Relationship Id="rId2446" Type="http://schemas.openxmlformats.org/officeDocument/2006/relationships/hyperlink" Target="consultantplus://offline/ref=FDBA1F9E6BAD62B2BBA160BF65F802D65CF8479C248321C83613B63167FF6EBDADDF80331F374066I" TargetMode="External"/><Relationship Id="rId2653" Type="http://schemas.openxmlformats.org/officeDocument/2006/relationships/hyperlink" Target="consultantplus://offline/ref=FDBA1F9E6BAD62B2BBA160BF65F802D65CF8479C248321C83613B63167FF6EBDADDF80371E32406FI" TargetMode="External"/><Relationship Id="rId2860" Type="http://schemas.openxmlformats.org/officeDocument/2006/relationships/hyperlink" Target="consultantplus://offline/ref=FDBA1F9E6BAD62B2BBA160BF65F802D65CF8479C248321C83613B63167FF6EBDADDF803A18344060I" TargetMode="External"/><Relationship Id="rId418" Type="http://schemas.openxmlformats.org/officeDocument/2006/relationships/hyperlink" Target="consultantplus://offline/ref=FDBA1F9E6BAD62B2BBA160BF65F802D65CF8479C248321C83613B63167FF6EBDADDF84301D38406FI" TargetMode="External"/><Relationship Id="rId625" Type="http://schemas.openxmlformats.org/officeDocument/2006/relationships/hyperlink" Target="consultantplus://offline/ref=FDBA1F9E6BAD62B2BBA160BF65F802D65CF8479C248321C83613B63167FF6EBDADDF843315354065I" TargetMode="External"/><Relationship Id="rId832" Type="http://schemas.openxmlformats.org/officeDocument/2006/relationships/hyperlink" Target="consultantplus://offline/ref=FDBA1F9E6BAD62B2BBA160BF65F802D65CF8479C248321C83613B63167FF6EBDADDF80331D314067I" TargetMode="External"/><Relationship Id="rId1048" Type="http://schemas.openxmlformats.org/officeDocument/2006/relationships/hyperlink" Target="consultantplus://offline/ref=FDBA1F9E6BAD62B2BBA160BF65F802D65CF8479C248321C83613B63167FF6EBDADDF853A15354065I" TargetMode="External"/><Relationship Id="rId1255" Type="http://schemas.openxmlformats.org/officeDocument/2006/relationships/hyperlink" Target="consultantplus://offline/ref=FDBA1F9E6BAD62B2BBA160BF65F802D65CF8479C248321C83613B63167FF6EBDADDF803A1A394067I" TargetMode="External"/><Relationship Id="rId1462" Type="http://schemas.openxmlformats.org/officeDocument/2006/relationships/hyperlink" Target="consultantplus://offline/ref=FDBA1F9E6BAD62B2BBA160BF65F802D65CF8479C248321C83613B63167FF6EBDADDF80321C354066I" TargetMode="External"/><Relationship Id="rId2306" Type="http://schemas.openxmlformats.org/officeDocument/2006/relationships/hyperlink" Target="consultantplus://offline/ref=FDBA1F9E6BAD62B2BBA160BF65F802D65CF8479C248321C83613B63167FF6EBDADDF84371A33406FI" TargetMode="External"/><Relationship Id="rId2513" Type="http://schemas.openxmlformats.org/officeDocument/2006/relationships/hyperlink" Target="consultantplus://offline/ref=FDBA1F9E6BAD62B2BBA160BF65F802D65CF8479C248321C83613B63167FF6EBDADDF85371F374063I" TargetMode="External"/><Relationship Id="rId1115" Type="http://schemas.openxmlformats.org/officeDocument/2006/relationships/hyperlink" Target="consultantplus://offline/ref=FDBA1F9E6BAD62B2BBA160BF65F802D65CF8479C248321C83613B63167FF6EBDADDF85301D304063I" TargetMode="External"/><Relationship Id="rId1322" Type="http://schemas.openxmlformats.org/officeDocument/2006/relationships/hyperlink" Target="consultantplus://offline/ref=FDBA1F9E6BAD62B2BBA160BF65F802D65CF8479C248321C83613B63167FF6EBDADDF87351C344067I" TargetMode="External"/><Relationship Id="rId1767" Type="http://schemas.openxmlformats.org/officeDocument/2006/relationships/hyperlink" Target="consultantplus://offline/ref=FDBA1F9E6BAD62B2BBA160BF65F802D65CF8479C248321C83613B63167FF6EBDADDF84331A31406FI" TargetMode="External"/><Relationship Id="rId1974" Type="http://schemas.openxmlformats.org/officeDocument/2006/relationships/hyperlink" Target="consultantplus://offline/ref=FDBA1F9E6BAD62B2BBA160BF65F802D65CF8479C248321C83613B63167FF6EBDADDF84301C344066I" TargetMode="External"/><Relationship Id="rId2720" Type="http://schemas.openxmlformats.org/officeDocument/2006/relationships/hyperlink" Target="consultantplus://offline/ref=FDBA1F9E6BAD62B2BBA160BF65F802D65CF8479C248321C83613B63167FF6EBDADDF843119314062I" TargetMode="External"/><Relationship Id="rId2818" Type="http://schemas.openxmlformats.org/officeDocument/2006/relationships/hyperlink" Target="consultantplus://offline/ref=FDBA1F9E6BAD62B2BBA160BF65F802D65CF8479C248321C83613B63167FF6EBDADDF84311C344063I" TargetMode="External"/><Relationship Id="rId59" Type="http://schemas.openxmlformats.org/officeDocument/2006/relationships/hyperlink" Target="consultantplus://offline/ref=FDBA1F9E6BAD62B2BBA160BF65F802D65CF8479C248321C83613B63167FF6EBDADDF803A1F314063I" TargetMode="External"/><Relationship Id="rId1627" Type="http://schemas.openxmlformats.org/officeDocument/2006/relationships/hyperlink" Target="consultantplus://offline/ref=FDBA1F9E6BAD62B2BBA160BF65F802D65CF8479C248321C83613B63167FF6EBDADDF87341C304067I" TargetMode="External"/><Relationship Id="rId1834" Type="http://schemas.openxmlformats.org/officeDocument/2006/relationships/hyperlink" Target="consultantplus://offline/ref=FDBA1F9E6BAD62B2BBA160BF65F802D65CF8479C248321C83613B63167FF6EBDADDF84301D394062I" TargetMode="External"/><Relationship Id="rId2096" Type="http://schemas.openxmlformats.org/officeDocument/2006/relationships/hyperlink" Target="consultantplus://offline/ref=FDBA1F9E6BAD62B2BBA160BF65F802D65CF8479C248321C83613B63167FF6EBDADDF87341C304067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228</Pages>
  <Words>113932</Words>
  <Characters>649417</Characters>
  <Application>Microsoft Office Word</Application>
  <DocSecurity>0</DocSecurity>
  <Lines>5411</Lines>
  <Paragraphs>1523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761826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dc:creator>
  <cp:keywords/>
  <dc:description/>
  <cp:lastModifiedBy>User1</cp:lastModifiedBy>
  <cp:revision>2</cp:revision>
  <dcterms:created xsi:type="dcterms:W3CDTF">2018-10-01T09:45:00Z</dcterms:created>
  <dcterms:modified xsi:type="dcterms:W3CDTF">2018-10-01T09:45:00Z</dcterms:modified>
</cp:coreProperties>
</file>